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B" w:rsidRPr="00227CF0" w:rsidRDefault="00C74C0B" w:rsidP="00C74C0B">
      <w:pPr>
        <w:jc w:val="center"/>
        <w:rPr>
          <w:b/>
          <w:sz w:val="32"/>
          <w:szCs w:val="32"/>
        </w:rPr>
      </w:pPr>
      <w:r w:rsidRPr="00227CF0">
        <w:rPr>
          <w:b/>
          <w:sz w:val="32"/>
          <w:szCs w:val="32"/>
        </w:rPr>
        <w:t>КРАСНОЯ</w:t>
      </w:r>
      <w:r>
        <w:rPr>
          <w:b/>
          <w:sz w:val="32"/>
          <w:szCs w:val="32"/>
        </w:rPr>
        <w:t>РСКИЙ  КРАЙ  БАЛАХТИНСКИЙ  РАЙОН</w:t>
      </w:r>
    </w:p>
    <w:p w:rsidR="00C74C0B" w:rsidRPr="00227CF0" w:rsidRDefault="00C74C0B" w:rsidP="00C74C0B">
      <w:pPr>
        <w:jc w:val="center"/>
        <w:rPr>
          <w:b/>
          <w:sz w:val="32"/>
          <w:szCs w:val="32"/>
        </w:rPr>
      </w:pPr>
      <w:r w:rsidRPr="00227CF0">
        <w:rPr>
          <w:b/>
          <w:sz w:val="32"/>
          <w:szCs w:val="32"/>
        </w:rPr>
        <w:t>РОВНЕНСКИЙ  СЕЛЬСКИЙ  СОВЕТ  ДЕПУТАТОВ</w:t>
      </w:r>
    </w:p>
    <w:p w:rsidR="00C74C0B" w:rsidRDefault="00C74C0B" w:rsidP="00C74C0B">
      <w:pPr>
        <w:jc w:val="center"/>
        <w:rPr>
          <w:sz w:val="32"/>
          <w:szCs w:val="32"/>
        </w:rPr>
      </w:pPr>
    </w:p>
    <w:p w:rsidR="00C74C0B" w:rsidRDefault="00C74C0B" w:rsidP="00C74C0B">
      <w:pPr>
        <w:jc w:val="center"/>
        <w:rPr>
          <w:sz w:val="32"/>
          <w:szCs w:val="32"/>
        </w:rPr>
      </w:pPr>
    </w:p>
    <w:p w:rsidR="00C74C0B" w:rsidRDefault="00C74C0B" w:rsidP="00C74C0B">
      <w:pPr>
        <w:jc w:val="center"/>
        <w:rPr>
          <w:sz w:val="32"/>
          <w:szCs w:val="32"/>
        </w:rPr>
      </w:pPr>
    </w:p>
    <w:p w:rsidR="00C74C0B" w:rsidRPr="008A7EB6" w:rsidRDefault="00C74C0B" w:rsidP="00C74C0B">
      <w:pPr>
        <w:jc w:val="center"/>
        <w:rPr>
          <w:sz w:val="32"/>
          <w:szCs w:val="32"/>
        </w:rPr>
      </w:pPr>
    </w:p>
    <w:p w:rsidR="00C74C0B" w:rsidRPr="0092615B" w:rsidRDefault="00C74C0B" w:rsidP="00C74C0B">
      <w:pPr>
        <w:tabs>
          <w:tab w:val="left" w:pos="2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92615B">
        <w:rPr>
          <w:b/>
          <w:sz w:val="32"/>
          <w:szCs w:val="32"/>
        </w:rPr>
        <w:t>Е</w:t>
      </w:r>
    </w:p>
    <w:p w:rsidR="00C74C0B" w:rsidRPr="008A7EB6" w:rsidRDefault="00C74C0B" w:rsidP="00C74C0B">
      <w:pPr>
        <w:rPr>
          <w:sz w:val="32"/>
          <w:szCs w:val="32"/>
        </w:rPr>
      </w:pPr>
    </w:p>
    <w:p w:rsidR="008321F7" w:rsidRDefault="00C74C0B" w:rsidP="00C74C0B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 w:rsidRPr="008473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47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10.05.2016г.                              </w:t>
      </w:r>
      <w:r w:rsidRPr="00847380">
        <w:rPr>
          <w:sz w:val="28"/>
          <w:szCs w:val="28"/>
        </w:rPr>
        <w:t xml:space="preserve">с. Ровное               </w:t>
      </w:r>
      <w:r>
        <w:rPr>
          <w:sz w:val="28"/>
          <w:szCs w:val="28"/>
        </w:rPr>
        <w:t xml:space="preserve">                              </w:t>
      </w:r>
      <w:r w:rsidRPr="00847380">
        <w:rPr>
          <w:sz w:val="28"/>
          <w:szCs w:val="28"/>
        </w:rPr>
        <w:t>№</w:t>
      </w:r>
      <w:r>
        <w:rPr>
          <w:sz w:val="28"/>
          <w:szCs w:val="28"/>
        </w:rPr>
        <w:t xml:space="preserve"> 11-37р</w:t>
      </w:r>
    </w:p>
    <w:p w:rsidR="00C74C0B" w:rsidRPr="00FB3BE8" w:rsidRDefault="00C74C0B" w:rsidP="00C74C0B">
      <w:pPr>
        <w:widowControl w:val="0"/>
        <w:tabs>
          <w:tab w:val="left" w:pos="-2410"/>
        </w:tabs>
        <w:outlineLvl w:val="7"/>
        <w:rPr>
          <w:b/>
          <w:sz w:val="28"/>
          <w:szCs w:val="28"/>
        </w:rPr>
      </w:pPr>
    </w:p>
    <w:p w:rsidR="00496577" w:rsidRPr="00FB3BE8" w:rsidRDefault="00E506BB" w:rsidP="0031160E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FB3BE8">
        <w:rPr>
          <w:b/>
          <w:sz w:val="28"/>
          <w:szCs w:val="28"/>
        </w:rPr>
        <w:t>О</w:t>
      </w:r>
      <w:r w:rsidR="00506065" w:rsidRPr="00FB3BE8">
        <w:rPr>
          <w:b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>лиц, зам</w:t>
      </w:r>
      <w:r w:rsidR="00B81BB2">
        <w:rPr>
          <w:b/>
          <w:sz w:val="28"/>
          <w:szCs w:val="28"/>
        </w:rPr>
        <w:t>ещающих муниципальные должности и</w:t>
      </w:r>
      <w:r w:rsidR="00B30619" w:rsidRPr="00FB3BE8">
        <w:rPr>
          <w:b/>
          <w:sz w:val="28"/>
          <w:szCs w:val="28"/>
        </w:rPr>
        <w:t xml:space="preserve"> </w:t>
      </w:r>
      <w:r w:rsidR="00506065" w:rsidRPr="00FB3BE8">
        <w:rPr>
          <w:b/>
          <w:sz w:val="28"/>
          <w:szCs w:val="28"/>
        </w:rPr>
        <w:t xml:space="preserve">муниципальных служащих замещающих должности муниципальной службы </w:t>
      </w:r>
      <w:r w:rsidR="00C74C0B">
        <w:rPr>
          <w:b/>
          <w:sz w:val="28"/>
          <w:szCs w:val="28"/>
        </w:rPr>
        <w:t>в Ровненском сельсовете</w:t>
      </w:r>
      <w:r w:rsidR="00A5561D">
        <w:rPr>
          <w:b/>
          <w:sz w:val="28"/>
          <w:szCs w:val="28"/>
        </w:rPr>
        <w:t>,</w:t>
      </w:r>
      <w:r w:rsidR="00FB3BE8" w:rsidRPr="00FB3BE8">
        <w:rPr>
          <w:b/>
          <w:sz w:val="28"/>
          <w:szCs w:val="28"/>
        </w:rPr>
        <w:t xml:space="preserve"> 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>
        <w:rPr>
          <w:b/>
          <w:sz w:val="28"/>
          <w:szCs w:val="28"/>
        </w:rPr>
        <w:t xml:space="preserve">их </w:t>
      </w:r>
      <w:r w:rsidR="00FB3BE8" w:rsidRPr="00FB3BE8">
        <w:rPr>
          <w:b/>
          <w:sz w:val="28"/>
          <w:szCs w:val="28"/>
        </w:rPr>
        <w:t>супруг</w:t>
      </w:r>
      <w:r w:rsidR="00B30619">
        <w:rPr>
          <w:b/>
          <w:sz w:val="28"/>
          <w:szCs w:val="28"/>
        </w:rPr>
        <w:t>ов</w:t>
      </w:r>
      <w:r w:rsidR="00FB3BE8" w:rsidRPr="00FB3BE8">
        <w:rPr>
          <w:b/>
          <w:sz w:val="28"/>
          <w:szCs w:val="28"/>
        </w:rPr>
        <w:t xml:space="preserve"> и несовершеннолетних детей на официальном сайте </w:t>
      </w:r>
      <w:r w:rsidR="00C74C0B">
        <w:rPr>
          <w:b/>
          <w:sz w:val="28"/>
          <w:szCs w:val="28"/>
        </w:rPr>
        <w:t xml:space="preserve">администрации </w:t>
      </w:r>
      <w:r w:rsidR="00FB3BE8" w:rsidRPr="00FB3BE8">
        <w:rPr>
          <w:b/>
          <w:sz w:val="28"/>
          <w:szCs w:val="28"/>
        </w:rPr>
        <w:t xml:space="preserve"> </w:t>
      </w:r>
      <w:r w:rsidR="00C74C0B">
        <w:rPr>
          <w:b/>
          <w:sz w:val="28"/>
          <w:szCs w:val="28"/>
        </w:rPr>
        <w:t>Ровненского сельсовета</w:t>
      </w:r>
      <w:r w:rsidR="00FB3BE8" w:rsidRPr="00FB3BE8">
        <w:rPr>
          <w:b/>
          <w:sz w:val="28"/>
          <w:szCs w:val="28"/>
        </w:rPr>
        <w:t xml:space="preserve"> </w:t>
      </w:r>
    </w:p>
    <w:p w:rsidR="00506065" w:rsidRPr="00FB3BE8" w:rsidRDefault="00506065" w:rsidP="005060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3828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FB3BE8">
        <w:rPr>
          <w:rFonts w:ascii="Times New Roman" w:hAnsi="Times New Roman" w:cs="Times New Roman"/>
          <w:sz w:val="28"/>
          <w:szCs w:val="28"/>
        </w:rPr>
        <w:t xml:space="preserve"> 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 273-ФЗ </w:t>
      </w:r>
      <w:r w:rsidR="00FB3BE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FB3BE8">
        <w:rPr>
          <w:rFonts w:ascii="Times New Roman" w:hAnsi="Times New Roman" w:cs="Times New Roman"/>
          <w:sz w:val="28"/>
          <w:szCs w:val="28"/>
        </w:rPr>
        <w:t>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от 03.12.2012</w:t>
      </w:r>
      <w:r w:rsidR="00FB3BE8">
        <w:rPr>
          <w:rFonts w:ascii="Times New Roman" w:hAnsi="Times New Roman" w:cs="Times New Roman"/>
          <w:sz w:val="28"/>
          <w:szCs w:val="28"/>
        </w:rPr>
        <w:t xml:space="preserve"> № 230-ФЗ «</w:t>
      </w:r>
      <w:r w:rsidRPr="00FB3B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</w:t>
      </w:r>
      <w:r w:rsidR="00FB3BE8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3B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DC0068">
        <w:rPr>
          <w:rFonts w:ascii="Times New Roman" w:hAnsi="Times New Roman" w:cs="Times New Roman"/>
          <w:sz w:val="28"/>
          <w:szCs w:val="28"/>
        </w:rPr>
        <w:t>№</w:t>
      </w:r>
      <w:r w:rsidRPr="00FB3BE8">
        <w:rPr>
          <w:rFonts w:ascii="Times New Roman" w:hAnsi="Times New Roman" w:cs="Times New Roman"/>
          <w:sz w:val="28"/>
          <w:szCs w:val="28"/>
        </w:rPr>
        <w:t xml:space="preserve"> 613 </w:t>
      </w:r>
      <w:r w:rsidR="00DC0068">
        <w:rPr>
          <w:rFonts w:ascii="Times New Roman" w:hAnsi="Times New Roman" w:cs="Times New Roman"/>
          <w:sz w:val="28"/>
          <w:szCs w:val="28"/>
        </w:rPr>
        <w:t>«</w:t>
      </w:r>
      <w:r w:rsidRPr="00FB3BE8">
        <w:rPr>
          <w:rFonts w:ascii="Times New Roman" w:hAnsi="Times New Roman" w:cs="Times New Roman"/>
          <w:sz w:val="28"/>
          <w:szCs w:val="28"/>
        </w:rPr>
        <w:t>Во</w:t>
      </w:r>
      <w:r w:rsidR="00DC0068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B3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</w:t>
      </w:r>
      <w:r w:rsidR="00DC0068">
        <w:rPr>
          <w:rFonts w:ascii="Times New Roman" w:hAnsi="Times New Roman" w:cs="Times New Roman"/>
          <w:sz w:val="28"/>
          <w:szCs w:val="28"/>
        </w:rPr>
        <w:t>№ 8-3542 «</w:t>
      </w:r>
      <w:r w:rsidRPr="00FB3BE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>
        <w:rPr>
          <w:rFonts w:ascii="Times New Roman" w:hAnsi="Times New Roman" w:cs="Times New Roman"/>
          <w:sz w:val="28"/>
          <w:szCs w:val="28"/>
        </w:rPr>
        <w:t xml:space="preserve"> должности, сведений о расходах»</w:t>
      </w:r>
      <w:r w:rsidRPr="00FB3BE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A5432C">
          <w:rPr>
            <w:rFonts w:ascii="Times New Roman" w:hAnsi="Times New Roman" w:cs="Times New Roman"/>
            <w:sz w:val="28"/>
            <w:szCs w:val="28"/>
          </w:rPr>
          <w:t xml:space="preserve">ст. ст. </w:t>
        </w:r>
      </w:hyperlink>
      <w:r w:rsidR="00A5432C">
        <w:rPr>
          <w:rFonts w:ascii="Times New Roman" w:hAnsi="Times New Roman" w:cs="Times New Roman"/>
          <w:sz w:val="28"/>
          <w:szCs w:val="28"/>
        </w:rPr>
        <w:t>2</w:t>
      </w:r>
      <w:r w:rsidR="00C74C0B">
        <w:rPr>
          <w:rFonts w:ascii="Times New Roman" w:hAnsi="Times New Roman" w:cs="Times New Roman"/>
          <w:sz w:val="28"/>
          <w:szCs w:val="28"/>
        </w:rPr>
        <w:t>1</w:t>
      </w:r>
      <w:r w:rsidR="00A5432C">
        <w:rPr>
          <w:rFonts w:ascii="Times New Roman" w:hAnsi="Times New Roman" w:cs="Times New Roman"/>
          <w:sz w:val="28"/>
          <w:szCs w:val="28"/>
        </w:rPr>
        <w:t xml:space="preserve">, </w:t>
      </w:r>
      <w:r w:rsidR="00A5432C" w:rsidRPr="00A5432C">
        <w:rPr>
          <w:rFonts w:ascii="Times New Roman" w:hAnsi="Times New Roman" w:cs="Times New Roman"/>
          <w:sz w:val="28"/>
          <w:szCs w:val="28"/>
        </w:rPr>
        <w:t>2</w:t>
      </w:r>
      <w:r w:rsidR="00C74C0B">
        <w:rPr>
          <w:rFonts w:ascii="Times New Roman" w:hAnsi="Times New Roman" w:cs="Times New Roman"/>
          <w:sz w:val="28"/>
          <w:szCs w:val="28"/>
        </w:rPr>
        <w:t>5</w:t>
      </w:r>
      <w:r w:rsidR="00DC0068" w:rsidRPr="00A5432C">
        <w:rPr>
          <w:rFonts w:ascii="Times New Roman" w:hAnsi="Times New Roman" w:cs="Times New Roman"/>
          <w:sz w:val="28"/>
          <w:szCs w:val="28"/>
        </w:rPr>
        <w:t xml:space="preserve"> </w:t>
      </w:r>
      <w:r w:rsidRPr="00A5432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74C0B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A5432C">
        <w:rPr>
          <w:rFonts w:ascii="Times New Roman" w:hAnsi="Times New Roman" w:cs="Times New Roman"/>
          <w:sz w:val="28"/>
          <w:szCs w:val="28"/>
        </w:rPr>
        <w:t xml:space="preserve">, </w:t>
      </w:r>
      <w:r w:rsidR="00C74C0B">
        <w:rPr>
          <w:rFonts w:ascii="Times New Roman" w:hAnsi="Times New Roman" w:cs="Times New Roman"/>
          <w:sz w:val="28"/>
          <w:szCs w:val="28"/>
        </w:rPr>
        <w:t>Ровненский сельский</w:t>
      </w:r>
      <w:r w:rsidR="00DA3828">
        <w:rPr>
          <w:rFonts w:ascii="Times New Roman" w:hAnsi="Times New Roman" w:cs="Times New Roman"/>
          <w:sz w:val="28"/>
          <w:szCs w:val="28"/>
        </w:rPr>
        <w:t xml:space="preserve"> Совет депутатов,</w:t>
      </w:r>
    </w:p>
    <w:p w:rsidR="00DA3828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8"/>
          <w:szCs w:val="16"/>
        </w:rPr>
      </w:pPr>
    </w:p>
    <w:p w:rsidR="00506065" w:rsidRPr="0031160E" w:rsidRDefault="00DA3828" w:rsidP="00DA38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E">
        <w:rPr>
          <w:rFonts w:ascii="Times New Roman" w:hAnsi="Times New Roman" w:cs="Times New Roman"/>
          <w:b/>
          <w:sz w:val="28"/>
          <w:szCs w:val="28"/>
        </w:rPr>
        <w:t>РЕШИЛ</w:t>
      </w:r>
      <w:r w:rsidR="00506065" w:rsidRPr="0031160E">
        <w:rPr>
          <w:rFonts w:ascii="Times New Roman" w:hAnsi="Times New Roman" w:cs="Times New Roman"/>
          <w:b/>
          <w:sz w:val="28"/>
          <w:szCs w:val="28"/>
        </w:rPr>
        <w:t>:</w:t>
      </w:r>
    </w:p>
    <w:p w:rsidR="0031160E" w:rsidRPr="0031160E" w:rsidRDefault="0031160E" w:rsidP="00DA382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C0068" w:rsidRDefault="00506065" w:rsidP="00DC0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FB3B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3BE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B81BB2">
        <w:rPr>
          <w:rFonts w:ascii="Times New Roman" w:hAnsi="Times New Roman" w:cs="Times New Roman"/>
          <w:sz w:val="28"/>
          <w:szCs w:val="28"/>
        </w:rPr>
        <w:t>муниципальных служащих и</w:t>
      </w:r>
      <w:r w:rsidRPr="00FB3BE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</w:t>
      </w:r>
      <w:r w:rsidR="00C74C0B">
        <w:rPr>
          <w:rFonts w:ascii="Times New Roman" w:hAnsi="Times New Roman" w:cs="Times New Roman"/>
          <w:sz w:val="28"/>
          <w:szCs w:val="28"/>
        </w:rPr>
        <w:t>в Ровненском сельсовете</w:t>
      </w:r>
      <w:r w:rsidRPr="00FB3BE8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>
        <w:rPr>
          <w:rFonts w:ascii="Times New Roman" w:hAnsi="Times New Roman" w:cs="Times New Roman"/>
          <w:sz w:val="28"/>
          <w:szCs w:val="28"/>
        </w:rPr>
        <w:t xml:space="preserve">их </w:t>
      </w:r>
      <w:r w:rsidRPr="00FB3BE8">
        <w:rPr>
          <w:rFonts w:ascii="Times New Roman" w:hAnsi="Times New Roman" w:cs="Times New Roman"/>
          <w:sz w:val="28"/>
          <w:szCs w:val="28"/>
        </w:rPr>
        <w:t>супруг</w:t>
      </w:r>
      <w:r w:rsidR="00017C9E">
        <w:rPr>
          <w:rFonts w:ascii="Times New Roman" w:hAnsi="Times New Roman" w:cs="Times New Roman"/>
          <w:sz w:val="28"/>
          <w:szCs w:val="28"/>
        </w:rPr>
        <w:t>ов</w:t>
      </w:r>
      <w:r w:rsidRPr="00FB3BE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</w:t>
      </w:r>
      <w:r w:rsidR="00C74C0B">
        <w:rPr>
          <w:rFonts w:ascii="Times New Roman" w:hAnsi="Times New Roman" w:cs="Times New Roman"/>
          <w:sz w:val="28"/>
          <w:szCs w:val="28"/>
        </w:rPr>
        <w:t>администрации</w:t>
      </w:r>
      <w:r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C74C0B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FB3BE8">
        <w:rPr>
          <w:rFonts w:ascii="Times New Roman" w:hAnsi="Times New Roman" w:cs="Times New Roman"/>
          <w:sz w:val="28"/>
          <w:szCs w:val="28"/>
        </w:rPr>
        <w:t xml:space="preserve"> со</w:t>
      </w:r>
      <w:r w:rsidR="00DC006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FB3BE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74C0B" w:rsidRDefault="00C74C0B" w:rsidP="00C74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Решения Ровненского сельского Совета депутатов:</w:t>
      </w:r>
    </w:p>
    <w:p w:rsidR="00C74C0B" w:rsidRDefault="00824572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 w:rsidRPr="00B81BB2">
        <w:rPr>
          <w:sz w:val="28"/>
          <w:szCs w:val="28"/>
        </w:rPr>
        <w:lastRenderedPageBreak/>
        <w:t>-от 29.04.2013г. №43-100р. «</w:t>
      </w:r>
      <w:r w:rsidRPr="00B81BB2">
        <w:rPr>
          <w:b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 характера, представленных лицами, замещающими муниципальные должности и должности  муниципальной службы в Ровненском сельсовете, на официальном сайте Балахтинского района.</w:t>
      </w:r>
      <w:r w:rsidRPr="00B81BB2">
        <w:rPr>
          <w:sz w:val="28"/>
          <w:szCs w:val="28"/>
        </w:rPr>
        <w:t>»</w:t>
      </w:r>
    </w:p>
    <w:p w:rsidR="0033073C" w:rsidRPr="0033073C" w:rsidRDefault="0033073C" w:rsidP="0033073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3073C">
        <w:rPr>
          <w:rFonts w:ascii="Times New Roman" w:hAnsi="Times New Roman"/>
          <w:sz w:val="28"/>
          <w:szCs w:val="28"/>
        </w:rPr>
        <w:t xml:space="preserve">       - от  21.06.2013г. № 45-105р. «</w:t>
      </w:r>
      <w:r w:rsidRPr="0033073C">
        <w:rPr>
          <w:rFonts w:ascii="Times New Roman" w:hAnsi="Times New Roman"/>
          <w:bCs/>
          <w:sz w:val="28"/>
          <w:szCs w:val="28"/>
        </w:rPr>
        <w:t>О внесении изменений в решение  от 29.04.2013г. №43-100р. «Об утверждении порядка размещения сведений о доходах, об имуществе и обязательствах имущественного  характера, представленных лицами, замещающими муниципальные должности и должности  муниципальной службы в Ровненском сельсовете, на официальном сайте Балахтинского района»</w:t>
      </w:r>
    </w:p>
    <w:p w:rsidR="0033073C" w:rsidRPr="0033073C" w:rsidRDefault="0033073C" w:rsidP="0033073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3073C">
        <w:rPr>
          <w:rFonts w:ascii="Times New Roman" w:hAnsi="Times New Roman"/>
          <w:sz w:val="28"/>
          <w:szCs w:val="28"/>
        </w:rPr>
        <w:t xml:space="preserve">     - от  02.09.2013г. № 48-110р. «</w:t>
      </w:r>
      <w:r w:rsidRPr="0033073C">
        <w:rPr>
          <w:rFonts w:ascii="Times New Roman" w:hAnsi="Times New Roman"/>
          <w:bCs/>
          <w:sz w:val="28"/>
          <w:szCs w:val="28"/>
        </w:rPr>
        <w:t>О внесении изменений в решение  от 29.04.2013г. №43-100р. «Об утверждении порядка размещения сведений о доходах, об имуществе и обязательствах имущественного  характера, представленных лицами, замещающими муниципальные должности и должности  муниципальной службы в Ровненском сельсовете, на официальном сайте Балахтинского района»</w:t>
      </w:r>
    </w:p>
    <w:p w:rsidR="00824572" w:rsidRPr="00B81BB2" w:rsidRDefault="00B81BB2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 w:rsidRPr="00B81BB2">
        <w:rPr>
          <w:sz w:val="28"/>
          <w:szCs w:val="28"/>
        </w:rPr>
        <w:t>- от 21.06.2013г. №45-104р.</w:t>
      </w:r>
      <w:r w:rsidR="00824572" w:rsidRPr="00B81BB2">
        <w:rPr>
          <w:sz w:val="28"/>
          <w:szCs w:val="28"/>
        </w:rPr>
        <w:t xml:space="preserve"> «</w:t>
      </w:r>
      <w:r w:rsidR="00824572" w:rsidRPr="00B81BB2">
        <w:rPr>
          <w:iCs/>
          <w:sz w:val="28"/>
          <w:szCs w:val="28"/>
        </w:rPr>
        <w:t xml:space="preserve">Об утверждении Порядка размещения </w:t>
      </w:r>
      <w:r w:rsidR="00824572" w:rsidRPr="00B81BB2">
        <w:rPr>
          <w:sz w:val="28"/>
          <w:szCs w:val="28"/>
        </w:rPr>
        <w:t>на официальном сайте Балахтинского района</w:t>
      </w:r>
      <w:r w:rsidR="00824572" w:rsidRPr="00B81BB2">
        <w:rPr>
          <w:i/>
          <w:sz w:val="28"/>
          <w:szCs w:val="28"/>
        </w:rPr>
        <w:t xml:space="preserve"> </w:t>
      </w:r>
      <w:r w:rsidR="00824572" w:rsidRPr="00B81BB2">
        <w:rPr>
          <w:iCs/>
          <w:sz w:val="28"/>
          <w:szCs w:val="28"/>
        </w:rPr>
        <w:t>сведений</w:t>
      </w:r>
      <w:r w:rsidR="00824572" w:rsidRPr="00B81BB2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="00824572" w:rsidRPr="00B81BB2">
        <w:rPr>
          <w:iCs/>
          <w:sz w:val="28"/>
          <w:szCs w:val="28"/>
        </w:rPr>
        <w:t>представленных лицами, замещающими муниципальные должности на постоянной основе и муниципальными служащими Ровненского сельсовета</w:t>
      </w:r>
      <w:r w:rsidR="00824572" w:rsidRPr="00B81BB2">
        <w:rPr>
          <w:sz w:val="28"/>
          <w:szCs w:val="28"/>
        </w:rPr>
        <w:t>»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065" w:rsidRPr="00DA3828">
        <w:rPr>
          <w:sz w:val="28"/>
          <w:szCs w:val="28"/>
        </w:rPr>
        <w:t xml:space="preserve">. </w:t>
      </w:r>
      <w:r w:rsidR="00DA3828" w:rsidRPr="00DA3828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Ровненские новости</w:t>
      </w:r>
      <w:r w:rsidR="00DA3828" w:rsidRPr="00DA3828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Ровненского сельсовета</w:t>
      </w:r>
      <w:r w:rsidR="00DA3828" w:rsidRPr="00DA3828">
        <w:rPr>
          <w:sz w:val="28"/>
          <w:szCs w:val="28"/>
        </w:rPr>
        <w:t xml:space="preserve"> в сети Интернет.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828" w:rsidRPr="00DA3828">
        <w:rPr>
          <w:sz w:val="28"/>
          <w:szCs w:val="28"/>
        </w:rPr>
        <w:t>.</w:t>
      </w:r>
      <w:r w:rsidR="00DA3828">
        <w:rPr>
          <w:sz w:val="28"/>
          <w:szCs w:val="28"/>
        </w:rPr>
        <w:t xml:space="preserve"> </w:t>
      </w:r>
      <w:r w:rsidR="00DA3828" w:rsidRPr="00DA3828">
        <w:rPr>
          <w:sz w:val="28"/>
          <w:szCs w:val="28"/>
        </w:rPr>
        <w:t xml:space="preserve">Контроль за выполнением </w:t>
      </w:r>
      <w:r w:rsidR="00DA3828">
        <w:rPr>
          <w:sz w:val="28"/>
          <w:szCs w:val="28"/>
        </w:rPr>
        <w:t xml:space="preserve">настоящего </w:t>
      </w:r>
      <w:r w:rsidR="00DA3828" w:rsidRPr="00DA3828">
        <w:rPr>
          <w:sz w:val="28"/>
          <w:szCs w:val="28"/>
        </w:rPr>
        <w:t>решения возложить</w:t>
      </w:r>
      <w:r w:rsidR="00DA3828">
        <w:rPr>
          <w:sz w:val="28"/>
          <w:szCs w:val="28"/>
        </w:rPr>
        <w:t xml:space="preserve"> на </w:t>
      </w:r>
      <w:r>
        <w:rPr>
          <w:sz w:val="28"/>
          <w:szCs w:val="28"/>
        </w:rPr>
        <w:t>главу сельсовета М.В. Шестакову</w:t>
      </w:r>
    </w:p>
    <w:p w:rsidR="00DA3828" w:rsidRPr="00DA3828" w:rsidRDefault="00C74C0B" w:rsidP="00DA3828">
      <w:pPr>
        <w:pStyle w:val="af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828">
        <w:rPr>
          <w:sz w:val="28"/>
          <w:szCs w:val="28"/>
        </w:rPr>
        <w:t xml:space="preserve">. </w:t>
      </w:r>
      <w:r w:rsidR="00DA3828" w:rsidRPr="00DA3828">
        <w:rPr>
          <w:sz w:val="28"/>
          <w:szCs w:val="28"/>
        </w:rPr>
        <w:t xml:space="preserve"> Решение вступает в силу в день, следующий за днем его официального опубликования.</w:t>
      </w:r>
    </w:p>
    <w:p w:rsidR="00506065" w:rsidRDefault="00506065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C0B" w:rsidRPr="00DA3828" w:rsidRDefault="00C74C0B" w:rsidP="00DA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8"/>
        <w:gridCol w:w="4756"/>
      </w:tblGrid>
      <w:tr w:rsidR="00C74C0B" w:rsidRPr="00F84BA8" w:rsidTr="009B5426">
        <w:tc>
          <w:tcPr>
            <w:tcW w:w="5098" w:type="dxa"/>
          </w:tcPr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Председатель Ровненского сельск</w:t>
            </w:r>
            <w:r w:rsidRPr="00F84BA8">
              <w:rPr>
                <w:b/>
                <w:sz w:val="28"/>
                <w:szCs w:val="28"/>
              </w:rPr>
              <w:t>о</w:t>
            </w:r>
            <w:r w:rsidRPr="00F84BA8">
              <w:rPr>
                <w:b/>
                <w:sz w:val="28"/>
                <w:szCs w:val="28"/>
              </w:rPr>
              <w:t>го Совета депутатов</w:t>
            </w:r>
          </w:p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</w:p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___________________В.А. Греб</w:t>
            </w:r>
            <w:r w:rsidRPr="00F84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6" w:type="dxa"/>
          </w:tcPr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</w:p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</w:p>
          <w:p w:rsidR="00C74C0B" w:rsidRPr="00F84BA8" w:rsidRDefault="00C74C0B" w:rsidP="009B5426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B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М.В. Шестакова</w:t>
            </w:r>
          </w:p>
        </w:tc>
      </w:tr>
    </w:tbl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068" w:rsidRDefault="00DC0068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060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065" w:rsidRPr="00B81BB2" w:rsidRDefault="00567014" w:rsidP="0031160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Приложение</w:t>
      </w:r>
    </w:p>
    <w:p w:rsidR="00506065" w:rsidRPr="00B81BB2" w:rsidRDefault="00506065" w:rsidP="0031160E">
      <w:pPr>
        <w:pStyle w:val="ConsPlusNormal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к </w:t>
      </w:r>
      <w:r w:rsidR="00DA3828" w:rsidRPr="00B81BB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B81BB2">
        <w:rPr>
          <w:rFonts w:ascii="Times New Roman" w:hAnsi="Times New Roman" w:cs="Times New Roman"/>
          <w:sz w:val="28"/>
          <w:szCs w:val="28"/>
        </w:rPr>
        <w:t xml:space="preserve">Ровненского сельского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06065" w:rsidRPr="00B81BB2" w:rsidRDefault="00017C9E" w:rsidP="0031160E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о</w:t>
      </w:r>
      <w:r w:rsidR="00506065" w:rsidRPr="00B81BB2">
        <w:rPr>
          <w:rFonts w:ascii="Times New Roman" w:hAnsi="Times New Roman" w:cs="Times New Roman"/>
          <w:sz w:val="28"/>
          <w:szCs w:val="28"/>
        </w:rPr>
        <w:t>т</w:t>
      </w:r>
      <w:r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B81BB2">
        <w:rPr>
          <w:rFonts w:ascii="Times New Roman" w:hAnsi="Times New Roman" w:cs="Times New Roman"/>
          <w:sz w:val="28"/>
          <w:szCs w:val="28"/>
        </w:rPr>
        <w:t xml:space="preserve">10.05.2016г. </w:t>
      </w:r>
      <w:r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567014" w:rsidRPr="00B81BB2">
        <w:rPr>
          <w:rFonts w:ascii="Times New Roman" w:hAnsi="Times New Roman" w:cs="Times New Roman"/>
          <w:sz w:val="28"/>
          <w:szCs w:val="28"/>
        </w:rPr>
        <w:t>№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B81BB2">
        <w:rPr>
          <w:rFonts w:ascii="Times New Roman" w:hAnsi="Times New Roman" w:cs="Times New Roman"/>
          <w:sz w:val="28"/>
          <w:szCs w:val="28"/>
        </w:rPr>
        <w:t>114-37р.</w:t>
      </w:r>
    </w:p>
    <w:p w:rsidR="00567014" w:rsidRPr="00B81BB2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567014" w:rsidRPr="00B81BB2" w:rsidRDefault="0056701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014" w:rsidRPr="00B81BB2" w:rsidRDefault="00506065" w:rsidP="00567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6065" w:rsidRPr="00B81BB2" w:rsidRDefault="008120C4" w:rsidP="0050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B2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B81BB2">
        <w:rPr>
          <w:rFonts w:ascii="Times New Roman" w:hAnsi="Times New Roman" w:cs="Times New Roman"/>
          <w:b/>
          <w:sz w:val="28"/>
          <w:szCs w:val="28"/>
        </w:rPr>
        <w:t xml:space="preserve">ещающих муниципальные должности и </w:t>
      </w:r>
      <w:r w:rsidRPr="00B81BB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замещающих должности муниципальной службы </w:t>
      </w:r>
      <w:r w:rsidR="00B81BB2">
        <w:rPr>
          <w:rFonts w:ascii="Times New Roman" w:hAnsi="Times New Roman" w:cs="Times New Roman"/>
          <w:b/>
          <w:sz w:val="28"/>
          <w:szCs w:val="28"/>
        </w:rPr>
        <w:t>в Ровненском сельсовете</w:t>
      </w:r>
      <w:r w:rsidRPr="00B81BB2">
        <w:rPr>
          <w:rFonts w:ascii="Times New Roman" w:hAnsi="Times New Roman" w:cs="Times New Roman"/>
          <w:b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B81BB2">
        <w:rPr>
          <w:rFonts w:ascii="Times New Roman" w:hAnsi="Times New Roman" w:cs="Times New Roman"/>
          <w:b/>
          <w:sz w:val="28"/>
          <w:szCs w:val="28"/>
        </w:rPr>
        <w:t>администрации Ровненского сельсовета</w:t>
      </w:r>
    </w:p>
    <w:p w:rsidR="008120C4" w:rsidRPr="00B81BB2" w:rsidRDefault="008120C4" w:rsidP="00506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65" w:rsidRPr="00B81BB2" w:rsidRDefault="00506065" w:rsidP="0001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1. Настоящим Порядком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017C9E" w:rsidRPr="00B81BB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</w:t>
      </w:r>
      <w:r w:rsidR="00B81BB2">
        <w:rPr>
          <w:rFonts w:ascii="Times New Roman" w:hAnsi="Times New Roman" w:cs="Times New Roman"/>
          <w:sz w:val="28"/>
          <w:szCs w:val="28"/>
        </w:rPr>
        <w:t>ещающих муниципальные должности и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муниципальных служащих замещающих должности муниципальной службы </w:t>
      </w:r>
      <w:r w:rsidR="00B81BB2">
        <w:rPr>
          <w:rFonts w:ascii="Times New Roman" w:hAnsi="Times New Roman" w:cs="Times New Roman"/>
          <w:sz w:val="28"/>
          <w:szCs w:val="28"/>
        </w:rPr>
        <w:t>в Ровненском сельсовете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B81BB2">
        <w:rPr>
          <w:rFonts w:ascii="Times New Roman" w:hAnsi="Times New Roman" w:cs="Times New Roman"/>
          <w:sz w:val="28"/>
          <w:szCs w:val="28"/>
        </w:rPr>
        <w:t>администрации</w:t>
      </w:r>
      <w:r w:rsidR="00B81BB2"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B81BB2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B81BB2" w:rsidRPr="00FB3BE8">
        <w:rPr>
          <w:rFonts w:ascii="Times New Roman" w:hAnsi="Times New Roman" w:cs="Times New Roman"/>
          <w:sz w:val="28"/>
          <w:szCs w:val="28"/>
        </w:rPr>
        <w:t xml:space="preserve"> </w:t>
      </w:r>
      <w:r w:rsidR="004C3025" w:rsidRPr="00B81BB2">
        <w:rPr>
          <w:rFonts w:ascii="Times New Roman" w:hAnsi="Times New Roman" w:cs="Times New Roman"/>
          <w:sz w:val="28"/>
          <w:szCs w:val="28"/>
        </w:rPr>
        <w:t>(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r w:rsidRPr="00B81BB2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="00C06AE7">
        <w:rPr>
          <w:rFonts w:ascii="Times New Roman" w:hAnsi="Times New Roman" w:cs="Times New Roman"/>
          <w:sz w:val="28"/>
          <w:szCs w:val="28"/>
        </w:rPr>
        <w:t>Главы Ровненского сельсовета</w:t>
      </w:r>
      <w:r w:rsidR="00CB65E3">
        <w:rPr>
          <w:rFonts w:ascii="Times New Roman" w:hAnsi="Times New Roman" w:cs="Times New Roman"/>
          <w:sz w:val="28"/>
          <w:szCs w:val="28"/>
        </w:rPr>
        <w:t>,</w:t>
      </w:r>
      <w:r w:rsidR="00C06AE7">
        <w:rPr>
          <w:rFonts w:ascii="Times New Roman" w:hAnsi="Times New Roman" w:cs="Times New Roman"/>
          <w:sz w:val="28"/>
          <w:szCs w:val="28"/>
        </w:rPr>
        <w:t xml:space="preserve"> </w:t>
      </w:r>
      <w:r w:rsidR="00CB65E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81BB2">
        <w:rPr>
          <w:rFonts w:ascii="Times New Roman" w:hAnsi="Times New Roman" w:cs="Times New Roman"/>
          <w:sz w:val="28"/>
          <w:szCs w:val="28"/>
        </w:rPr>
        <w:t>Ровненского сельского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B65E3">
        <w:rPr>
          <w:rFonts w:ascii="Times New Roman" w:hAnsi="Times New Roman" w:cs="Times New Roman"/>
          <w:sz w:val="28"/>
          <w:szCs w:val="28"/>
        </w:rPr>
        <w:t xml:space="preserve">, муниципальных служащих Ровненского сельсовета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Pr="00B81BB2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B81BB2">
        <w:rPr>
          <w:rFonts w:ascii="Times New Roman" w:hAnsi="Times New Roman" w:cs="Times New Roman"/>
          <w:sz w:val="28"/>
          <w:szCs w:val="28"/>
        </w:rPr>
        <w:t>администрации Ровненского сельсовета</w:t>
      </w:r>
      <w:r w:rsidRPr="00B81B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B81BB2">
        <w:rPr>
          <w:rFonts w:ascii="Times New Roman" w:hAnsi="Times New Roman" w:cs="Times New Roman"/>
          <w:sz w:val="28"/>
          <w:szCs w:val="28"/>
        </w:rPr>
        <w:t>2. Настоящий Порядок регулирует механизм размещения</w:t>
      </w:r>
      <w:r w:rsidR="00567014" w:rsidRPr="00B81BB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81BB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</w:t>
      </w:r>
      <w:r w:rsidRPr="00B81BB2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высшей, главной, ведущей, старшей группы</w:t>
      </w:r>
      <w:r w:rsidR="00A5561D" w:rsidRPr="00B81BB2">
        <w:rPr>
          <w:rFonts w:ascii="Times New Roman" w:hAnsi="Times New Roman" w:cs="Times New Roman"/>
          <w:sz w:val="28"/>
          <w:szCs w:val="28"/>
        </w:rPr>
        <w:t xml:space="preserve"> </w:t>
      </w:r>
      <w:r w:rsidR="00CB65E3">
        <w:rPr>
          <w:rFonts w:ascii="Times New Roman" w:hAnsi="Times New Roman" w:cs="Times New Roman"/>
          <w:sz w:val="28"/>
          <w:szCs w:val="28"/>
        </w:rPr>
        <w:t>администрации Ровненского сельсовета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 (далее- муниципальные служащие)</w:t>
      </w:r>
      <w:r w:rsidRPr="00B81BB2">
        <w:rPr>
          <w:rFonts w:ascii="Times New Roman" w:hAnsi="Times New Roman" w:cs="Times New Roman"/>
          <w:sz w:val="28"/>
          <w:szCs w:val="28"/>
        </w:rPr>
        <w:t xml:space="preserve">, 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их </w:t>
      </w:r>
      <w:r w:rsidRPr="00B81BB2">
        <w:rPr>
          <w:rFonts w:ascii="Times New Roman" w:hAnsi="Times New Roman" w:cs="Times New Roman"/>
          <w:sz w:val="28"/>
          <w:szCs w:val="28"/>
        </w:rPr>
        <w:t>супруг</w:t>
      </w:r>
      <w:r w:rsidR="00017C9E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сайте: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A5432C" w:rsidRPr="00B81BB2">
        <w:rPr>
          <w:rFonts w:ascii="Times New Roman" w:hAnsi="Times New Roman" w:cs="Times New Roman"/>
          <w:sz w:val="28"/>
          <w:szCs w:val="28"/>
        </w:rPr>
        <w:t>указанных лиц</w:t>
      </w:r>
      <w:r w:rsidRPr="00B81BB2">
        <w:rPr>
          <w:rFonts w:ascii="Times New Roman" w:hAnsi="Times New Roman" w:cs="Times New Roman"/>
          <w:sz w:val="28"/>
          <w:szCs w:val="28"/>
        </w:rPr>
        <w:t xml:space="preserve"> и их супруг</w:t>
      </w:r>
      <w:r w:rsidR="00A5432C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1" w:history="1">
        <w:r w:rsidRPr="00B81B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б) персональные данные супруг</w:t>
      </w:r>
      <w:r w:rsidR="00A5432C" w:rsidRPr="00B81BB2">
        <w:rPr>
          <w:rFonts w:ascii="Times New Roman" w:hAnsi="Times New Roman" w:cs="Times New Roman"/>
          <w:sz w:val="28"/>
          <w:szCs w:val="28"/>
        </w:rPr>
        <w:t>ов</w:t>
      </w:r>
      <w:r w:rsidRPr="00B81BB2">
        <w:rPr>
          <w:rFonts w:ascii="Times New Roman" w:hAnsi="Times New Roman" w:cs="Times New Roman"/>
          <w:sz w:val="28"/>
          <w:szCs w:val="28"/>
        </w:rPr>
        <w:t xml:space="preserve">, детей и иных членов семьи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депутатов, муниципальных служащих</w:t>
      </w:r>
      <w:r w:rsidRPr="00B81BB2">
        <w:rPr>
          <w:rFonts w:ascii="Times New Roman" w:hAnsi="Times New Roman" w:cs="Times New Roman"/>
          <w:sz w:val="28"/>
          <w:szCs w:val="28"/>
        </w:rPr>
        <w:t>, их супругов, детей и иных членов семьи;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депутатам, муниципальным служащим</w:t>
      </w:r>
      <w:r w:rsidRPr="00B81BB2">
        <w:rPr>
          <w:rFonts w:ascii="Times New Roman" w:hAnsi="Times New Roman" w:cs="Times New Roman"/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д) договоры (иные документы о приобретении права собственности);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депутата</w:t>
      </w:r>
      <w:r w:rsidR="00017C9E" w:rsidRPr="00B81BB2">
        <w:rPr>
          <w:rFonts w:ascii="Times New Roman" w:hAnsi="Times New Roman" w:cs="Times New Roman"/>
          <w:sz w:val="28"/>
          <w:szCs w:val="28"/>
        </w:rPr>
        <w:t xml:space="preserve">, </w:t>
      </w:r>
      <w:r w:rsidRPr="00B81BB2">
        <w:rPr>
          <w:rFonts w:ascii="Times New Roman" w:hAnsi="Times New Roman" w:cs="Times New Roman"/>
          <w:sz w:val="28"/>
          <w:szCs w:val="28"/>
        </w:rPr>
        <w:t>муниципального служащего, а также его супруги (супруга) за три последних года, предшествующих отчетному периоду;</w:t>
      </w:r>
    </w:p>
    <w:p w:rsidR="00506065" w:rsidRPr="00B81BB2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4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B81BB2">
        <w:rPr>
          <w:rFonts w:ascii="Times New Roman" w:hAnsi="Times New Roman" w:cs="Times New Roman"/>
          <w:sz w:val="28"/>
          <w:szCs w:val="28"/>
        </w:rPr>
        <w:t>5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депутат, </w:t>
      </w:r>
      <w:r w:rsidR="00CB65E3">
        <w:rPr>
          <w:rFonts w:ascii="Times New Roman" w:hAnsi="Times New Roman" w:cs="Times New Roman"/>
          <w:sz w:val="28"/>
          <w:szCs w:val="28"/>
        </w:rPr>
        <w:t xml:space="preserve">глава, </w:t>
      </w:r>
      <w:r w:rsidR="00506065" w:rsidRPr="00B81BB2">
        <w:rPr>
          <w:rFonts w:ascii="Times New Roman" w:hAnsi="Times New Roman" w:cs="Times New Roman"/>
          <w:sz w:val="28"/>
          <w:szCs w:val="28"/>
        </w:rPr>
        <w:t>муниципальны</w:t>
      </w:r>
      <w:r w:rsidR="00CD737E" w:rsidRPr="00B81BB2">
        <w:rPr>
          <w:rFonts w:ascii="Times New Roman" w:hAnsi="Times New Roman" w:cs="Times New Roman"/>
          <w:sz w:val="28"/>
          <w:szCs w:val="28"/>
        </w:rPr>
        <w:t>й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D737E" w:rsidRPr="00B81BB2">
        <w:rPr>
          <w:rFonts w:ascii="Times New Roman" w:hAnsi="Times New Roman" w:cs="Times New Roman"/>
          <w:sz w:val="28"/>
          <w:szCs w:val="28"/>
        </w:rPr>
        <w:t xml:space="preserve">й 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B81BB2">
        <w:rPr>
          <w:rFonts w:ascii="Times New Roman" w:hAnsi="Times New Roman" w:cs="Times New Roman"/>
          <w:sz w:val="28"/>
          <w:szCs w:val="28"/>
        </w:rPr>
        <w:t xml:space="preserve"> то такие сведения размещаются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в первый рабочий день со дня предоставления уточненных сведений.</w:t>
      </w:r>
    </w:p>
    <w:p w:rsidR="00506065" w:rsidRPr="00B81BB2" w:rsidRDefault="00312F31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6</w:t>
      </w:r>
      <w:r w:rsidR="00506065" w:rsidRPr="00B81BB2">
        <w:rPr>
          <w:rFonts w:ascii="Times New Roman" w:hAnsi="Times New Roman" w:cs="Times New Roman"/>
          <w:sz w:val="28"/>
          <w:szCs w:val="28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B81BB2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7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D737E" w:rsidRPr="00B81BB2">
        <w:rPr>
          <w:rFonts w:ascii="Times New Roman" w:hAnsi="Times New Roman" w:cs="Times New Roman"/>
          <w:sz w:val="28"/>
          <w:szCs w:val="28"/>
        </w:rPr>
        <w:t>депутат</w:t>
      </w:r>
      <w:r w:rsidR="00CB65E3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CD737E" w:rsidRPr="00B81BB2">
        <w:rPr>
          <w:rFonts w:ascii="Times New Roman" w:hAnsi="Times New Roman" w:cs="Times New Roman"/>
          <w:sz w:val="28"/>
          <w:szCs w:val="28"/>
        </w:rPr>
        <w:t>или муниципальный служащий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, назначен на соответствующую должность после истечения срока, указанного в </w:t>
      </w:r>
      <w:hyperlink w:anchor="Par67" w:history="1">
        <w:r w:rsidR="00312F31" w:rsidRPr="00B81BB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12F31" w:rsidRPr="00B81BB2">
        <w:rPr>
          <w:rFonts w:ascii="Times New Roman" w:hAnsi="Times New Roman" w:cs="Times New Roman"/>
          <w:sz w:val="28"/>
          <w:szCs w:val="28"/>
        </w:rPr>
        <w:t xml:space="preserve"> 4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</w:p>
    <w:p w:rsidR="00506065" w:rsidRPr="00B81BB2" w:rsidRDefault="0073514C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8</w:t>
      </w:r>
      <w:r w:rsidR="00506065" w:rsidRPr="00B81BB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4" w:history="1">
        <w:r w:rsidR="00506065" w:rsidRPr="00B81BB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06065" w:rsidRPr="00B81B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B81BB2" w:rsidRDefault="00E30F19" w:rsidP="00A8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B2">
        <w:rPr>
          <w:rFonts w:ascii="Times New Roman" w:hAnsi="Times New Roman" w:cs="Times New Roman"/>
          <w:sz w:val="28"/>
          <w:szCs w:val="28"/>
        </w:rPr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A85368">
          <w:pgSz w:w="11905" w:h="16838"/>
          <w:pgMar w:top="1134" w:right="706" w:bottom="850" w:left="1560" w:header="0" w:footer="0" w:gutter="0"/>
          <w:cols w:space="720"/>
          <w:noEndnote/>
        </w:sectPr>
      </w:pPr>
    </w:p>
    <w:p w:rsidR="00506065" w:rsidRPr="00A85368" w:rsidRDefault="00506065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t>Приложение</w:t>
      </w:r>
    </w:p>
    <w:p w:rsidR="004C3025" w:rsidRPr="00A85368" w:rsidRDefault="00506065" w:rsidP="004C302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5368">
        <w:rPr>
          <w:rFonts w:ascii="Times New Roman" w:hAnsi="Times New Roman" w:cs="Times New Roman"/>
          <w:sz w:val="20"/>
          <w:szCs w:val="20"/>
        </w:rPr>
        <w:t>к Порядку</w:t>
      </w:r>
      <w:bookmarkStart w:id="3" w:name="Par84"/>
      <w:bookmarkEnd w:id="3"/>
    </w:p>
    <w:p w:rsidR="00506065" w:rsidRPr="007E3D5A" w:rsidRDefault="00506065" w:rsidP="004C3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СВЕДЕНИЯ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характера супруга (супруги) и несовершеннолетних детей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за ____ год по состоянию на 31 декабря ____ года</w:t>
      </w:r>
    </w:p>
    <w:p w:rsidR="00506065" w:rsidRPr="007E3D5A" w:rsidRDefault="00506065" w:rsidP="005060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232"/>
        <w:gridCol w:w="1168"/>
        <w:gridCol w:w="776"/>
        <w:gridCol w:w="881"/>
        <w:gridCol w:w="1007"/>
        <w:gridCol w:w="1502"/>
        <w:gridCol w:w="1681"/>
        <w:gridCol w:w="897"/>
        <w:gridCol w:w="1025"/>
        <w:gridCol w:w="1529"/>
        <w:gridCol w:w="1639"/>
        <w:gridCol w:w="1321"/>
      </w:tblGrid>
      <w:tr w:rsidR="00CB65E3" w:rsidRPr="002A3C1D" w:rsidTr="00E61C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7E3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2A3C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</w:t>
            </w: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CB65E3" w:rsidRPr="002A3C1D" w:rsidTr="00E61C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 w:rsidP="00E555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5E3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2A3C1D" w:rsidRDefault="00CB65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Супруга (супруги)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1D" w:rsidRPr="002A3C1D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1D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Несовершеннолетнего ребенка </w:t>
            </w:r>
            <w:hyperlink w:anchor="Par131" w:history="1">
              <w:r w:rsidRPr="002A3C1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2A3C1D" w:rsidRDefault="002A3C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65" w:rsidRPr="007E3D5A" w:rsidRDefault="00506065" w:rsidP="005060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06065" w:rsidRPr="007E3D5A" w:rsidRDefault="00506065" w:rsidP="004C3025">
      <w:pPr>
        <w:pStyle w:val="ConsPlusNormal"/>
        <w:ind w:firstLine="540"/>
        <w:jc w:val="both"/>
        <w:rPr>
          <w:sz w:val="24"/>
          <w:szCs w:val="24"/>
        </w:rPr>
      </w:pPr>
      <w:bookmarkStart w:id="4" w:name="Par131"/>
      <w:bookmarkEnd w:id="4"/>
      <w:r w:rsidRPr="007E3D5A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7E3D5A" w:rsidSect="002A3C1D">
      <w:pgSz w:w="16838" w:h="11905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7F" w:rsidRDefault="0004717F" w:rsidP="00F2613A">
      <w:r>
        <w:separator/>
      </w:r>
    </w:p>
  </w:endnote>
  <w:endnote w:type="continuationSeparator" w:id="0">
    <w:p w:rsidR="0004717F" w:rsidRDefault="0004717F" w:rsidP="00F2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7F" w:rsidRDefault="0004717F" w:rsidP="00F2613A">
      <w:r>
        <w:separator/>
      </w:r>
    </w:p>
  </w:footnote>
  <w:footnote w:type="continuationSeparator" w:id="0">
    <w:p w:rsidR="0004717F" w:rsidRDefault="0004717F" w:rsidP="00F2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319F"/>
    <w:rsid w:val="00000729"/>
    <w:rsid w:val="00012F82"/>
    <w:rsid w:val="00017C9E"/>
    <w:rsid w:val="00033D5F"/>
    <w:rsid w:val="0003529A"/>
    <w:rsid w:val="0004717F"/>
    <w:rsid w:val="000660D2"/>
    <w:rsid w:val="000A25E5"/>
    <w:rsid w:val="000A58B5"/>
    <w:rsid w:val="000E15C4"/>
    <w:rsid w:val="00101868"/>
    <w:rsid w:val="00104A87"/>
    <w:rsid w:val="00112484"/>
    <w:rsid w:val="00112994"/>
    <w:rsid w:val="00122A4B"/>
    <w:rsid w:val="00134479"/>
    <w:rsid w:val="001628BA"/>
    <w:rsid w:val="001801B4"/>
    <w:rsid w:val="00184359"/>
    <w:rsid w:val="00186FC8"/>
    <w:rsid w:val="00195C0A"/>
    <w:rsid w:val="001D69BE"/>
    <w:rsid w:val="001F11EC"/>
    <w:rsid w:val="001F6339"/>
    <w:rsid w:val="0020281A"/>
    <w:rsid w:val="00204D1F"/>
    <w:rsid w:val="00205ECD"/>
    <w:rsid w:val="0023527B"/>
    <w:rsid w:val="0023573D"/>
    <w:rsid w:val="002476AA"/>
    <w:rsid w:val="00264899"/>
    <w:rsid w:val="0028477B"/>
    <w:rsid w:val="00296CBB"/>
    <w:rsid w:val="002976D0"/>
    <w:rsid w:val="002A3C1D"/>
    <w:rsid w:val="002B3B34"/>
    <w:rsid w:val="002E1BB4"/>
    <w:rsid w:val="002F3D8C"/>
    <w:rsid w:val="00300104"/>
    <w:rsid w:val="00301044"/>
    <w:rsid w:val="0030359C"/>
    <w:rsid w:val="003110C8"/>
    <w:rsid w:val="0031160E"/>
    <w:rsid w:val="00312F31"/>
    <w:rsid w:val="0033073C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E5F3E"/>
    <w:rsid w:val="003F15DD"/>
    <w:rsid w:val="003F496A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C3025"/>
    <w:rsid w:val="004E7BB9"/>
    <w:rsid w:val="00505306"/>
    <w:rsid w:val="00506065"/>
    <w:rsid w:val="005375D0"/>
    <w:rsid w:val="0054650C"/>
    <w:rsid w:val="005503F2"/>
    <w:rsid w:val="00567014"/>
    <w:rsid w:val="00572884"/>
    <w:rsid w:val="00572AAB"/>
    <w:rsid w:val="00587E05"/>
    <w:rsid w:val="005A18B6"/>
    <w:rsid w:val="005A4002"/>
    <w:rsid w:val="005B3A1B"/>
    <w:rsid w:val="005C32DA"/>
    <w:rsid w:val="005D3A6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E082C"/>
    <w:rsid w:val="006E385A"/>
    <w:rsid w:val="006F7A85"/>
    <w:rsid w:val="00700F71"/>
    <w:rsid w:val="007059DE"/>
    <w:rsid w:val="00713543"/>
    <w:rsid w:val="00726616"/>
    <w:rsid w:val="007347FC"/>
    <w:rsid w:val="0073514C"/>
    <w:rsid w:val="00741A58"/>
    <w:rsid w:val="00745895"/>
    <w:rsid w:val="00754199"/>
    <w:rsid w:val="00755E00"/>
    <w:rsid w:val="00770D50"/>
    <w:rsid w:val="007809BA"/>
    <w:rsid w:val="00782556"/>
    <w:rsid w:val="00785EBD"/>
    <w:rsid w:val="007D0C82"/>
    <w:rsid w:val="007D400C"/>
    <w:rsid w:val="007E3D5A"/>
    <w:rsid w:val="008004DB"/>
    <w:rsid w:val="00802C1A"/>
    <w:rsid w:val="00805DAC"/>
    <w:rsid w:val="008120C4"/>
    <w:rsid w:val="00814C43"/>
    <w:rsid w:val="00824572"/>
    <w:rsid w:val="00832172"/>
    <w:rsid w:val="008321F7"/>
    <w:rsid w:val="00843E0A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905196"/>
    <w:rsid w:val="0091742E"/>
    <w:rsid w:val="00920EB0"/>
    <w:rsid w:val="00957BC6"/>
    <w:rsid w:val="00961880"/>
    <w:rsid w:val="009633CC"/>
    <w:rsid w:val="0097301F"/>
    <w:rsid w:val="00980471"/>
    <w:rsid w:val="00990A03"/>
    <w:rsid w:val="00992D2E"/>
    <w:rsid w:val="009937A2"/>
    <w:rsid w:val="0099645A"/>
    <w:rsid w:val="009B7856"/>
    <w:rsid w:val="009F2EAA"/>
    <w:rsid w:val="00A02D26"/>
    <w:rsid w:val="00A439B4"/>
    <w:rsid w:val="00A43F6B"/>
    <w:rsid w:val="00A5432C"/>
    <w:rsid w:val="00A5561D"/>
    <w:rsid w:val="00A71E5D"/>
    <w:rsid w:val="00A74056"/>
    <w:rsid w:val="00A811E1"/>
    <w:rsid w:val="00A85368"/>
    <w:rsid w:val="00AB18E9"/>
    <w:rsid w:val="00AB2423"/>
    <w:rsid w:val="00AC3496"/>
    <w:rsid w:val="00AE6935"/>
    <w:rsid w:val="00AF463C"/>
    <w:rsid w:val="00B04918"/>
    <w:rsid w:val="00B30619"/>
    <w:rsid w:val="00B3368C"/>
    <w:rsid w:val="00B417CB"/>
    <w:rsid w:val="00B41913"/>
    <w:rsid w:val="00B71250"/>
    <w:rsid w:val="00B81BB2"/>
    <w:rsid w:val="00BB58E9"/>
    <w:rsid w:val="00BD2E55"/>
    <w:rsid w:val="00BD7615"/>
    <w:rsid w:val="00BE21BD"/>
    <w:rsid w:val="00BE21CA"/>
    <w:rsid w:val="00BE5C1D"/>
    <w:rsid w:val="00C06AE7"/>
    <w:rsid w:val="00C25CB2"/>
    <w:rsid w:val="00C34CD7"/>
    <w:rsid w:val="00C475F1"/>
    <w:rsid w:val="00C74C0B"/>
    <w:rsid w:val="00C7557F"/>
    <w:rsid w:val="00C80289"/>
    <w:rsid w:val="00C91A97"/>
    <w:rsid w:val="00C964B0"/>
    <w:rsid w:val="00CB65E3"/>
    <w:rsid w:val="00CC7458"/>
    <w:rsid w:val="00CD737E"/>
    <w:rsid w:val="00D01C7C"/>
    <w:rsid w:val="00D15727"/>
    <w:rsid w:val="00D3328A"/>
    <w:rsid w:val="00D36B9D"/>
    <w:rsid w:val="00D662BC"/>
    <w:rsid w:val="00D710D0"/>
    <w:rsid w:val="00D72658"/>
    <w:rsid w:val="00D838BB"/>
    <w:rsid w:val="00D96010"/>
    <w:rsid w:val="00DA3828"/>
    <w:rsid w:val="00DA5095"/>
    <w:rsid w:val="00DC0068"/>
    <w:rsid w:val="00DC5F20"/>
    <w:rsid w:val="00DD2370"/>
    <w:rsid w:val="00E042D0"/>
    <w:rsid w:val="00E07385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76C05"/>
    <w:rsid w:val="00E80587"/>
    <w:rsid w:val="00EA0F91"/>
    <w:rsid w:val="00EA356E"/>
    <w:rsid w:val="00EB0410"/>
    <w:rsid w:val="00EB24E2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92577"/>
    <w:rsid w:val="00FA63C7"/>
    <w:rsid w:val="00FB3BE8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125pt">
    <w:name w:val="Основной текст + 12;5 pt;Курсив"/>
    <w:basedOn w:val="ab"/>
    <w:rsid w:val="00BE5C1D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semiHidden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38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F2C569A59BB6A3D0CA13E468FD6F39DCE9830Cj3v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9C871B89743BA0034ECC87FC9C4B9A1D39C1DE268FF396D89EFD45369EDAEB5F9EAA2403E328B4AD01A6Fj9v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9C871B89743BA0034ECC87FC9C4B9A1D39C1DE268F33C668AEFD45369EDAEB5jFv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9C871B89743BA0034F2C569A59BB6A3D0C110E06AFD6F39DCE9830Cj3v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9C871B89743BA0034F2C569A59BB6A3D0CA13E46FFD6F39DCE9830Cj3v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079C-1940-4C4F-A771-36C4A3D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Об утверждении порядка размещения сведений о доходах, расходах, об имуществе и 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</vt:lpstr>
      <vt:lpstr>    Приложение</vt:lpstr>
    </vt:vector>
  </TitlesOfParts>
  <Company>Microsoft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2016-05-10T08:02:00Z</cp:lastPrinted>
  <dcterms:created xsi:type="dcterms:W3CDTF">2016-03-29T00:18:00Z</dcterms:created>
  <dcterms:modified xsi:type="dcterms:W3CDTF">2016-05-10T08:10:00Z</dcterms:modified>
</cp:coreProperties>
</file>