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DC6" w:rsidRDefault="00C60444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BE2DC6" w:rsidRDefault="00BE2DC6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D4B3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D4B37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3D8" w:rsidRPr="00A943D8" w:rsidRDefault="00A943D8" w:rsidP="00BE2DC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C60444">
        <w:rPr>
          <w:rFonts w:ascii="Times New Roman" w:hAnsi="Times New Roman"/>
          <w:sz w:val="28"/>
          <w:szCs w:val="28"/>
          <w:lang w:val="ru-RU"/>
        </w:rPr>
        <w:t>_____</w:t>
      </w:r>
      <w:r w:rsidR="00BE2DC6">
        <w:rPr>
          <w:rFonts w:ascii="Times New Roman" w:hAnsi="Times New Roman"/>
          <w:sz w:val="28"/>
          <w:szCs w:val="28"/>
          <w:lang w:val="ru-RU"/>
        </w:rPr>
        <w:t>.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E2DC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с. Ровное                                   № </w:t>
      </w:r>
      <w:r w:rsidR="00C60444">
        <w:rPr>
          <w:rFonts w:ascii="Times New Roman" w:hAnsi="Times New Roman"/>
          <w:sz w:val="28"/>
          <w:szCs w:val="28"/>
          <w:lang w:val="ru-RU"/>
        </w:rPr>
        <w:t>____</w:t>
      </w:r>
    </w:p>
    <w:p w:rsidR="00212BA4" w:rsidRDefault="00212BA4" w:rsidP="00212BA4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212BA4" w:rsidRPr="00212BA4" w:rsidRDefault="00D57B37" w:rsidP="00212BA4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от 14.11.2018г. №31-93р. «</w:t>
      </w:r>
      <w:r w:rsidR="00212BA4"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налога  </w:t>
      </w:r>
      <w:r w:rsidR="00212BA4"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 w:rsidR="00A943D8"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="00212BA4"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12B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2BA4" w:rsidRPr="00212BA4" w:rsidRDefault="0021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45F" w:rsidRDefault="00212BA4" w:rsidP="003C545F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главой</w:t>
        </w:r>
        <w:bookmarkStart w:id="0" w:name="_GoBack"/>
        <w:bookmarkEnd w:id="0"/>
        <w:r w:rsidRPr="00AE0E13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9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="00072621"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Закон Красноярского края 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 кадастровой стоимости объектов налогообложения» № 6-2108</w:t>
      </w:r>
      <w:r w:rsid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01.11.2018</w:t>
      </w:r>
      <w:r w:rsidRPr="00212BA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3C54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D8">
        <w:rPr>
          <w:rFonts w:ascii="Times New Roman" w:hAnsi="Times New Roman" w:cs="Times New Roman"/>
          <w:sz w:val="28"/>
          <w:szCs w:val="28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A943D8">
        <w:rPr>
          <w:rFonts w:ascii="Times New Roman" w:hAnsi="Times New Roman" w:cs="Times New Roman"/>
          <w:sz w:val="28"/>
          <w:szCs w:val="28"/>
        </w:rPr>
        <w:t>Ровненский</w:t>
      </w:r>
      <w:proofErr w:type="gramEnd"/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A0B81" w:rsidRPr="003C545F" w:rsidRDefault="003C545F" w:rsidP="003C545F">
      <w:pPr>
        <w:pStyle w:val="ConsPlusNormal"/>
        <w:spacing w:before="3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5F">
        <w:rPr>
          <w:rFonts w:ascii="Times New Roman" w:hAnsi="Times New Roman" w:cs="Times New Roman"/>
          <w:b/>
          <w:sz w:val="28"/>
          <w:szCs w:val="28"/>
        </w:rPr>
        <w:t>РЕШИЛ</w:t>
      </w:r>
      <w:r w:rsidR="00212BA4" w:rsidRPr="003C545F">
        <w:rPr>
          <w:rFonts w:ascii="Times New Roman" w:hAnsi="Times New Roman" w:cs="Times New Roman"/>
          <w:b/>
          <w:sz w:val="28"/>
          <w:szCs w:val="28"/>
        </w:rPr>
        <w:t>:</w:t>
      </w:r>
    </w:p>
    <w:p w:rsidR="00212BA4" w:rsidRPr="00D57B37" w:rsidRDefault="00212BA4" w:rsidP="00D57B37">
      <w:pPr>
        <w:pStyle w:val="1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r w:rsidR="00D57B37"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внести в  решение от 14.11.2018г. №31-93р. «О введении налога  </w:t>
      </w:r>
      <w:r w:rsidR="00D57B37" w:rsidRPr="00D57B3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на имущество физических лиц на территории </w:t>
      </w:r>
      <w:r w:rsidR="00D57B37"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>Ровненского сельсовета»</w:t>
      </w:r>
      <w:r w:rsidR="00D57B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D57B37"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>следующие изменения:</w:t>
      </w:r>
    </w:p>
    <w:p w:rsidR="00D57B37" w:rsidRDefault="00D57B37" w:rsidP="00ED268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4 решения изложить в новой редакции:</w:t>
      </w:r>
    </w:p>
    <w:p w:rsidR="00D57B37" w:rsidRPr="00D57B37" w:rsidRDefault="00D57B37" w:rsidP="00D57B37">
      <w:pPr>
        <w:rPr>
          <w:rFonts w:ascii="Times New Roman" w:eastAsia="Calibri" w:hAnsi="Times New Roman"/>
          <w:sz w:val="28"/>
          <w:szCs w:val="22"/>
          <w:lang w:val="ru-RU" w:bidi="ar-SA"/>
        </w:rPr>
      </w:pP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«4.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в </w:t>
      </w:r>
      <w:r w:rsidRPr="00ED2680">
        <w:rPr>
          <w:rFonts w:ascii="Times New Roman" w:hAnsi="Times New Roman"/>
          <w:sz w:val="28"/>
          <w:szCs w:val="28"/>
          <w:lang w:val="ru-RU"/>
        </w:rPr>
        <w:t>газете «Ровненские новости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>и не ранее 1-го числа очередного налогового периода по налогу на имущество физических лиц</w:t>
      </w:r>
      <w:proofErr w:type="gramStart"/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>.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>»</w:t>
      </w:r>
      <w:proofErr w:type="gramEnd"/>
    </w:p>
    <w:p w:rsidR="00CC0A9D" w:rsidRPr="00D57B37" w:rsidRDefault="00D57B37" w:rsidP="00CC0A9D">
      <w:pPr>
        <w:tabs>
          <w:tab w:val="left" w:pos="2805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D57B37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в </w:t>
      </w:r>
      <w:r w:rsidRPr="00ED2680">
        <w:rPr>
          <w:rFonts w:ascii="Times New Roman" w:hAnsi="Times New Roman"/>
          <w:sz w:val="28"/>
          <w:szCs w:val="28"/>
          <w:lang w:val="ru-RU"/>
        </w:rPr>
        <w:t>газете «Ровненские новости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C0A9D" w:rsidRPr="00D57B37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7D4B37" w:rsidRPr="00C60444" w:rsidTr="00BD4D56">
        <w:tc>
          <w:tcPr>
            <w:tcW w:w="5106" w:type="dxa"/>
          </w:tcPr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CC0A9D" w:rsidRDefault="00CC0A9D" w:rsidP="00977050">
      <w:pPr>
        <w:tabs>
          <w:tab w:val="left" w:pos="2805"/>
        </w:tabs>
        <w:ind w:firstLine="0"/>
        <w:rPr>
          <w:lang w:val="ru-RU" w:eastAsia="ru-RU" w:bidi="ar-SA"/>
        </w:rPr>
      </w:pPr>
    </w:p>
    <w:sectPr w:rsidR="00CC0A9D" w:rsidSect="009F02B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CE" w:rsidRDefault="004537CE" w:rsidP="00CC0A9D">
      <w:r>
        <w:separator/>
      </w:r>
    </w:p>
  </w:endnote>
  <w:endnote w:type="continuationSeparator" w:id="0">
    <w:p w:rsidR="004537CE" w:rsidRDefault="004537CE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CE" w:rsidRDefault="004537CE" w:rsidP="00CC0A9D">
      <w:r>
        <w:separator/>
      </w:r>
    </w:p>
  </w:footnote>
  <w:footnote w:type="continuationSeparator" w:id="0">
    <w:p w:rsidR="004537CE" w:rsidRDefault="004537CE" w:rsidP="00CC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03FD"/>
    <w:rsid w:val="00035D54"/>
    <w:rsid w:val="000545DE"/>
    <w:rsid w:val="00072621"/>
    <w:rsid w:val="000D19AF"/>
    <w:rsid w:val="001F797E"/>
    <w:rsid w:val="00212BA4"/>
    <w:rsid w:val="00275EE9"/>
    <w:rsid w:val="002F15E4"/>
    <w:rsid w:val="003C545F"/>
    <w:rsid w:val="004238B9"/>
    <w:rsid w:val="004537CE"/>
    <w:rsid w:val="0049655F"/>
    <w:rsid w:val="005141E6"/>
    <w:rsid w:val="00536D90"/>
    <w:rsid w:val="00572AB8"/>
    <w:rsid w:val="00610FD7"/>
    <w:rsid w:val="006353DE"/>
    <w:rsid w:val="00672CAC"/>
    <w:rsid w:val="006744D5"/>
    <w:rsid w:val="00796F51"/>
    <w:rsid w:val="007B37EF"/>
    <w:rsid w:val="007D4B37"/>
    <w:rsid w:val="009161F2"/>
    <w:rsid w:val="00977050"/>
    <w:rsid w:val="009A0B81"/>
    <w:rsid w:val="009B778F"/>
    <w:rsid w:val="00A802C3"/>
    <w:rsid w:val="00A943D8"/>
    <w:rsid w:val="00AE0E13"/>
    <w:rsid w:val="00BE2DC6"/>
    <w:rsid w:val="00C31582"/>
    <w:rsid w:val="00C60444"/>
    <w:rsid w:val="00CB6C3C"/>
    <w:rsid w:val="00CC0A9D"/>
    <w:rsid w:val="00D57B37"/>
    <w:rsid w:val="00DE2220"/>
    <w:rsid w:val="00E45E01"/>
    <w:rsid w:val="00ED2680"/>
    <w:rsid w:val="00F7510D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F5F7AB4F904C9BE30F74A617C0D523EC0E52A4BF79775324ACA8A2095462721DE9957EBBE196F96DD964DDCB1DF8133910532A62D5B0EZ3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14</cp:revision>
  <cp:lastPrinted>2018-11-27T02:49:00Z</cp:lastPrinted>
  <dcterms:created xsi:type="dcterms:W3CDTF">2018-10-24T09:48:00Z</dcterms:created>
  <dcterms:modified xsi:type="dcterms:W3CDTF">2018-12-10T06:10:00Z</dcterms:modified>
</cp:coreProperties>
</file>