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00" w:rsidRDefault="003929D0" w:rsidP="00930290">
      <w:pPr>
        <w:ind w:right="-766"/>
        <w:rPr>
          <w:b/>
          <w:sz w:val="28"/>
          <w:szCs w:val="28"/>
        </w:rPr>
      </w:pPr>
      <w:r>
        <w:rPr>
          <w:b/>
          <w:sz w:val="28"/>
          <w:szCs w:val="28"/>
        </w:rPr>
        <w:t xml:space="preserve">        </w:t>
      </w:r>
      <w:r w:rsidR="00B91411">
        <w:rPr>
          <w:b/>
          <w:sz w:val="28"/>
          <w:szCs w:val="28"/>
        </w:rPr>
        <w:t xml:space="preserve"> </w:t>
      </w:r>
      <w:r w:rsidR="00AB4900">
        <w:rPr>
          <w:b/>
          <w:sz w:val="28"/>
          <w:szCs w:val="28"/>
        </w:rPr>
        <w:t>ЧИСТОПОЛЬСКИЙ СЕЛЬСКИЙ СОВЕТ ДЕПУТАТОВ</w:t>
      </w:r>
    </w:p>
    <w:p w:rsidR="00930290" w:rsidRPr="00AB4900" w:rsidRDefault="00AB4900" w:rsidP="00930290">
      <w:pPr>
        <w:ind w:right="-766"/>
        <w:rPr>
          <w:sz w:val="28"/>
          <w:szCs w:val="28"/>
        </w:rPr>
      </w:pPr>
      <w:r>
        <w:rPr>
          <w:b/>
          <w:sz w:val="28"/>
          <w:szCs w:val="28"/>
        </w:rPr>
        <w:t xml:space="preserve">      </w:t>
      </w:r>
      <w:r w:rsidR="003929D0">
        <w:rPr>
          <w:b/>
          <w:sz w:val="28"/>
          <w:szCs w:val="28"/>
        </w:rPr>
        <w:t xml:space="preserve"> </w:t>
      </w:r>
      <w:r w:rsidR="00971C1D">
        <w:rPr>
          <w:b/>
          <w:sz w:val="28"/>
          <w:szCs w:val="28"/>
        </w:rPr>
        <w:t xml:space="preserve"> </w:t>
      </w:r>
      <w:r>
        <w:rPr>
          <w:b/>
          <w:sz w:val="28"/>
          <w:szCs w:val="28"/>
        </w:rPr>
        <w:t xml:space="preserve"> </w:t>
      </w:r>
      <w:r w:rsidR="00971C1D" w:rsidRPr="00AB4900">
        <w:rPr>
          <w:sz w:val="28"/>
          <w:szCs w:val="28"/>
        </w:rPr>
        <w:t>БАЛАХТИНСКОГО РАЙОНА</w:t>
      </w:r>
      <w:r w:rsidRPr="00AB4900">
        <w:rPr>
          <w:sz w:val="28"/>
          <w:szCs w:val="28"/>
        </w:rPr>
        <w:t xml:space="preserve">  КРАСНОЯРСКОГО  КРАЯ  </w:t>
      </w:r>
    </w:p>
    <w:p w:rsidR="00971C1D" w:rsidRDefault="00930290" w:rsidP="00930290">
      <w:pPr>
        <w:ind w:right="-766"/>
        <w:rPr>
          <w:b/>
          <w:sz w:val="28"/>
          <w:szCs w:val="28"/>
        </w:rPr>
      </w:pPr>
      <w:r>
        <w:rPr>
          <w:b/>
          <w:sz w:val="28"/>
          <w:szCs w:val="28"/>
        </w:rPr>
        <w:t xml:space="preserve">              </w:t>
      </w:r>
      <w:r w:rsidR="00AB4900">
        <w:rPr>
          <w:b/>
          <w:sz w:val="28"/>
          <w:szCs w:val="28"/>
        </w:rPr>
        <w:t xml:space="preserve"> </w:t>
      </w:r>
    </w:p>
    <w:p w:rsidR="00971C1D" w:rsidRDefault="00971C1D" w:rsidP="00971C1D">
      <w:pPr>
        <w:ind w:right="-1"/>
        <w:jc w:val="center"/>
        <w:rPr>
          <w:b/>
          <w:sz w:val="28"/>
          <w:szCs w:val="28"/>
        </w:rPr>
      </w:pPr>
      <w:r>
        <w:rPr>
          <w:b/>
          <w:sz w:val="28"/>
          <w:szCs w:val="28"/>
        </w:rPr>
        <w:t>РЕШЕНИЕ</w:t>
      </w:r>
      <w:r w:rsidR="00B26ADC">
        <w:rPr>
          <w:b/>
          <w:sz w:val="28"/>
          <w:szCs w:val="28"/>
        </w:rPr>
        <w:t xml:space="preserve">     </w:t>
      </w:r>
    </w:p>
    <w:tbl>
      <w:tblPr>
        <w:tblW w:w="9172" w:type="dxa"/>
        <w:jc w:val="center"/>
        <w:tblLook w:val="01E0" w:firstRow="1" w:lastRow="1" w:firstColumn="1" w:lastColumn="1" w:noHBand="0" w:noVBand="0"/>
      </w:tblPr>
      <w:tblGrid>
        <w:gridCol w:w="3003"/>
        <w:gridCol w:w="3205"/>
        <w:gridCol w:w="2964"/>
      </w:tblGrid>
      <w:tr w:rsidR="00971C1D" w:rsidTr="00971C1D">
        <w:trPr>
          <w:trHeight w:val="571"/>
          <w:jc w:val="center"/>
        </w:trPr>
        <w:tc>
          <w:tcPr>
            <w:tcW w:w="3003" w:type="dxa"/>
          </w:tcPr>
          <w:p w:rsidR="00971C1D" w:rsidRPr="00B339BA" w:rsidRDefault="00C2516B" w:rsidP="00C2516B">
            <w:pPr>
              <w:ind w:right="-1"/>
              <w:jc w:val="both"/>
              <w:rPr>
                <w:b/>
                <w:sz w:val="28"/>
                <w:szCs w:val="28"/>
              </w:rPr>
            </w:pPr>
            <w:r>
              <w:rPr>
                <w:b/>
                <w:sz w:val="28"/>
                <w:szCs w:val="28"/>
              </w:rPr>
              <w:t xml:space="preserve">от </w:t>
            </w:r>
            <w:r w:rsidR="00325F51">
              <w:rPr>
                <w:b/>
                <w:sz w:val="28"/>
                <w:szCs w:val="28"/>
              </w:rPr>
              <w:t>13</w:t>
            </w:r>
            <w:r w:rsidR="003929D0" w:rsidRPr="00B339BA">
              <w:rPr>
                <w:b/>
                <w:sz w:val="28"/>
                <w:szCs w:val="28"/>
              </w:rPr>
              <w:t>.</w:t>
            </w:r>
            <w:r w:rsidR="00325F51">
              <w:rPr>
                <w:b/>
                <w:sz w:val="28"/>
                <w:szCs w:val="28"/>
              </w:rPr>
              <w:t>12</w:t>
            </w:r>
            <w:r w:rsidR="003929D0" w:rsidRPr="00B339BA">
              <w:rPr>
                <w:b/>
                <w:sz w:val="28"/>
                <w:szCs w:val="28"/>
              </w:rPr>
              <w:t>.2018г.</w:t>
            </w:r>
          </w:p>
          <w:p w:rsidR="00971C1D" w:rsidRPr="00B339BA" w:rsidRDefault="00B26ADC">
            <w:pPr>
              <w:ind w:right="-1" w:firstLine="709"/>
              <w:jc w:val="both"/>
              <w:rPr>
                <w:b/>
                <w:sz w:val="28"/>
                <w:szCs w:val="28"/>
              </w:rPr>
            </w:pPr>
            <w:r w:rsidRPr="00B339BA">
              <w:rPr>
                <w:b/>
                <w:sz w:val="28"/>
                <w:szCs w:val="28"/>
              </w:rPr>
              <w:t xml:space="preserve">   </w:t>
            </w:r>
          </w:p>
        </w:tc>
        <w:tc>
          <w:tcPr>
            <w:tcW w:w="3205" w:type="dxa"/>
            <w:hideMark/>
          </w:tcPr>
          <w:p w:rsidR="00971C1D" w:rsidRPr="00B339BA" w:rsidRDefault="00B26ADC" w:rsidP="00B26ADC">
            <w:pPr>
              <w:rPr>
                <w:b/>
                <w:color w:val="262626"/>
                <w:sz w:val="28"/>
                <w:szCs w:val="28"/>
              </w:rPr>
            </w:pPr>
            <w:r w:rsidRPr="00B339BA">
              <w:rPr>
                <w:b/>
                <w:color w:val="262626"/>
                <w:sz w:val="28"/>
                <w:szCs w:val="28"/>
              </w:rPr>
              <w:t xml:space="preserve">         п</w:t>
            </w:r>
            <w:proofErr w:type="gramStart"/>
            <w:r w:rsidRPr="00B339BA">
              <w:rPr>
                <w:b/>
                <w:color w:val="262626"/>
                <w:sz w:val="28"/>
                <w:szCs w:val="28"/>
              </w:rPr>
              <w:t>.Ч</w:t>
            </w:r>
            <w:proofErr w:type="gramEnd"/>
            <w:r w:rsidRPr="00B339BA">
              <w:rPr>
                <w:b/>
                <w:color w:val="262626"/>
                <w:sz w:val="28"/>
                <w:szCs w:val="28"/>
              </w:rPr>
              <w:t>истое Поле</w:t>
            </w:r>
          </w:p>
        </w:tc>
        <w:tc>
          <w:tcPr>
            <w:tcW w:w="2964" w:type="dxa"/>
            <w:hideMark/>
          </w:tcPr>
          <w:p w:rsidR="00971C1D" w:rsidRPr="00B339BA" w:rsidRDefault="003929D0" w:rsidP="00325F51">
            <w:pPr>
              <w:ind w:right="-1" w:firstLine="709"/>
              <w:jc w:val="right"/>
              <w:rPr>
                <w:b/>
                <w:sz w:val="28"/>
                <w:szCs w:val="28"/>
              </w:rPr>
            </w:pPr>
            <w:r w:rsidRPr="00B339BA">
              <w:rPr>
                <w:b/>
                <w:sz w:val="28"/>
                <w:szCs w:val="28"/>
              </w:rPr>
              <w:t>№</w:t>
            </w:r>
            <w:r w:rsidR="00325F51">
              <w:rPr>
                <w:b/>
                <w:sz w:val="28"/>
                <w:szCs w:val="28"/>
              </w:rPr>
              <w:t xml:space="preserve"> 22</w:t>
            </w:r>
            <w:r w:rsidRPr="00B339BA">
              <w:rPr>
                <w:b/>
                <w:sz w:val="28"/>
                <w:szCs w:val="28"/>
              </w:rPr>
              <w:t>-6</w:t>
            </w:r>
            <w:r w:rsidR="00325F51">
              <w:rPr>
                <w:b/>
                <w:sz w:val="28"/>
                <w:szCs w:val="28"/>
              </w:rPr>
              <w:t>9</w:t>
            </w:r>
            <w:r w:rsidRPr="00B339BA">
              <w:rPr>
                <w:b/>
                <w:sz w:val="28"/>
                <w:szCs w:val="28"/>
              </w:rPr>
              <w:t>р</w:t>
            </w:r>
          </w:p>
        </w:tc>
      </w:tr>
    </w:tbl>
    <w:p w:rsidR="007C65F7" w:rsidRDefault="00971C1D" w:rsidP="00971C1D">
      <w:pPr>
        <w:keepNext/>
        <w:ind w:right="-1"/>
        <w:outlineLvl w:val="0"/>
        <w:rPr>
          <w:sz w:val="28"/>
          <w:szCs w:val="28"/>
        </w:rPr>
      </w:pPr>
      <w:r>
        <w:rPr>
          <w:sz w:val="28"/>
          <w:szCs w:val="28"/>
        </w:rPr>
        <w:t>О внесении изменений</w:t>
      </w:r>
      <w:r w:rsidR="007C65F7">
        <w:rPr>
          <w:sz w:val="28"/>
          <w:szCs w:val="28"/>
        </w:rPr>
        <w:t xml:space="preserve"> </w:t>
      </w:r>
      <w:r>
        <w:rPr>
          <w:sz w:val="28"/>
          <w:szCs w:val="28"/>
        </w:rPr>
        <w:t>и дополнений в Устав</w:t>
      </w:r>
    </w:p>
    <w:p w:rsidR="007C65F7" w:rsidRDefault="007C65F7" w:rsidP="00971C1D">
      <w:pPr>
        <w:keepNext/>
        <w:ind w:right="-1"/>
        <w:outlineLvl w:val="0"/>
        <w:rPr>
          <w:sz w:val="28"/>
          <w:szCs w:val="28"/>
        </w:rPr>
      </w:pPr>
      <w:r>
        <w:rPr>
          <w:sz w:val="28"/>
          <w:szCs w:val="28"/>
        </w:rPr>
        <w:t xml:space="preserve"> Чистопольского сельсовета Балахтинского района Красноярского края </w:t>
      </w:r>
    </w:p>
    <w:p w:rsidR="00971C1D" w:rsidRDefault="00971C1D" w:rsidP="00971C1D">
      <w:pPr>
        <w:rPr>
          <w:i/>
          <w:sz w:val="28"/>
          <w:szCs w:val="28"/>
        </w:rPr>
      </w:pPr>
    </w:p>
    <w:p w:rsidR="00971C1D" w:rsidRDefault="00971C1D" w:rsidP="00971C1D">
      <w:pPr>
        <w:ind w:firstLine="709"/>
        <w:jc w:val="both"/>
        <w:rPr>
          <w:b/>
          <w:sz w:val="28"/>
          <w:szCs w:val="28"/>
        </w:rPr>
      </w:pPr>
      <w:r>
        <w:rPr>
          <w:sz w:val="28"/>
          <w:szCs w:val="28"/>
        </w:rPr>
        <w:t xml:space="preserve">В целях приведения Устава Чистопольского сельсовета Балахтинского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00B26ADC">
        <w:rPr>
          <w:sz w:val="28"/>
          <w:szCs w:val="28"/>
        </w:rPr>
        <w:t>21, 25 У</w:t>
      </w:r>
      <w:r>
        <w:rPr>
          <w:sz w:val="28"/>
          <w:szCs w:val="28"/>
        </w:rPr>
        <w:t>става Чистопольского сельсовета Балахтинского района Красноярского края,</w:t>
      </w:r>
      <w:r>
        <w:rPr>
          <w:i/>
          <w:sz w:val="28"/>
          <w:szCs w:val="28"/>
        </w:rPr>
        <w:t xml:space="preserve"> </w:t>
      </w:r>
      <w:r>
        <w:rPr>
          <w:sz w:val="28"/>
          <w:szCs w:val="28"/>
        </w:rPr>
        <w:t>Чистопольский сельский Совет депутатов</w:t>
      </w:r>
      <w:r>
        <w:rPr>
          <w:i/>
          <w:sz w:val="28"/>
          <w:szCs w:val="28"/>
        </w:rPr>
        <w:t xml:space="preserve"> </w:t>
      </w:r>
      <w:r>
        <w:rPr>
          <w:b/>
          <w:sz w:val="28"/>
          <w:szCs w:val="28"/>
        </w:rPr>
        <w:t>РЕШИЛ:</w:t>
      </w:r>
    </w:p>
    <w:p w:rsidR="00971C1D" w:rsidRDefault="00971C1D" w:rsidP="00971C1D">
      <w:pPr>
        <w:ind w:firstLine="709"/>
        <w:jc w:val="both"/>
        <w:rPr>
          <w:sz w:val="28"/>
          <w:szCs w:val="28"/>
        </w:rPr>
      </w:pPr>
      <w:r>
        <w:rPr>
          <w:sz w:val="28"/>
          <w:szCs w:val="28"/>
        </w:rPr>
        <w:t>1. Внести в Устав</w:t>
      </w:r>
      <w:r>
        <w:rPr>
          <w:i/>
          <w:sz w:val="28"/>
          <w:szCs w:val="28"/>
        </w:rPr>
        <w:t xml:space="preserve"> </w:t>
      </w:r>
      <w:r>
        <w:rPr>
          <w:sz w:val="28"/>
          <w:szCs w:val="28"/>
        </w:rPr>
        <w:t>Чистопольского сельсовета Балахтинского района Красноярского края следующие изменения:</w:t>
      </w:r>
    </w:p>
    <w:p w:rsidR="00325F51" w:rsidRPr="00381557" w:rsidRDefault="00971C1D" w:rsidP="00325F51">
      <w:pPr>
        <w:pStyle w:val="a7"/>
        <w:numPr>
          <w:ilvl w:val="1"/>
          <w:numId w:val="2"/>
        </w:numPr>
        <w:tabs>
          <w:tab w:val="left" w:pos="1134"/>
          <w:tab w:val="left" w:pos="1276"/>
        </w:tabs>
        <w:ind w:left="0" w:firstLine="567"/>
        <w:contextualSpacing/>
        <w:jc w:val="both"/>
        <w:rPr>
          <w:b/>
          <w:bCs/>
          <w:kern w:val="32"/>
          <w:sz w:val="28"/>
          <w:szCs w:val="28"/>
        </w:rPr>
      </w:pPr>
      <w:r w:rsidRPr="00381557">
        <w:rPr>
          <w:b/>
          <w:sz w:val="28"/>
          <w:szCs w:val="28"/>
        </w:rPr>
        <w:t xml:space="preserve"> </w:t>
      </w:r>
      <w:r w:rsidR="00325F51" w:rsidRPr="00381557">
        <w:rPr>
          <w:b/>
          <w:bCs/>
          <w:kern w:val="32"/>
          <w:sz w:val="28"/>
          <w:szCs w:val="28"/>
        </w:rPr>
        <w:t>пункт 1 статьи 7.2 дополнить подпунктом 17 следующего содержания:</w:t>
      </w:r>
    </w:p>
    <w:p w:rsidR="00325F51" w:rsidRPr="00381557" w:rsidRDefault="00325F51" w:rsidP="00325F51">
      <w:pPr>
        <w:autoSpaceDE w:val="0"/>
        <w:autoSpaceDN w:val="0"/>
        <w:adjustRightInd w:val="0"/>
        <w:ind w:firstLine="567"/>
        <w:jc w:val="both"/>
        <w:rPr>
          <w:b/>
          <w:bCs/>
          <w:kern w:val="32"/>
          <w:sz w:val="28"/>
          <w:szCs w:val="28"/>
        </w:rPr>
      </w:pPr>
      <w:r w:rsidRPr="00381557">
        <w:rPr>
          <w:bCs/>
          <w:kern w:val="32"/>
          <w:sz w:val="28"/>
          <w:szCs w:val="28"/>
        </w:rPr>
        <w:t>«</w:t>
      </w:r>
      <w:r w:rsidRPr="00381557">
        <w:rPr>
          <w:rFonts w:eastAsia="Calibri"/>
          <w:iCs/>
          <w:sz w:val="28"/>
          <w:szCs w:val="28"/>
        </w:rPr>
        <w:t xml:space="preserve">17) осуществление мероприятий по защите прав потребителей, предусмотренных </w:t>
      </w:r>
      <w:hyperlink r:id="rId9" w:history="1">
        <w:r w:rsidRPr="00381557">
          <w:rPr>
            <w:rFonts w:eastAsia="Calibri"/>
            <w:iCs/>
            <w:sz w:val="28"/>
            <w:szCs w:val="28"/>
          </w:rPr>
          <w:t>Законом</w:t>
        </w:r>
      </w:hyperlink>
      <w:r w:rsidRPr="00381557">
        <w:rPr>
          <w:rFonts w:eastAsia="Calibri"/>
          <w:iCs/>
          <w:sz w:val="28"/>
          <w:szCs w:val="28"/>
        </w:rPr>
        <w:t xml:space="preserve"> Российской Федерации от 7 февраля 1992 года № 2300-1 </w:t>
      </w:r>
      <w:r w:rsidRPr="00381557">
        <w:rPr>
          <w:bCs/>
          <w:kern w:val="32"/>
          <w:sz w:val="28"/>
          <w:szCs w:val="28"/>
        </w:rPr>
        <w:t>«</w:t>
      </w:r>
      <w:r w:rsidRPr="00381557">
        <w:rPr>
          <w:rFonts w:eastAsia="Calibri"/>
          <w:iCs/>
          <w:sz w:val="28"/>
          <w:szCs w:val="28"/>
        </w:rPr>
        <w:t>О защите прав потребителей</w:t>
      </w:r>
      <w:r w:rsidRPr="00381557">
        <w:rPr>
          <w:sz w:val="28"/>
          <w:szCs w:val="28"/>
        </w:rPr>
        <w:t>»</w:t>
      </w:r>
      <w:proofErr w:type="gramStart"/>
      <w:r w:rsidRPr="00381557">
        <w:rPr>
          <w:rFonts w:eastAsia="Calibri"/>
          <w:iCs/>
          <w:sz w:val="28"/>
          <w:szCs w:val="28"/>
        </w:rPr>
        <w:t>.</w:t>
      </w:r>
      <w:r w:rsidRPr="00381557">
        <w:rPr>
          <w:sz w:val="28"/>
          <w:szCs w:val="28"/>
        </w:rPr>
        <w:t>»</w:t>
      </w:r>
      <w:proofErr w:type="gramEnd"/>
      <w:r w:rsidRPr="00381557">
        <w:rPr>
          <w:sz w:val="28"/>
          <w:szCs w:val="28"/>
        </w:rPr>
        <w:t>;</w:t>
      </w:r>
    </w:p>
    <w:p w:rsidR="00325F51" w:rsidRPr="00381557" w:rsidRDefault="00325F51" w:rsidP="00325F51">
      <w:pPr>
        <w:pStyle w:val="a7"/>
        <w:numPr>
          <w:ilvl w:val="1"/>
          <w:numId w:val="2"/>
        </w:numPr>
        <w:tabs>
          <w:tab w:val="left" w:pos="1134"/>
          <w:tab w:val="left" w:pos="1276"/>
        </w:tabs>
        <w:ind w:left="0" w:right="-1" w:firstLine="567"/>
        <w:contextualSpacing/>
        <w:jc w:val="both"/>
        <w:rPr>
          <w:b/>
          <w:bCs/>
          <w:kern w:val="32"/>
          <w:sz w:val="28"/>
          <w:szCs w:val="28"/>
        </w:rPr>
      </w:pPr>
      <w:r w:rsidRPr="00381557">
        <w:rPr>
          <w:b/>
          <w:bCs/>
          <w:kern w:val="32"/>
          <w:sz w:val="28"/>
          <w:szCs w:val="28"/>
        </w:rPr>
        <w:t xml:space="preserve">в подпункте 13 пункта 1 статьи 14 слова </w:t>
      </w:r>
      <w:r w:rsidRPr="00381557">
        <w:rPr>
          <w:bCs/>
          <w:kern w:val="32"/>
          <w:sz w:val="28"/>
          <w:szCs w:val="28"/>
        </w:rPr>
        <w:t xml:space="preserve">«сельского старосту» </w:t>
      </w:r>
      <w:r w:rsidRPr="00381557">
        <w:rPr>
          <w:b/>
          <w:bCs/>
          <w:kern w:val="32"/>
          <w:sz w:val="28"/>
          <w:szCs w:val="28"/>
        </w:rPr>
        <w:t>заменить словами</w:t>
      </w:r>
      <w:r w:rsidRPr="00381557">
        <w:rPr>
          <w:bCs/>
          <w:kern w:val="32"/>
          <w:sz w:val="28"/>
          <w:szCs w:val="28"/>
        </w:rPr>
        <w:t xml:space="preserve"> «старосту сельского населенного пункта»;</w:t>
      </w:r>
    </w:p>
    <w:p w:rsidR="00325F51" w:rsidRPr="00836A76" w:rsidRDefault="00325F51" w:rsidP="00325F51">
      <w:pPr>
        <w:pStyle w:val="a7"/>
        <w:numPr>
          <w:ilvl w:val="1"/>
          <w:numId w:val="2"/>
        </w:numPr>
        <w:tabs>
          <w:tab w:val="left" w:pos="1134"/>
          <w:tab w:val="left" w:pos="1276"/>
        </w:tabs>
        <w:ind w:left="0" w:right="-1" w:firstLine="567"/>
        <w:contextualSpacing/>
        <w:jc w:val="both"/>
        <w:rPr>
          <w:bCs/>
          <w:kern w:val="32"/>
          <w:sz w:val="28"/>
          <w:szCs w:val="28"/>
        </w:rPr>
      </w:pPr>
      <w:r w:rsidRPr="00381557">
        <w:rPr>
          <w:b/>
          <w:bCs/>
          <w:kern w:val="32"/>
          <w:sz w:val="28"/>
          <w:szCs w:val="28"/>
        </w:rPr>
        <w:t xml:space="preserve">в пункте 2 статьи 18 слова </w:t>
      </w:r>
      <w:r w:rsidRPr="00381557">
        <w:rPr>
          <w:bCs/>
          <w:kern w:val="32"/>
          <w:sz w:val="28"/>
          <w:szCs w:val="28"/>
        </w:rPr>
        <w:t xml:space="preserve">«с применением мажоритарной избирательной системы относительного большинства одному» </w:t>
      </w:r>
      <w:r w:rsidRPr="00381557">
        <w:rPr>
          <w:b/>
          <w:bCs/>
          <w:kern w:val="32"/>
          <w:sz w:val="28"/>
          <w:szCs w:val="28"/>
        </w:rPr>
        <w:t>заменить словами</w:t>
      </w:r>
      <w:r w:rsidRPr="00381557">
        <w:rPr>
          <w:bCs/>
          <w:kern w:val="32"/>
          <w:sz w:val="28"/>
          <w:szCs w:val="28"/>
        </w:rPr>
        <w:t xml:space="preserve"> «на основе мажоритарной избирательной системы относительного большинства по одному»;</w:t>
      </w:r>
    </w:p>
    <w:p w:rsidR="00325F51" w:rsidRPr="00836A76" w:rsidRDefault="00325F51" w:rsidP="00325F51">
      <w:pPr>
        <w:pStyle w:val="a7"/>
        <w:numPr>
          <w:ilvl w:val="1"/>
          <w:numId w:val="2"/>
        </w:numPr>
        <w:tabs>
          <w:tab w:val="left" w:pos="1134"/>
          <w:tab w:val="left" w:pos="1276"/>
        </w:tabs>
        <w:ind w:left="0" w:right="-1" w:firstLine="567"/>
        <w:contextualSpacing/>
        <w:jc w:val="both"/>
        <w:rPr>
          <w:b/>
          <w:bCs/>
          <w:kern w:val="32"/>
          <w:sz w:val="28"/>
          <w:szCs w:val="28"/>
        </w:rPr>
      </w:pPr>
      <w:r w:rsidRPr="00836A76">
        <w:rPr>
          <w:b/>
          <w:bCs/>
          <w:kern w:val="32"/>
          <w:sz w:val="28"/>
          <w:szCs w:val="28"/>
        </w:rPr>
        <w:t xml:space="preserve">в абзаце пятом пункта 5 статьи 32 слово </w:t>
      </w:r>
      <w:r w:rsidRPr="00836A76">
        <w:rPr>
          <w:bCs/>
          <w:kern w:val="32"/>
          <w:sz w:val="28"/>
          <w:szCs w:val="28"/>
        </w:rPr>
        <w:t>«, края»</w:t>
      </w:r>
      <w:r w:rsidRPr="00836A76">
        <w:rPr>
          <w:b/>
          <w:bCs/>
          <w:kern w:val="32"/>
          <w:sz w:val="28"/>
          <w:szCs w:val="28"/>
        </w:rPr>
        <w:t xml:space="preserve"> исключить;</w:t>
      </w:r>
    </w:p>
    <w:p w:rsidR="00325F51" w:rsidRPr="00836A76" w:rsidRDefault="00325F51" w:rsidP="00325F51">
      <w:pPr>
        <w:pStyle w:val="a7"/>
        <w:numPr>
          <w:ilvl w:val="1"/>
          <w:numId w:val="2"/>
        </w:numPr>
        <w:tabs>
          <w:tab w:val="left" w:pos="1134"/>
          <w:tab w:val="left" w:pos="1276"/>
        </w:tabs>
        <w:ind w:left="0" w:right="-1" w:firstLine="567"/>
        <w:contextualSpacing/>
        <w:jc w:val="both"/>
        <w:rPr>
          <w:b/>
          <w:bCs/>
          <w:kern w:val="32"/>
          <w:sz w:val="28"/>
          <w:szCs w:val="28"/>
        </w:rPr>
      </w:pPr>
      <w:r w:rsidRPr="00836A76">
        <w:rPr>
          <w:b/>
          <w:bCs/>
          <w:kern w:val="32"/>
          <w:sz w:val="28"/>
          <w:szCs w:val="28"/>
        </w:rPr>
        <w:t>статью 37 изложить в следующей редакции:</w:t>
      </w:r>
    </w:p>
    <w:p w:rsidR="00325F51" w:rsidRPr="00836A76" w:rsidRDefault="00325F51" w:rsidP="00325F51">
      <w:pPr>
        <w:tabs>
          <w:tab w:val="left" w:pos="1560"/>
        </w:tabs>
        <w:autoSpaceDE w:val="0"/>
        <w:autoSpaceDN w:val="0"/>
        <w:adjustRightInd w:val="0"/>
        <w:ind w:firstLine="567"/>
        <w:jc w:val="both"/>
        <w:rPr>
          <w:b/>
          <w:bCs/>
          <w:kern w:val="32"/>
          <w:sz w:val="28"/>
          <w:szCs w:val="28"/>
        </w:rPr>
      </w:pPr>
      <w:r w:rsidRPr="00836A76">
        <w:rPr>
          <w:b/>
          <w:bCs/>
          <w:kern w:val="32"/>
          <w:sz w:val="28"/>
          <w:szCs w:val="28"/>
        </w:rPr>
        <w:t>«Статья 37. Публичные слушания</w:t>
      </w:r>
    </w:p>
    <w:p w:rsidR="00325F51" w:rsidRPr="00836A76" w:rsidRDefault="00325F51" w:rsidP="00325F51">
      <w:pPr>
        <w:ind w:right="-1" w:firstLine="567"/>
        <w:jc w:val="both"/>
        <w:rPr>
          <w:sz w:val="28"/>
          <w:szCs w:val="28"/>
        </w:rPr>
      </w:pPr>
      <w:r w:rsidRPr="00836A76">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325F51" w:rsidRPr="00836A76" w:rsidRDefault="00325F51" w:rsidP="00325F51">
      <w:pPr>
        <w:ind w:right="-1" w:firstLine="567"/>
        <w:jc w:val="both"/>
        <w:rPr>
          <w:sz w:val="28"/>
          <w:szCs w:val="28"/>
        </w:rPr>
      </w:pPr>
      <w:r w:rsidRPr="00836A76">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25F51" w:rsidRPr="00836A76" w:rsidRDefault="00325F51" w:rsidP="00325F51">
      <w:pPr>
        <w:ind w:right="-1" w:firstLine="567"/>
        <w:jc w:val="both"/>
        <w:rPr>
          <w:sz w:val="28"/>
          <w:szCs w:val="28"/>
        </w:rPr>
      </w:pPr>
      <w:r w:rsidRPr="00836A76">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25F51" w:rsidRPr="00836A76" w:rsidRDefault="00325F51" w:rsidP="00325F51">
      <w:pPr>
        <w:ind w:right="-1" w:firstLine="567"/>
        <w:jc w:val="both"/>
        <w:rPr>
          <w:sz w:val="28"/>
          <w:szCs w:val="28"/>
        </w:rPr>
      </w:pPr>
      <w:r w:rsidRPr="00836A76">
        <w:rPr>
          <w:sz w:val="28"/>
          <w:szCs w:val="28"/>
        </w:rPr>
        <w:t>2. На публичные слушания должны выноситься:</w:t>
      </w:r>
    </w:p>
    <w:p w:rsidR="00325F51" w:rsidRPr="00836A76" w:rsidRDefault="00325F51" w:rsidP="00325F51">
      <w:pPr>
        <w:autoSpaceDE w:val="0"/>
        <w:autoSpaceDN w:val="0"/>
        <w:adjustRightInd w:val="0"/>
        <w:ind w:firstLine="567"/>
        <w:jc w:val="both"/>
        <w:rPr>
          <w:sz w:val="28"/>
          <w:szCs w:val="28"/>
        </w:rPr>
      </w:pPr>
      <w:r w:rsidRPr="00836A76">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Pr="00836A76">
        <w:rPr>
          <w:sz w:val="28"/>
          <w:szCs w:val="28"/>
        </w:rPr>
        <w:lastRenderedPageBreak/>
        <w:t>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325F51" w:rsidRPr="00836A76" w:rsidRDefault="00325F51" w:rsidP="00325F51">
      <w:pPr>
        <w:autoSpaceDE w:val="0"/>
        <w:autoSpaceDN w:val="0"/>
        <w:adjustRightInd w:val="0"/>
        <w:ind w:firstLine="567"/>
        <w:jc w:val="both"/>
        <w:rPr>
          <w:sz w:val="28"/>
          <w:szCs w:val="28"/>
        </w:rPr>
      </w:pPr>
      <w:r w:rsidRPr="00836A76">
        <w:rPr>
          <w:sz w:val="28"/>
          <w:szCs w:val="28"/>
        </w:rPr>
        <w:t>2) проект местного бюджета и отчет о его исполнении;</w:t>
      </w:r>
    </w:p>
    <w:p w:rsidR="00325F51" w:rsidRPr="00836A76" w:rsidRDefault="00325F51" w:rsidP="00325F51">
      <w:pPr>
        <w:autoSpaceDE w:val="0"/>
        <w:autoSpaceDN w:val="0"/>
        <w:adjustRightInd w:val="0"/>
        <w:ind w:firstLine="567"/>
        <w:jc w:val="both"/>
        <w:rPr>
          <w:sz w:val="28"/>
          <w:szCs w:val="28"/>
        </w:rPr>
      </w:pPr>
      <w:r w:rsidRPr="00836A76">
        <w:rPr>
          <w:sz w:val="28"/>
          <w:szCs w:val="28"/>
        </w:rPr>
        <w:t>3) прое</w:t>
      </w:r>
      <w:proofErr w:type="gramStart"/>
      <w:r w:rsidRPr="00836A76">
        <w:rPr>
          <w:sz w:val="28"/>
          <w:szCs w:val="28"/>
        </w:rPr>
        <w:t>кт стр</w:t>
      </w:r>
      <w:proofErr w:type="gramEnd"/>
      <w:r w:rsidRPr="00836A76">
        <w:rPr>
          <w:sz w:val="28"/>
          <w:szCs w:val="28"/>
        </w:rPr>
        <w:t>атегии социально-экономического развития муниципального образования;</w:t>
      </w:r>
    </w:p>
    <w:p w:rsidR="00325F51" w:rsidRPr="00836A76" w:rsidRDefault="00325F51" w:rsidP="00325F51">
      <w:pPr>
        <w:autoSpaceDE w:val="0"/>
        <w:autoSpaceDN w:val="0"/>
        <w:adjustRightInd w:val="0"/>
        <w:ind w:firstLine="567"/>
        <w:jc w:val="both"/>
        <w:rPr>
          <w:sz w:val="28"/>
          <w:szCs w:val="28"/>
        </w:rPr>
      </w:pPr>
      <w:r w:rsidRPr="00836A76">
        <w:rPr>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5F51" w:rsidRPr="00836A76" w:rsidRDefault="00325F51" w:rsidP="00325F51">
      <w:pPr>
        <w:ind w:right="-1" w:firstLine="567"/>
        <w:jc w:val="both"/>
        <w:rPr>
          <w:sz w:val="28"/>
          <w:szCs w:val="28"/>
        </w:rPr>
      </w:pPr>
      <w:r w:rsidRPr="00836A76">
        <w:rPr>
          <w:sz w:val="28"/>
          <w:szCs w:val="28"/>
        </w:rPr>
        <w:t xml:space="preserve">3. </w:t>
      </w:r>
      <w:proofErr w:type="gramStart"/>
      <w:r w:rsidRPr="00836A76">
        <w:rPr>
          <w:sz w:val="28"/>
          <w:szCs w:val="28"/>
        </w:rPr>
        <w:t>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836A76">
        <w:rPr>
          <w:sz w:val="28"/>
          <w:szCs w:val="28"/>
        </w:rPr>
        <w:t xml:space="preserve"> мотивированное обоснование принятых решений.</w:t>
      </w:r>
    </w:p>
    <w:p w:rsidR="00325F51" w:rsidRPr="00836A76" w:rsidRDefault="00325F51" w:rsidP="00325F51">
      <w:pPr>
        <w:ind w:firstLine="567"/>
        <w:jc w:val="both"/>
        <w:rPr>
          <w:sz w:val="28"/>
          <w:szCs w:val="28"/>
        </w:rPr>
      </w:pPr>
      <w:r w:rsidRPr="00836A76">
        <w:rPr>
          <w:sz w:val="28"/>
          <w:szCs w:val="28"/>
        </w:rPr>
        <w:t xml:space="preserve">4. </w:t>
      </w:r>
      <w:proofErr w:type="gramStart"/>
      <w:r w:rsidRPr="00836A76">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36A76">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Pr="00836A76">
        <w:rPr>
          <w:rFonts w:eastAsia="Calibri"/>
          <w:i/>
          <w:sz w:val="28"/>
          <w:szCs w:val="28"/>
          <w:lang w:eastAsia="en-US"/>
        </w:rPr>
        <w:t>нормативным правовым актом представительного органа</w:t>
      </w:r>
      <w:r w:rsidRPr="00836A76">
        <w:rPr>
          <w:rFonts w:eastAsia="Calibri"/>
          <w:sz w:val="28"/>
          <w:szCs w:val="28"/>
          <w:lang w:eastAsia="en-US"/>
        </w:rPr>
        <w:t xml:space="preserve"> с учетом положений законодательства о градостроительной деятельности</w:t>
      </w:r>
      <w:proofErr w:type="gramStart"/>
      <w:r w:rsidRPr="00836A76">
        <w:rPr>
          <w:rFonts w:eastAsia="Calibri"/>
          <w:sz w:val="28"/>
          <w:szCs w:val="28"/>
          <w:lang w:eastAsia="en-US"/>
        </w:rPr>
        <w:t>.»;</w:t>
      </w:r>
      <w:proofErr w:type="gramEnd"/>
    </w:p>
    <w:p w:rsidR="00325F51" w:rsidRPr="00836A76" w:rsidRDefault="007E0936" w:rsidP="00325F51">
      <w:pPr>
        <w:tabs>
          <w:tab w:val="left" w:pos="1134"/>
        </w:tabs>
        <w:autoSpaceDE w:val="0"/>
        <w:autoSpaceDN w:val="0"/>
        <w:adjustRightInd w:val="0"/>
        <w:ind w:firstLine="567"/>
        <w:jc w:val="both"/>
        <w:outlineLvl w:val="0"/>
        <w:rPr>
          <w:b/>
          <w:bCs/>
          <w:kern w:val="32"/>
          <w:sz w:val="28"/>
          <w:szCs w:val="28"/>
        </w:rPr>
      </w:pPr>
      <w:r w:rsidRPr="00836A76">
        <w:rPr>
          <w:b/>
          <w:bCs/>
          <w:kern w:val="32"/>
          <w:sz w:val="28"/>
          <w:szCs w:val="28"/>
        </w:rPr>
        <w:t>1.6</w:t>
      </w:r>
      <w:r w:rsidR="00325F51" w:rsidRPr="00836A76">
        <w:rPr>
          <w:b/>
          <w:bCs/>
          <w:kern w:val="32"/>
          <w:sz w:val="28"/>
          <w:szCs w:val="28"/>
        </w:rPr>
        <w:t>. статью 39.2 изложить в следующей редакции:</w:t>
      </w:r>
    </w:p>
    <w:p w:rsidR="00325F51" w:rsidRPr="00836A76" w:rsidRDefault="00325F51" w:rsidP="00325F51">
      <w:pPr>
        <w:tabs>
          <w:tab w:val="left" w:pos="1134"/>
        </w:tabs>
        <w:autoSpaceDE w:val="0"/>
        <w:autoSpaceDN w:val="0"/>
        <w:adjustRightInd w:val="0"/>
        <w:ind w:firstLine="567"/>
        <w:jc w:val="both"/>
        <w:outlineLvl w:val="0"/>
        <w:rPr>
          <w:rFonts w:eastAsia="Calibri"/>
          <w:b/>
          <w:bCs/>
          <w:sz w:val="28"/>
          <w:szCs w:val="28"/>
        </w:rPr>
      </w:pPr>
      <w:r w:rsidRPr="00836A76">
        <w:rPr>
          <w:b/>
          <w:bCs/>
          <w:kern w:val="32"/>
          <w:sz w:val="28"/>
          <w:szCs w:val="28"/>
        </w:rPr>
        <w:t>«</w:t>
      </w:r>
      <w:r w:rsidRPr="00836A76">
        <w:rPr>
          <w:rFonts w:eastAsia="Calibri"/>
          <w:b/>
          <w:bCs/>
          <w:sz w:val="28"/>
          <w:szCs w:val="28"/>
        </w:rPr>
        <w:t>Статья 39.2. Староста сельского населенного пункта</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 xml:space="preserve">1. Для организации взаимодействия органов местного самоуправления и жителей сельского населенного пункта сельсовета при решении вопросов местного значения в сельском населенном пункте, расположенном на </w:t>
      </w:r>
      <w:r w:rsidRPr="00836A76">
        <w:rPr>
          <w:rFonts w:eastAsia="Calibri"/>
          <w:sz w:val="28"/>
          <w:szCs w:val="28"/>
        </w:rPr>
        <w:lastRenderedPageBreak/>
        <w:t>территории сельсовета, может назначаться староста сельского населенного пункта.</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 xml:space="preserve">2. Староста сельского населенного пункта назначается </w:t>
      </w:r>
      <w:r w:rsidRPr="00836A76">
        <w:rPr>
          <w:rFonts w:eastAsia="Calibri"/>
          <w:i/>
          <w:sz w:val="28"/>
          <w:szCs w:val="28"/>
        </w:rPr>
        <w:t>представительным органом</w:t>
      </w:r>
      <w:r w:rsidRPr="00836A76">
        <w:rPr>
          <w:rFonts w:eastAsia="Calibri"/>
          <w:sz w:val="28"/>
          <w:szCs w:val="28"/>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4. Старостой сельского населенного пункта не может быть назначено лицо:</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 xml:space="preserve">1) </w:t>
      </w:r>
      <w:proofErr w:type="gramStart"/>
      <w:r w:rsidRPr="00836A76">
        <w:rPr>
          <w:rFonts w:eastAsia="Calibri"/>
          <w:sz w:val="28"/>
          <w:szCs w:val="28"/>
        </w:rPr>
        <w:t>замещающее</w:t>
      </w:r>
      <w:proofErr w:type="gramEnd"/>
      <w:r w:rsidRPr="00836A76">
        <w:rPr>
          <w:rFonts w:eastAsia="Calibri"/>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 xml:space="preserve">2) </w:t>
      </w:r>
      <w:proofErr w:type="gramStart"/>
      <w:r w:rsidRPr="00836A76">
        <w:rPr>
          <w:rFonts w:eastAsia="Calibri"/>
          <w:sz w:val="28"/>
          <w:szCs w:val="28"/>
        </w:rPr>
        <w:t>признанное</w:t>
      </w:r>
      <w:proofErr w:type="gramEnd"/>
      <w:r w:rsidRPr="00836A76">
        <w:rPr>
          <w:rFonts w:eastAsia="Calibri"/>
          <w:sz w:val="28"/>
          <w:szCs w:val="28"/>
        </w:rPr>
        <w:t xml:space="preserve"> судом недееспособным или ограниченно дееспособным;</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 xml:space="preserve">3) </w:t>
      </w:r>
      <w:proofErr w:type="gramStart"/>
      <w:r w:rsidRPr="00836A76">
        <w:rPr>
          <w:rFonts w:eastAsia="Calibri"/>
          <w:sz w:val="28"/>
          <w:szCs w:val="28"/>
        </w:rPr>
        <w:t>имеющее</w:t>
      </w:r>
      <w:proofErr w:type="gramEnd"/>
      <w:r w:rsidRPr="00836A76">
        <w:rPr>
          <w:rFonts w:eastAsia="Calibri"/>
          <w:sz w:val="28"/>
          <w:szCs w:val="28"/>
        </w:rPr>
        <w:t xml:space="preserve"> непогашенную или неснятую судимость.</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 xml:space="preserve">5. Срок полномочий старосты 2 года. </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 xml:space="preserve">Полномочия старосты сельского населенного пункта прекращаются досрочно по решению </w:t>
      </w:r>
      <w:r w:rsidRPr="00836A76">
        <w:rPr>
          <w:rFonts w:eastAsia="Calibri"/>
          <w:i/>
          <w:sz w:val="28"/>
          <w:szCs w:val="28"/>
        </w:rPr>
        <w:t>представительного органа</w:t>
      </w:r>
      <w:r w:rsidRPr="00836A76">
        <w:rPr>
          <w:rFonts w:eastAsia="Calibri"/>
          <w:sz w:val="28"/>
          <w:szCs w:val="28"/>
        </w:rPr>
        <w:t>, по представлению схода граждан сельского населенного пункта, а также в случаях:</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1) смерти;</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2) отставки по собственному желанию;</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3) признания судом недееспособным или ограниченно дееспособным;</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4) признания судом безвестно отсутствующим или объявления умершим;</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5) вступления в отношении его в законную силу обвинительного приговора суда;</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6) выезда за пределы Российской Федерации на постоянное место жительства;</w:t>
      </w:r>
    </w:p>
    <w:p w:rsidR="00325F51" w:rsidRPr="00836A76" w:rsidRDefault="00325F51" w:rsidP="00325F51">
      <w:pPr>
        <w:autoSpaceDE w:val="0"/>
        <w:autoSpaceDN w:val="0"/>
        <w:adjustRightInd w:val="0"/>
        <w:ind w:firstLine="567"/>
        <w:jc w:val="both"/>
        <w:rPr>
          <w:rFonts w:eastAsia="Calibri"/>
          <w:sz w:val="28"/>
          <w:szCs w:val="28"/>
        </w:rPr>
      </w:pPr>
      <w:proofErr w:type="gramStart"/>
      <w:r w:rsidRPr="00836A76">
        <w:rPr>
          <w:rFonts w:eastAsia="Calibr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6A76">
        <w:rPr>
          <w:rFonts w:eastAsia="Calibr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lastRenderedPageBreak/>
        <w:t>6. Староста сельского населенного пункта для решения возложенных на него задач:</w:t>
      </w:r>
    </w:p>
    <w:p w:rsidR="00325F51" w:rsidRPr="00836A76" w:rsidRDefault="00325F51" w:rsidP="00325F51">
      <w:pPr>
        <w:autoSpaceDE w:val="0"/>
        <w:autoSpaceDN w:val="0"/>
        <w:adjustRightInd w:val="0"/>
        <w:ind w:firstLine="567"/>
        <w:jc w:val="both"/>
        <w:rPr>
          <w:rFonts w:eastAsia="Calibri"/>
          <w:i/>
          <w:sz w:val="28"/>
          <w:szCs w:val="28"/>
        </w:rPr>
      </w:pPr>
      <w:r w:rsidRPr="00836A76">
        <w:rPr>
          <w:rFonts w:eastAsia="Calibri"/>
          <w:i/>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25F51" w:rsidRPr="00836A76" w:rsidRDefault="00325F51" w:rsidP="00325F51">
      <w:pPr>
        <w:autoSpaceDE w:val="0"/>
        <w:autoSpaceDN w:val="0"/>
        <w:adjustRightInd w:val="0"/>
        <w:ind w:firstLine="567"/>
        <w:jc w:val="both"/>
        <w:rPr>
          <w:rFonts w:eastAsia="Calibri"/>
          <w:i/>
          <w:sz w:val="28"/>
          <w:szCs w:val="28"/>
        </w:rPr>
      </w:pPr>
      <w:r w:rsidRPr="00836A76">
        <w:rPr>
          <w:rFonts w:eastAsia="Calibri"/>
          <w:i/>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25F51" w:rsidRPr="00836A76" w:rsidRDefault="00325F51" w:rsidP="00325F51">
      <w:pPr>
        <w:autoSpaceDE w:val="0"/>
        <w:autoSpaceDN w:val="0"/>
        <w:adjustRightInd w:val="0"/>
        <w:ind w:firstLine="567"/>
        <w:jc w:val="both"/>
        <w:rPr>
          <w:rFonts w:eastAsia="Calibri"/>
          <w:i/>
          <w:sz w:val="28"/>
          <w:szCs w:val="28"/>
        </w:rPr>
      </w:pPr>
      <w:r w:rsidRPr="00836A76">
        <w:rPr>
          <w:rFonts w:eastAsia="Calibri"/>
          <w:i/>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25F51" w:rsidRPr="00836A76" w:rsidRDefault="00325F51" w:rsidP="00325F51">
      <w:pPr>
        <w:autoSpaceDE w:val="0"/>
        <w:autoSpaceDN w:val="0"/>
        <w:adjustRightInd w:val="0"/>
        <w:ind w:firstLine="567"/>
        <w:jc w:val="both"/>
        <w:rPr>
          <w:rFonts w:eastAsia="Calibri"/>
          <w:i/>
          <w:sz w:val="28"/>
          <w:szCs w:val="28"/>
        </w:rPr>
      </w:pPr>
      <w:r w:rsidRPr="00836A76">
        <w:rPr>
          <w:rFonts w:eastAsia="Calibri"/>
          <w:i/>
          <w:sz w:val="28"/>
          <w:szCs w:val="28"/>
        </w:rPr>
        <w:t xml:space="preserve">4) содействует органам местного самоуправления в организации и проведении публичных слушаний и </w:t>
      </w:r>
      <w:r w:rsidR="00640000">
        <w:rPr>
          <w:rFonts w:eastAsia="Calibri"/>
          <w:i/>
          <w:sz w:val="28"/>
          <w:szCs w:val="28"/>
        </w:rPr>
        <w:t xml:space="preserve"> </w:t>
      </w:r>
      <w:r w:rsidRPr="00836A76">
        <w:rPr>
          <w:rFonts w:eastAsia="Calibri"/>
          <w:i/>
          <w:sz w:val="28"/>
          <w:szCs w:val="28"/>
        </w:rPr>
        <w:t xml:space="preserve"> обнародовании их результатов в сельском населенном пункте;</w:t>
      </w:r>
    </w:p>
    <w:p w:rsidR="00325F51" w:rsidRPr="00836A76" w:rsidRDefault="00325F51" w:rsidP="00325F51">
      <w:pPr>
        <w:autoSpaceDE w:val="0"/>
        <w:autoSpaceDN w:val="0"/>
        <w:adjustRightInd w:val="0"/>
        <w:ind w:firstLine="567"/>
        <w:jc w:val="both"/>
        <w:rPr>
          <w:rFonts w:eastAsia="Calibri"/>
          <w:i/>
          <w:sz w:val="28"/>
          <w:szCs w:val="28"/>
        </w:rPr>
      </w:pPr>
      <w:r w:rsidRPr="00836A76">
        <w:rPr>
          <w:rFonts w:eastAsia="Calibri"/>
          <w:i/>
          <w:sz w:val="28"/>
          <w:szCs w:val="28"/>
        </w:rPr>
        <w:t>5) осуществляет иные полномочия и права, предусмотренные настоящим уставом и (или) нормативным правовым актом представительного органа муниципального образования в соответствии с законом Красноярского края</w:t>
      </w:r>
      <w:proofErr w:type="gramStart"/>
      <w:r w:rsidRPr="00836A76">
        <w:rPr>
          <w:rFonts w:eastAsia="Calibri"/>
          <w:i/>
          <w:sz w:val="28"/>
          <w:szCs w:val="28"/>
        </w:rPr>
        <w:t>.»;</w:t>
      </w:r>
      <w:proofErr w:type="gramEnd"/>
    </w:p>
    <w:p w:rsidR="00325F51" w:rsidRPr="00836A76" w:rsidRDefault="007E0936" w:rsidP="007E0936">
      <w:pPr>
        <w:tabs>
          <w:tab w:val="left" w:pos="1134"/>
        </w:tabs>
        <w:autoSpaceDE w:val="0"/>
        <w:autoSpaceDN w:val="0"/>
        <w:adjustRightInd w:val="0"/>
        <w:ind w:left="567"/>
        <w:jc w:val="both"/>
        <w:rPr>
          <w:rFonts w:eastAsia="Calibri"/>
          <w:b/>
          <w:sz w:val="28"/>
          <w:szCs w:val="28"/>
        </w:rPr>
      </w:pPr>
      <w:r w:rsidRPr="00836A76">
        <w:rPr>
          <w:rFonts w:eastAsia="Calibri"/>
          <w:b/>
          <w:sz w:val="28"/>
          <w:szCs w:val="28"/>
        </w:rPr>
        <w:t xml:space="preserve"> 1.7.</w:t>
      </w:r>
      <w:r w:rsidR="00325F51" w:rsidRPr="00836A76">
        <w:rPr>
          <w:rFonts w:eastAsia="Calibri"/>
          <w:b/>
          <w:sz w:val="28"/>
          <w:szCs w:val="28"/>
        </w:rPr>
        <w:t>главу 6 дополнить статей 39.3 следующего содержания:</w:t>
      </w:r>
    </w:p>
    <w:p w:rsidR="00325F51" w:rsidRPr="00836A76" w:rsidRDefault="00325F51" w:rsidP="00325F51">
      <w:pPr>
        <w:autoSpaceDE w:val="0"/>
        <w:autoSpaceDN w:val="0"/>
        <w:adjustRightInd w:val="0"/>
        <w:ind w:firstLine="567"/>
        <w:jc w:val="both"/>
        <w:rPr>
          <w:rFonts w:eastAsia="Calibri"/>
          <w:i/>
          <w:sz w:val="28"/>
          <w:szCs w:val="28"/>
        </w:rPr>
      </w:pPr>
      <w:r w:rsidRPr="00836A76">
        <w:rPr>
          <w:rFonts w:eastAsia="Calibri"/>
          <w:b/>
          <w:sz w:val="28"/>
          <w:szCs w:val="28"/>
        </w:rPr>
        <w:t>«Статья 39.3. Сход граждан</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проводиться:</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 xml:space="preserve">1.1. В сельском населенном пункте сход граждан также </w:t>
      </w:r>
      <w:bookmarkStart w:id="0" w:name="_GoBack"/>
      <w:bookmarkEnd w:id="0"/>
      <w:r w:rsidRPr="00836A76">
        <w:rPr>
          <w:rFonts w:eastAsia="Calibri"/>
          <w:sz w:val="28"/>
          <w:szCs w:val="28"/>
        </w:rPr>
        <w:t xml:space="preserve">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w:t>
      </w:r>
      <w:r w:rsidRPr="00836A76">
        <w:rPr>
          <w:rFonts w:eastAsia="Calibri"/>
          <w:sz w:val="28"/>
          <w:szCs w:val="28"/>
        </w:rPr>
        <w:lastRenderedPageBreak/>
        <w:t>принятым, если за него проголосовало более половины участников схода граждан</w:t>
      </w:r>
      <w:proofErr w:type="gramStart"/>
      <w:r w:rsidRPr="00836A76">
        <w:rPr>
          <w:rFonts w:eastAsia="Calibri"/>
          <w:sz w:val="28"/>
          <w:szCs w:val="28"/>
        </w:rPr>
        <w:t>.»;</w:t>
      </w:r>
      <w:proofErr w:type="gramEnd"/>
    </w:p>
    <w:p w:rsidR="00325F51" w:rsidRPr="00836A76" w:rsidRDefault="00325F51" w:rsidP="00325F51">
      <w:pPr>
        <w:autoSpaceDE w:val="0"/>
        <w:autoSpaceDN w:val="0"/>
        <w:adjustRightInd w:val="0"/>
        <w:ind w:firstLine="567"/>
        <w:jc w:val="both"/>
        <w:rPr>
          <w:rFonts w:eastAsia="Calibri"/>
          <w:b/>
          <w:sz w:val="28"/>
          <w:szCs w:val="28"/>
        </w:rPr>
      </w:pPr>
      <w:r w:rsidRPr="00836A76">
        <w:rPr>
          <w:rFonts w:eastAsia="Calibri"/>
          <w:b/>
          <w:sz w:val="28"/>
          <w:szCs w:val="28"/>
        </w:rPr>
        <w:t>1.</w:t>
      </w:r>
      <w:r w:rsidR="007E0936" w:rsidRPr="00836A76">
        <w:rPr>
          <w:rFonts w:eastAsia="Calibri"/>
          <w:b/>
          <w:sz w:val="28"/>
          <w:szCs w:val="28"/>
        </w:rPr>
        <w:t>8</w:t>
      </w:r>
      <w:r w:rsidRPr="00836A76">
        <w:rPr>
          <w:rFonts w:eastAsia="Calibri"/>
          <w:b/>
          <w:sz w:val="28"/>
          <w:szCs w:val="28"/>
        </w:rPr>
        <w:t>. главу 9 дополнить статьей 48 следующего содержания:</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w:t>
      </w:r>
      <w:r w:rsidRPr="00836A76">
        <w:rPr>
          <w:rFonts w:eastAsia="Calibri"/>
          <w:b/>
          <w:sz w:val="28"/>
          <w:szCs w:val="28"/>
        </w:rPr>
        <w:t>Статья 48. Экономическая основа местного самоуправления</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roofErr w:type="gramStart"/>
      <w:r w:rsidRPr="00836A76">
        <w:rPr>
          <w:rFonts w:eastAsia="Calibri"/>
          <w:sz w:val="28"/>
          <w:szCs w:val="28"/>
        </w:rPr>
        <w:t>.»;</w:t>
      </w:r>
      <w:proofErr w:type="gramEnd"/>
    </w:p>
    <w:p w:rsidR="00325F51" w:rsidRPr="00836A76" w:rsidRDefault="00325F51" w:rsidP="00325F51">
      <w:pPr>
        <w:autoSpaceDE w:val="0"/>
        <w:autoSpaceDN w:val="0"/>
        <w:adjustRightInd w:val="0"/>
        <w:ind w:firstLine="567"/>
        <w:jc w:val="both"/>
        <w:rPr>
          <w:rFonts w:eastAsia="Calibri"/>
          <w:b/>
          <w:sz w:val="28"/>
          <w:szCs w:val="28"/>
        </w:rPr>
      </w:pPr>
      <w:r w:rsidRPr="00836A76">
        <w:rPr>
          <w:rFonts w:eastAsia="Calibri"/>
          <w:b/>
          <w:sz w:val="28"/>
          <w:szCs w:val="28"/>
        </w:rPr>
        <w:t>1.</w:t>
      </w:r>
      <w:r w:rsidR="007E0936" w:rsidRPr="00836A76">
        <w:rPr>
          <w:rFonts w:eastAsia="Calibri"/>
          <w:b/>
          <w:sz w:val="28"/>
          <w:szCs w:val="28"/>
        </w:rPr>
        <w:t>9</w:t>
      </w:r>
      <w:r w:rsidRPr="00836A76">
        <w:rPr>
          <w:rFonts w:eastAsia="Calibri"/>
          <w:b/>
          <w:sz w:val="28"/>
          <w:szCs w:val="28"/>
        </w:rPr>
        <w:t>. в статье 55.2:</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 xml:space="preserve">- </w:t>
      </w:r>
      <w:r w:rsidRPr="00836A76">
        <w:rPr>
          <w:rFonts w:eastAsia="Calibri"/>
          <w:b/>
          <w:sz w:val="28"/>
          <w:szCs w:val="28"/>
        </w:rPr>
        <w:t>в пункте 2 слова</w:t>
      </w:r>
      <w:r w:rsidRPr="00836A76">
        <w:rPr>
          <w:rFonts w:eastAsia="Calibri"/>
          <w:sz w:val="28"/>
          <w:szCs w:val="28"/>
        </w:rPr>
        <w:t xml:space="preserve"> «не устанавливается» </w:t>
      </w:r>
      <w:r w:rsidRPr="00836A76">
        <w:rPr>
          <w:rFonts w:eastAsia="Calibri"/>
          <w:b/>
          <w:sz w:val="28"/>
          <w:szCs w:val="28"/>
        </w:rPr>
        <w:t>заменить словами</w:t>
      </w:r>
      <w:r w:rsidRPr="00836A76">
        <w:rPr>
          <w:rFonts w:eastAsia="Calibri"/>
          <w:sz w:val="28"/>
          <w:szCs w:val="28"/>
        </w:rPr>
        <w:t xml:space="preserve"> «не возникает»;</w:t>
      </w:r>
    </w:p>
    <w:p w:rsidR="00325F51" w:rsidRPr="00836A76" w:rsidRDefault="00325F51" w:rsidP="00325F51">
      <w:pPr>
        <w:autoSpaceDE w:val="0"/>
        <w:autoSpaceDN w:val="0"/>
        <w:adjustRightInd w:val="0"/>
        <w:ind w:firstLine="567"/>
        <w:jc w:val="both"/>
        <w:rPr>
          <w:rFonts w:eastAsia="Calibri"/>
          <w:b/>
          <w:sz w:val="28"/>
          <w:szCs w:val="28"/>
        </w:rPr>
      </w:pPr>
      <w:r w:rsidRPr="00836A76">
        <w:rPr>
          <w:rFonts w:eastAsia="Calibri"/>
          <w:sz w:val="28"/>
          <w:szCs w:val="28"/>
        </w:rPr>
        <w:t xml:space="preserve">- </w:t>
      </w:r>
      <w:r w:rsidRPr="00836A76">
        <w:rPr>
          <w:rFonts w:eastAsia="Calibri"/>
          <w:b/>
          <w:sz w:val="28"/>
          <w:szCs w:val="28"/>
        </w:rPr>
        <w:t>в пункте 3 слова</w:t>
      </w:r>
      <w:r w:rsidRPr="00836A76">
        <w:rPr>
          <w:rFonts w:eastAsia="Calibri"/>
          <w:sz w:val="28"/>
          <w:szCs w:val="28"/>
        </w:rPr>
        <w:t xml:space="preserve"> «(государственной пенсии)» </w:t>
      </w:r>
      <w:r w:rsidRPr="00836A76">
        <w:rPr>
          <w:rFonts w:eastAsia="Calibri"/>
          <w:b/>
          <w:sz w:val="28"/>
          <w:szCs w:val="28"/>
        </w:rPr>
        <w:t>исключить;</w:t>
      </w:r>
    </w:p>
    <w:p w:rsidR="00325F51" w:rsidRPr="00836A76" w:rsidRDefault="00325F51" w:rsidP="00325F51">
      <w:pPr>
        <w:autoSpaceDE w:val="0"/>
        <w:autoSpaceDN w:val="0"/>
        <w:adjustRightInd w:val="0"/>
        <w:ind w:firstLine="567"/>
        <w:jc w:val="both"/>
        <w:rPr>
          <w:rFonts w:eastAsia="Calibri"/>
          <w:b/>
          <w:sz w:val="28"/>
          <w:szCs w:val="28"/>
        </w:rPr>
      </w:pPr>
      <w:r w:rsidRPr="00836A76">
        <w:rPr>
          <w:rFonts w:eastAsia="Calibri"/>
          <w:b/>
          <w:sz w:val="28"/>
          <w:szCs w:val="28"/>
        </w:rPr>
        <w:t>- пункт 4 дополнить абзацем вторым следующего содержания:</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«Минимальный размер пенсии за выслугу лет составляет 2000 рублей</w:t>
      </w:r>
      <w:proofErr w:type="gramStart"/>
      <w:r w:rsidRPr="00836A76">
        <w:rPr>
          <w:rFonts w:eastAsia="Calibri"/>
          <w:sz w:val="28"/>
          <w:szCs w:val="28"/>
        </w:rPr>
        <w:t>.»;</w:t>
      </w:r>
      <w:proofErr w:type="gramEnd"/>
    </w:p>
    <w:p w:rsidR="00325F51" w:rsidRPr="00836A76" w:rsidRDefault="00325F51" w:rsidP="00325F51">
      <w:pPr>
        <w:autoSpaceDE w:val="0"/>
        <w:autoSpaceDN w:val="0"/>
        <w:adjustRightInd w:val="0"/>
        <w:ind w:firstLine="567"/>
        <w:jc w:val="both"/>
        <w:rPr>
          <w:rFonts w:eastAsia="Calibri"/>
          <w:b/>
          <w:sz w:val="28"/>
          <w:szCs w:val="28"/>
        </w:rPr>
      </w:pPr>
      <w:r w:rsidRPr="00836A76">
        <w:rPr>
          <w:rFonts w:eastAsia="Calibri"/>
          <w:sz w:val="28"/>
          <w:szCs w:val="28"/>
        </w:rPr>
        <w:t xml:space="preserve">- </w:t>
      </w:r>
      <w:r w:rsidRPr="00836A76">
        <w:rPr>
          <w:rFonts w:eastAsia="Calibri"/>
          <w:b/>
          <w:sz w:val="28"/>
          <w:szCs w:val="28"/>
        </w:rPr>
        <w:t>дополнить пунктом 6.1 следующего содержания:</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 xml:space="preserve">«6.1.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836A76">
        <w:rPr>
          <w:rFonts w:eastAsia="Calibri"/>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836A76">
        <w:rPr>
          <w:rFonts w:eastAsia="Calibri"/>
          <w:sz w:val="28"/>
          <w:szCs w:val="28"/>
        </w:rPr>
        <w:t xml:space="preserve"> </w:t>
      </w:r>
      <w:proofErr w:type="gramStart"/>
      <w:r w:rsidRPr="00836A76">
        <w:rPr>
          <w:rFonts w:eastAsia="Calibri"/>
          <w:sz w:val="28"/>
          <w:szCs w:val="28"/>
        </w:rPr>
        <w:t>местностях</w:t>
      </w:r>
      <w:proofErr w:type="gramEnd"/>
      <w:r w:rsidRPr="00836A76">
        <w:rPr>
          <w:rFonts w:eastAsia="Calibri"/>
          <w:sz w:val="28"/>
          <w:szCs w:val="28"/>
        </w:rPr>
        <w:t>, в иных местностях края с особыми климатическими условиями.</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25F51" w:rsidRPr="00836A76" w:rsidRDefault="00325F51" w:rsidP="00325F51">
      <w:pPr>
        <w:autoSpaceDE w:val="0"/>
        <w:autoSpaceDN w:val="0"/>
        <w:adjustRightInd w:val="0"/>
        <w:ind w:firstLine="567"/>
        <w:jc w:val="both"/>
        <w:rPr>
          <w:rFonts w:eastAsia="Calibri"/>
          <w:sz w:val="28"/>
          <w:szCs w:val="28"/>
        </w:rPr>
      </w:pPr>
      <w:r w:rsidRPr="00836A76">
        <w:rPr>
          <w:rFonts w:eastAsia="Calibri"/>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roofErr w:type="gramStart"/>
      <w:r w:rsidRPr="00836A76">
        <w:rPr>
          <w:rFonts w:eastAsia="Calibri"/>
          <w:sz w:val="28"/>
          <w:szCs w:val="28"/>
        </w:rPr>
        <w:t>.»;</w:t>
      </w:r>
      <w:proofErr w:type="gramEnd"/>
    </w:p>
    <w:p w:rsidR="00325F51" w:rsidRPr="00836A76" w:rsidRDefault="00325F51" w:rsidP="00325F51">
      <w:pPr>
        <w:autoSpaceDE w:val="0"/>
        <w:autoSpaceDN w:val="0"/>
        <w:adjustRightInd w:val="0"/>
        <w:ind w:firstLine="567"/>
        <w:jc w:val="both"/>
        <w:rPr>
          <w:rFonts w:eastAsia="Calibri"/>
          <w:b/>
          <w:sz w:val="28"/>
          <w:szCs w:val="28"/>
        </w:rPr>
      </w:pPr>
      <w:r w:rsidRPr="00836A76">
        <w:rPr>
          <w:rFonts w:eastAsia="Calibri"/>
          <w:sz w:val="28"/>
          <w:szCs w:val="28"/>
        </w:rPr>
        <w:t xml:space="preserve">- </w:t>
      </w:r>
      <w:r w:rsidRPr="00836A76">
        <w:rPr>
          <w:rFonts w:eastAsia="Calibri"/>
          <w:b/>
          <w:sz w:val="28"/>
          <w:szCs w:val="28"/>
        </w:rPr>
        <w:t>пункт 7 изложить в следующей редакции:</w:t>
      </w:r>
    </w:p>
    <w:p w:rsidR="00325F51" w:rsidRPr="00836A76" w:rsidRDefault="00325F51" w:rsidP="00325F51">
      <w:pPr>
        <w:pStyle w:val="ConsPlusNormal"/>
        <w:ind w:firstLine="709"/>
        <w:jc w:val="both"/>
        <w:rPr>
          <w:rFonts w:ascii="Times New Roman" w:hAnsi="Times New Roman" w:cs="Times New Roman"/>
          <w:b/>
          <w:sz w:val="28"/>
          <w:szCs w:val="28"/>
        </w:rPr>
      </w:pPr>
      <w:r w:rsidRPr="00836A76">
        <w:rPr>
          <w:rFonts w:ascii="Times New Roman" w:hAnsi="Times New Roman" w:cs="Times New Roman"/>
          <w:sz w:val="28"/>
          <w:szCs w:val="28"/>
        </w:rPr>
        <w:t xml:space="preserve">«7. </w:t>
      </w:r>
      <w:proofErr w:type="gramStart"/>
      <w:r w:rsidRPr="00836A76">
        <w:rPr>
          <w:rFonts w:ascii="Times New Roman" w:hAnsi="Times New Roman" w:cs="Times New Roman"/>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836A76">
        <w:rPr>
          <w:rFonts w:ascii="Times New Roman" w:hAnsi="Times New Roman" w:cs="Times New Roman"/>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w:t>
      </w:r>
      <w:r w:rsidRPr="00836A76">
        <w:rPr>
          <w:rFonts w:ascii="Times New Roman" w:hAnsi="Times New Roman" w:cs="Times New Roman"/>
          <w:sz w:val="28"/>
          <w:szCs w:val="28"/>
        </w:rPr>
        <w:lastRenderedPageBreak/>
        <w:t>представительного органа муниципального образования для назначения пенсии за выслугу лет муниципальным служащим</w:t>
      </w:r>
      <w:proofErr w:type="gramStart"/>
      <w:r w:rsidRPr="00836A76">
        <w:rPr>
          <w:rFonts w:ascii="Times New Roman" w:hAnsi="Times New Roman" w:cs="Times New Roman"/>
          <w:sz w:val="28"/>
          <w:szCs w:val="28"/>
        </w:rPr>
        <w:t>.».</w:t>
      </w:r>
      <w:r w:rsidRPr="00836A76">
        <w:rPr>
          <w:rFonts w:ascii="Times New Roman" w:hAnsi="Times New Roman" w:cs="Times New Roman"/>
          <w:b/>
          <w:sz w:val="28"/>
          <w:szCs w:val="28"/>
        </w:rPr>
        <w:t xml:space="preserve"> </w:t>
      </w:r>
      <w:proofErr w:type="gramEnd"/>
    </w:p>
    <w:p w:rsidR="004537B4" w:rsidRDefault="004537B4" w:rsidP="009123E8">
      <w:pPr>
        <w:pStyle w:val="ConsPlusNormal"/>
        <w:ind w:firstLine="709"/>
        <w:jc w:val="both"/>
        <w:rPr>
          <w:rFonts w:ascii="Times New Roman" w:hAnsi="Times New Roman" w:cs="Times New Roman"/>
          <w:b/>
          <w:sz w:val="28"/>
          <w:szCs w:val="28"/>
        </w:rPr>
      </w:pPr>
    </w:p>
    <w:p w:rsidR="009123E8" w:rsidRPr="00836A76" w:rsidRDefault="009123E8" w:rsidP="009123E8">
      <w:pPr>
        <w:pStyle w:val="ConsPlusNormal"/>
        <w:ind w:firstLine="709"/>
        <w:jc w:val="both"/>
        <w:rPr>
          <w:rFonts w:ascii="Times New Roman" w:hAnsi="Times New Roman" w:cs="Times New Roman"/>
          <w:sz w:val="28"/>
          <w:szCs w:val="28"/>
        </w:rPr>
      </w:pPr>
      <w:r w:rsidRPr="00836A76">
        <w:rPr>
          <w:rFonts w:ascii="Times New Roman" w:hAnsi="Times New Roman" w:cs="Times New Roman"/>
          <w:b/>
          <w:sz w:val="28"/>
          <w:szCs w:val="28"/>
        </w:rPr>
        <w:t xml:space="preserve">2. </w:t>
      </w:r>
      <w:proofErr w:type="gramStart"/>
      <w:r w:rsidRPr="00836A76">
        <w:rPr>
          <w:rFonts w:ascii="Times New Roman" w:hAnsi="Times New Roman" w:cs="Times New Roman"/>
          <w:sz w:val="28"/>
          <w:szCs w:val="28"/>
        </w:rPr>
        <w:t>Контроль за</w:t>
      </w:r>
      <w:proofErr w:type="gramEnd"/>
      <w:r w:rsidRPr="00836A76">
        <w:rPr>
          <w:rFonts w:ascii="Times New Roman" w:hAnsi="Times New Roman" w:cs="Times New Roman"/>
          <w:sz w:val="28"/>
          <w:szCs w:val="28"/>
        </w:rPr>
        <w:t xml:space="preserve"> исполнением Решения возложить на главу сельсовета Аниканова В.А.</w:t>
      </w:r>
    </w:p>
    <w:p w:rsidR="009123E8" w:rsidRPr="00836A76" w:rsidRDefault="009123E8" w:rsidP="009123E8">
      <w:pPr>
        <w:autoSpaceDE w:val="0"/>
        <w:autoSpaceDN w:val="0"/>
        <w:adjustRightInd w:val="0"/>
        <w:ind w:firstLine="709"/>
        <w:jc w:val="both"/>
        <w:rPr>
          <w:sz w:val="28"/>
          <w:szCs w:val="28"/>
        </w:rPr>
      </w:pPr>
      <w:r w:rsidRPr="00836A76">
        <w:rPr>
          <w:b/>
          <w:sz w:val="28"/>
          <w:szCs w:val="28"/>
        </w:rPr>
        <w:t>3.</w:t>
      </w:r>
      <w:r w:rsidRPr="00836A76">
        <w:rPr>
          <w:sz w:val="28"/>
          <w:szCs w:val="28"/>
        </w:rPr>
        <w:t xml:space="preserve"> Настоящее Решение о внесении изменений и дополнений в Устав Чистопольского сельсовета Балахтинского района Красноярского края вступает в силу в день, следующий за днем официального опубликования (обнародования). </w:t>
      </w:r>
    </w:p>
    <w:p w:rsidR="0078327D" w:rsidRPr="00836A76" w:rsidRDefault="009123E8" w:rsidP="009123E8">
      <w:pPr>
        <w:autoSpaceDE w:val="0"/>
        <w:autoSpaceDN w:val="0"/>
        <w:adjustRightInd w:val="0"/>
        <w:ind w:firstLine="709"/>
        <w:jc w:val="both"/>
        <w:rPr>
          <w:sz w:val="28"/>
          <w:szCs w:val="28"/>
        </w:rPr>
      </w:pPr>
      <w:r w:rsidRPr="00836A76">
        <w:rPr>
          <w:sz w:val="28"/>
          <w:szCs w:val="28"/>
        </w:rPr>
        <w:t>Глава Чистопольского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78327D" w:rsidRPr="00836A76" w:rsidRDefault="0078327D" w:rsidP="009123E8">
      <w:pPr>
        <w:autoSpaceDE w:val="0"/>
        <w:autoSpaceDN w:val="0"/>
        <w:adjustRightInd w:val="0"/>
        <w:ind w:firstLine="709"/>
        <w:jc w:val="both"/>
        <w:rPr>
          <w:sz w:val="28"/>
          <w:szCs w:val="28"/>
        </w:rPr>
      </w:pPr>
    </w:p>
    <w:p w:rsidR="00C2516B" w:rsidRDefault="00C2516B" w:rsidP="009123E8">
      <w:pPr>
        <w:autoSpaceDE w:val="0"/>
        <w:autoSpaceDN w:val="0"/>
        <w:adjustRightInd w:val="0"/>
        <w:rPr>
          <w:b/>
          <w:sz w:val="28"/>
          <w:szCs w:val="28"/>
        </w:rPr>
      </w:pPr>
    </w:p>
    <w:p w:rsidR="009123E8" w:rsidRPr="00836A76" w:rsidRDefault="009123E8" w:rsidP="009123E8">
      <w:pPr>
        <w:autoSpaceDE w:val="0"/>
        <w:autoSpaceDN w:val="0"/>
        <w:adjustRightInd w:val="0"/>
        <w:rPr>
          <w:b/>
          <w:sz w:val="28"/>
          <w:szCs w:val="28"/>
        </w:rPr>
      </w:pPr>
      <w:r w:rsidRPr="00836A76">
        <w:rPr>
          <w:b/>
          <w:sz w:val="28"/>
          <w:szCs w:val="28"/>
        </w:rPr>
        <w:t xml:space="preserve">Председатель Совета депутатов                            </w:t>
      </w:r>
      <w:r w:rsidR="0078327D" w:rsidRPr="00836A76">
        <w:rPr>
          <w:b/>
          <w:sz w:val="28"/>
          <w:szCs w:val="28"/>
        </w:rPr>
        <w:t xml:space="preserve">   </w:t>
      </w:r>
      <w:r w:rsidRPr="00836A76">
        <w:rPr>
          <w:b/>
          <w:sz w:val="28"/>
          <w:szCs w:val="28"/>
        </w:rPr>
        <w:t xml:space="preserve">         </w:t>
      </w:r>
      <w:proofErr w:type="spellStart"/>
      <w:r w:rsidR="0078327D" w:rsidRPr="00836A76">
        <w:rPr>
          <w:b/>
          <w:sz w:val="28"/>
          <w:szCs w:val="28"/>
        </w:rPr>
        <w:t>С.В.Владимирова</w:t>
      </w:r>
      <w:proofErr w:type="spellEnd"/>
    </w:p>
    <w:p w:rsidR="0078327D" w:rsidRPr="00836A76" w:rsidRDefault="0078327D" w:rsidP="009123E8">
      <w:pPr>
        <w:autoSpaceDE w:val="0"/>
        <w:autoSpaceDN w:val="0"/>
        <w:adjustRightInd w:val="0"/>
        <w:rPr>
          <w:b/>
          <w:sz w:val="28"/>
          <w:szCs w:val="28"/>
        </w:rPr>
      </w:pPr>
    </w:p>
    <w:p w:rsidR="009123E8" w:rsidRPr="00836A76" w:rsidRDefault="009123E8" w:rsidP="009123E8">
      <w:pPr>
        <w:autoSpaceDE w:val="0"/>
        <w:autoSpaceDN w:val="0"/>
        <w:adjustRightInd w:val="0"/>
        <w:rPr>
          <w:b/>
          <w:sz w:val="28"/>
          <w:szCs w:val="28"/>
        </w:rPr>
      </w:pPr>
      <w:r w:rsidRPr="00836A76">
        <w:rPr>
          <w:b/>
          <w:sz w:val="28"/>
          <w:szCs w:val="28"/>
        </w:rPr>
        <w:t>Глава сельсовета</w:t>
      </w:r>
      <w:r w:rsidRPr="00836A76">
        <w:rPr>
          <w:b/>
          <w:bCs/>
          <w:sz w:val="28"/>
          <w:szCs w:val="28"/>
        </w:rPr>
        <w:t xml:space="preserve">                                                                          В.А.Аниканов</w:t>
      </w:r>
    </w:p>
    <w:p w:rsidR="009123E8" w:rsidRPr="00836A76" w:rsidRDefault="009123E8" w:rsidP="009123E8">
      <w:pPr>
        <w:rPr>
          <w:b/>
          <w:sz w:val="28"/>
          <w:szCs w:val="28"/>
        </w:rPr>
      </w:pPr>
    </w:p>
    <w:p w:rsidR="009123E8" w:rsidRPr="00836A76" w:rsidRDefault="009123E8" w:rsidP="009123E8">
      <w:pPr>
        <w:rPr>
          <w:b/>
          <w:i/>
          <w:sz w:val="28"/>
          <w:szCs w:val="28"/>
        </w:rPr>
      </w:pPr>
    </w:p>
    <w:p w:rsidR="00063B41" w:rsidRPr="00836A76" w:rsidRDefault="00063B41">
      <w:pPr>
        <w:rPr>
          <w:sz w:val="28"/>
          <w:szCs w:val="28"/>
        </w:rPr>
      </w:pPr>
    </w:p>
    <w:sectPr w:rsidR="00063B41" w:rsidRPr="00836A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A0" w:rsidRDefault="009220A0" w:rsidP="00971C1D">
      <w:r>
        <w:separator/>
      </w:r>
    </w:p>
  </w:endnote>
  <w:endnote w:type="continuationSeparator" w:id="0">
    <w:p w:rsidR="009220A0" w:rsidRDefault="009220A0" w:rsidP="0097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A0" w:rsidRDefault="009220A0" w:rsidP="00971C1D">
      <w:r>
        <w:separator/>
      </w:r>
    </w:p>
  </w:footnote>
  <w:footnote w:type="continuationSeparator" w:id="0">
    <w:p w:rsidR="009220A0" w:rsidRDefault="009220A0" w:rsidP="00971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3170"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
    <w:nsid w:val="2E342CD0"/>
    <w:multiLevelType w:val="multilevel"/>
    <w:tmpl w:val="ABB4A884"/>
    <w:lvl w:ilvl="0">
      <w:start w:val="1"/>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2"/>
    <w:lvlOverride w:ilvl="0">
      <w:startOverride w:val="2"/>
    </w:lvlOverride>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18"/>
    <w:rsid w:val="00063B41"/>
    <w:rsid w:val="00066BAE"/>
    <w:rsid w:val="000E3A18"/>
    <w:rsid w:val="001624E8"/>
    <w:rsid w:val="002072A2"/>
    <w:rsid w:val="00250DE3"/>
    <w:rsid w:val="00325F51"/>
    <w:rsid w:val="00381557"/>
    <w:rsid w:val="003929D0"/>
    <w:rsid w:val="003C44DB"/>
    <w:rsid w:val="004537B4"/>
    <w:rsid w:val="004C5723"/>
    <w:rsid w:val="004D4AEB"/>
    <w:rsid w:val="00515415"/>
    <w:rsid w:val="005465CB"/>
    <w:rsid w:val="0055151C"/>
    <w:rsid w:val="00640000"/>
    <w:rsid w:val="006B2649"/>
    <w:rsid w:val="006C7B41"/>
    <w:rsid w:val="0078327D"/>
    <w:rsid w:val="007C65F7"/>
    <w:rsid w:val="007D196D"/>
    <w:rsid w:val="007E0936"/>
    <w:rsid w:val="0083025D"/>
    <w:rsid w:val="00833AC3"/>
    <w:rsid w:val="00836A76"/>
    <w:rsid w:val="009123E8"/>
    <w:rsid w:val="009220A0"/>
    <w:rsid w:val="00930290"/>
    <w:rsid w:val="0096166B"/>
    <w:rsid w:val="00971C1D"/>
    <w:rsid w:val="009E69C0"/>
    <w:rsid w:val="00A52B0F"/>
    <w:rsid w:val="00A75A91"/>
    <w:rsid w:val="00AA71B6"/>
    <w:rsid w:val="00AB4900"/>
    <w:rsid w:val="00AC09F2"/>
    <w:rsid w:val="00AC1BA0"/>
    <w:rsid w:val="00B26ADC"/>
    <w:rsid w:val="00B339BA"/>
    <w:rsid w:val="00B46CF1"/>
    <w:rsid w:val="00B91411"/>
    <w:rsid w:val="00BC3FA3"/>
    <w:rsid w:val="00C15463"/>
    <w:rsid w:val="00C2516B"/>
    <w:rsid w:val="00C60411"/>
    <w:rsid w:val="00C7249C"/>
    <w:rsid w:val="00CB0EEE"/>
    <w:rsid w:val="00D163F6"/>
    <w:rsid w:val="00D72382"/>
    <w:rsid w:val="00D90B43"/>
    <w:rsid w:val="00DB1CBC"/>
    <w:rsid w:val="00DE504A"/>
    <w:rsid w:val="00E21A4A"/>
    <w:rsid w:val="00F87EA8"/>
    <w:rsid w:val="00F9716E"/>
    <w:rsid w:val="00FC5492"/>
    <w:rsid w:val="00FF1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1C1D"/>
    <w:rPr>
      <w:sz w:val="20"/>
      <w:szCs w:val="20"/>
    </w:rPr>
  </w:style>
  <w:style w:type="character" w:customStyle="1" w:styleId="a4">
    <w:name w:val="Текст сноски Знак"/>
    <w:basedOn w:val="a0"/>
    <w:link w:val="a3"/>
    <w:uiPriority w:val="99"/>
    <w:semiHidden/>
    <w:rsid w:val="00971C1D"/>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971C1D"/>
    <w:pPr>
      <w:spacing w:after="120"/>
    </w:pPr>
  </w:style>
  <w:style w:type="character" w:customStyle="1" w:styleId="a6">
    <w:name w:val="Основной текст Знак"/>
    <w:basedOn w:val="a0"/>
    <w:link w:val="a5"/>
    <w:uiPriority w:val="99"/>
    <w:semiHidden/>
    <w:rsid w:val="00971C1D"/>
    <w:rPr>
      <w:rFonts w:ascii="Times New Roman" w:eastAsia="Times New Roman" w:hAnsi="Times New Roman" w:cs="Times New Roman"/>
      <w:sz w:val="24"/>
      <w:szCs w:val="24"/>
      <w:lang w:eastAsia="ru-RU"/>
    </w:rPr>
  </w:style>
  <w:style w:type="paragraph" w:styleId="a7">
    <w:name w:val="List Paragraph"/>
    <w:basedOn w:val="a"/>
    <w:uiPriority w:val="34"/>
    <w:qFormat/>
    <w:rsid w:val="00971C1D"/>
    <w:pPr>
      <w:ind w:left="720"/>
    </w:pPr>
  </w:style>
  <w:style w:type="paragraph" w:customStyle="1" w:styleId="ConsPlusNormal">
    <w:name w:val="ConsPlusNormal"/>
    <w:rsid w:val="00971C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basedOn w:val="a0"/>
    <w:uiPriority w:val="99"/>
    <w:semiHidden/>
    <w:unhideWhenUsed/>
    <w:rsid w:val="00971C1D"/>
    <w:rPr>
      <w:vertAlign w:val="superscript"/>
    </w:rPr>
  </w:style>
  <w:style w:type="character" w:customStyle="1" w:styleId="blk">
    <w:name w:val="blk"/>
    <w:basedOn w:val="a0"/>
    <w:rsid w:val="00971C1D"/>
  </w:style>
  <w:style w:type="paragraph" w:styleId="a9">
    <w:name w:val="Balloon Text"/>
    <w:basedOn w:val="a"/>
    <w:link w:val="aa"/>
    <w:uiPriority w:val="99"/>
    <w:semiHidden/>
    <w:unhideWhenUsed/>
    <w:rsid w:val="00FC5492"/>
    <w:rPr>
      <w:rFonts w:ascii="Tahoma" w:hAnsi="Tahoma" w:cs="Tahoma"/>
      <w:sz w:val="16"/>
      <w:szCs w:val="16"/>
    </w:rPr>
  </w:style>
  <w:style w:type="character" w:customStyle="1" w:styleId="aa">
    <w:name w:val="Текст выноски Знак"/>
    <w:basedOn w:val="a0"/>
    <w:link w:val="a9"/>
    <w:uiPriority w:val="99"/>
    <w:semiHidden/>
    <w:rsid w:val="00FC54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1C1D"/>
    <w:rPr>
      <w:sz w:val="20"/>
      <w:szCs w:val="20"/>
    </w:rPr>
  </w:style>
  <w:style w:type="character" w:customStyle="1" w:styleId="a4">
    <w:name w:val="Текст сноски Знак"/>
    <w:basedOn w:val="a0"/>
    <w:link w:val="a3"/>
    <w:uiPriority w:val="99"/>
    <w:semiHidden/>
    <w:rsid w:val="00971C1D"/>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971C1D"/>
    <w:pPr>
      <w:spacing w:after="120"/>
    </w:pPr>
  </w:style>
  <w:style w:type="character" w:customStyle="1" w:styleId="a6">
    <w:name w:val="Основной текст Знак"/>
    <w:basedOn w:val="a0"/>
    <w:link w:val="a5"/>
    <w:uiPriority w:val="99"/>
    <w:semiHidden/>
    <w:rsid w:val="00971C1D"/>
    <w:rPr>
      <w:rFonts w:ascii="Times New Roman" w:eastAsia="Times New Roman" w:hAnsi="Times New Roman" w:cs="Times New Roman"/>
      <w:sz w:val="24"/>
      <w:szCs w:val="24"/>
      <w:lang w:eastAsia="ru-RU"/>
    </w:rPr>
  </w:style>
  <w:style w:type="paragraph" w:styleId="a7">
    <w:name w:val="List Paragraph"/>
    <w:basedOn w:val="a"/>
    <w:uiPriority w:val="34"/>
    <w:qFormat/>
    <w:rsid w:val="00971C1D"/>
    <w:pPr>
      <w:ind w:left="720"/>
    </w:pPr>
  </w:style>
  <w:style w:type="paragraph" w:customStyle="1" w:styleId="ConsPlusNormal">
    <w:name w:val="ConsPlusNormal"/>
    <w:rsid w:val="00971C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basedOn w:val="a0"/>
    <w:uiPriority w:val="99"/>
    <w:semiHidden/>
    <w:unhideWhenUsed/>
    <w:rsid w:val="00971C1D"/>
    <w:rPr>
      <w:vertAlign w:val="superscript"/>
    </w:rPr>
  </w:style>
  <w:style w:type="character" w:customStyle="1" w:styleId="blk">
    <w:name w:val="blk"/>
    <w:basedOn w:val="a0"/>
    <w:rsid w:val="00971C1D"/>
  </w:style>
  <w:style w:type="paragraph" w:styleId="a9">
    <w:name w:val="Balloon Text"/>
    <w:basedOn w:val="a"/>
    <w:link w:val="aa"/>
    <w:uiPriority w:val="99"/>
    <w:semiHidden/>
    <w:unhideWhenUsed/>
    <w:rsid w:val="00FC5492"/>
    <w:rPr>
      <w:rFonts w:ascii="Tahoma" w:hAnsi="Tahoma" w:cs="Tahoma"/>
      <w:sz w:val="16"/>
      <w:szCs w:val="16"/>
    </w:rPr>
  </w:style>
  <w:style w:type="character" w:customStyle="1" w:styleId="aa">
    <w:name w:val="Текст выноски Знак"/>
    <w:basedOn w:val="a0"/>
    <w:link w:val="a9"/>
    <w:uiPriority w:val="99"/>
    <w:semiHidden/>
    <w:rsid w:val="00FC54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1393">
      <w:bodyDiv w:val="1"/>
      <w:marLeft w:val="0"/>
      <w:marRight w:val="0"/>
      <w:marTop w:val="0"/>
      <w:marBottom w:val="0"/>
      <w:divBdr>
        <w:top w:val="none" w:sz="0" w:space="0" w:color="auto"/>
        <w:left w:val="none" w:sz="0" w:space="0" w:color="auto"/>
        <w:bottom w:val="none" w:sz="0" w:space="0" w:color="auto"/>
        <w:right w:val="none" w:sz="0" w:space="0" w:color="auto"/>
      </w:divBdr>
    </w:div>
    <w:div w:id="14226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E342EB273BDBA38F17723D98C5C912C253274D64B68258E525CCCA5B8Z8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1C28-88AB-45CA-A61A-AAC7A3E0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2023</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USER00056</cp:lastModifiedBy>
  <cp:revision>56</cp:revision>
  <cp:lastPrinted>2018-12-12T04:39:00Z</cp:lastPrinted>
  <dcterms:created xsi:type="dcterms:W3CDTF">2018-04-22T03:33:00Z</dcterms:created>
  <dcterms:modified xsi:type="dcterms:W3CDTF">2018-12-26T07:19:00Z</dcterms:modified>
</cp:coreProperties>
</file>