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86" w:rsidRPr="002B2786" w:rsidRDefault="002B2786" w:rsidP="002B2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 БАЛАХТИНСКИЙ РАЙОН</w:t>
      </w:r>
    </w:p>
    <w:p w:rsidR="002B2786" w:rsidRPr="002B2786" w:rsidRDefault="002B2786" w:rsidP="002B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РОВНЕНСКИЙ СЕЛЬСКИЙ СОВЕТ ДЕПУТАТОВ</w:t>
      </w:r>
    </w:p>
    <w:p w:rsidR="002B2786" w:rsidRPr="002B2786" w:rsidRDefault="002B2786" w:rsidP="002B27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786" w:rsidRPr="002B2786" w:rsidRDefault="002B2786" w:rsidP="002B27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786" w:rsidRPr="002B2786" w:rsidRDefault="002B2786" w:rsidP="002B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786" w:rsidRPr="002B2786" w:rsidRDefault="002B2786" w:rsidP="002B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786" w:rsidRPr="002B2786" w:rsidRDefault="002B2786" w:rsidP="002B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B2786" w:rsidRPr="002B2786" w:rsidRDefault="002B2786" w:rsidP="002B27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786" w:rsidRPr="002B2786" w:rsidRDefault="002B2786" w:rsidP="002B2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786" w:rsidRPr="002B2786" w:rsidRDefault="002B2786" w:rsidP="002B2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02.12.2020 г.                           с. Ровное                                           №4-13р.</w:t>
      </w:r>
    </w:p>
    <w:p w:rsidR="002B2786" w:rsidRPr="002B2786" w:rsidRDefault="002B2786" w:rsidP="002B27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B2786" w:rsidRPr="002B2786" w:rsidRDefault="002B2786" w:rsidP="002B27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2786">
        <w:rPr>
          <w:rFonts w:ascii="Times New Roman" w:eastAsia="Calibri" w:hAnsi="Times New Roman" w:cs="Times New Roman"/>
          <w:sz w:val="28"/>
          <w:szCs w:val="28"/>
        </w:rPr>
        <w:t xml:space="preserve">О передаче полномочий </w:t>
      </w:r>
    </w:p>
    <w:p w:rsidR="002B2786" w:rsidRPr="002B2786" w:rsidRDefault="002B2786" w:rsidP="002B27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2786">
        <w:rPr>
          <w:rFonts w:ascii="Times New Roman" w:eastAsia="Calibri" w:hAnsi="Times New Roman" w:cs="Times New Roman"/>
          <w:sz w:val="28"/>
          <w:szCs w:val="28"/>
        </w:rPr>
        <w:t xml:space="preserve">по осуществлению </w:t>
      </w:r>
      <w:proofErr w:type="gramStart"/>
      <w:r w:rsidRPr="002B2786">
        <w:rPr>
          <w:rFonts w:ascii="Times New Roman" w:eastAsia="Calibri" w:hAnsi="Times New Roman" w:cs="Times New Roman"/>
          <w:sz w:val="28"/>
          <w:szCs w:val="28"/>
        </w:rPr>
        <w:t>внешнего</w:t>
      </w:r>
      <w:proofErr w:type="gramEnd"/>
    </w:p>
    <w:p w:rsidR="002B2786" w:rsidRPr="002B2786" w:rsidRDefault="002B2786" w:rsidP="002B27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2786">
        <w:rPr>
          <w:rFonts w:ascii="Times New Roman" w:eastAsia="Calibri" w:hAnsi="Times New Roman" w:cs="Times New Roman"/>
          <w:sz w:val="28"/>
          <w:szCs w:val="28"/>
        </w:rPr>
        <w:t>муниципального финансового контроля</w:t>
      </w:r>
    </w:p>
    <w:p w:rsidR="002B2786" w:rsidRPr="002B2786" w:rsidRDefault="002B2786" w:rsidP="002B27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B2786" w:rsidRPr="002B2786" w:rsidRDefault="002B2786" w:rsidP="002B2786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86">
        <w:rPr>
          <w:rFonts w:ascii="Times New Roman" w:eastAsia="Calibri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06.10.2013 №131-ФЗ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</w:t>
      </w:r>
      <w:r w:rsidRPr="002B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7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2B2786">
        <w:rPr>
          <w:rFonts w:ascii="Times New Roman" w:eastAsia="Times New Roman" w:hAnsi="Times New Roman" w:cs="Times New Roman"/>
          <w:sz w:val="28"/>
          <w:szCs w:val="28"/>
          <w:lang w:eastAsia="ru-RU"/>
        </w:rPr>
        <w:t>.  21, 25 Устава, Ровненский сельский Совет депутатов</w:t>
      </w:r>
    </w:p>
    <w:p w:rsidR="002B2786" w:rsidRPr="002B2786" w:rsidRDefault="002B2786" w:rsidP="002B2786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B2786" w:rsidRPr="002B2786" w:rsidRDefault="002B2786" w:rsidP="002B27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786" w:rsidRPr="002B2786" w:rsidRDefault="002B2786" w:rsidP="002B2786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786">
        <w:rPr>
          <w:rFonts w:ascii="Times New Roman" w:eastAsia="Calibri" w:hAnsi="Times New Roman" w:cs="Times New Roman"/>
          <w:sz w:val="28"/>
          <w:szCs w:val="28"/>
        </w:rPr>
        <w:t>Передать Контрольн</w:t>
      </w:r>
      <w:proofErr w:type="gramStart"/>
      <w:r w:rsidRPr="002B2786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2B2786">
        <w:rPr>
          <w:rFonts w:ascii="Times New Roman" w:eastAsia="Calibri" w:hAnsi="Times New Roman" w:cs="Times New Roman"/>
          <w:sz w:val="28"/>
          <w:szCs w:val="28"/>
        </w:rPr>
        <w:t xml:space="preserve"> счетному органу муниципального образования Балахтинский район с 01.01.2021г. по 31.12.2021г., включительно, полномочия по осуществлению внешнего муниципального финансового контроля. </w:t>
      </w:r>
    </w:p>
    <w:p w:rsidR="002B2786" w:rsidRPr="002B2786" w:rsidRDefault="002B2786" w:rsidP="002B2786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786">
        <w:rPr>
          <w:rFonts w:ascii="Times New Roman" w:eastAsia="Calibri" w:hAnsi="Times New Roman" w:cs="Times New Roman"/>
          <w:sz w:val="28"/>
          <w:szCs w:val="28"/>
        </w:rPr>
        <w:t xml:space="preserve"> Председателю Ровненского сельского Совета депутатов заключить соглашение с Председателем Балахтинского районного Совета депутатов о передаче полномочий по осуществлению внешнего муниципального финансового контроля согласно пункту 1 настоящего решения в срок не позднее 29 декабря 2020года.</w:t>
      </w:r>
    </w:p>
    <w:p w:rsidR="002B2786" w:rsidRPr="002B2786" w:rsidRDefault="002B2786" w:rsidP="002B278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786">
        <w:rPr>
          <w:rFonts w:ascii="Times New Roman" w:eastAsia="Calibri" w:hAnsi="Times New Roman" w:cs="Times New Roman"/>
          <w:sz w:val="28"/>
          <w:szCs w:val="28"/>
        </w:rPr>
        <w:t>3. Настоящее решение  вступает в силу со дня, следующего за днём его официального опубликования в газете «Ровненские новости», но не ранее 01 января 2021 года и подлежит размещению на официальном сайте Ровненского сельсовета.</w:t>
      </w:r>
    </w:p>
    <w:p w:rsidR="002B2786" w:rsidRPr="002B2786" w:rsidRDefault="002B2786" w:rsidP="002B27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43"/>
      </w:tblGrid>
      <w:tr w:rsidR="002B2786" w:rsidRPr="002B2786" w:rsidTr="00123CB7">
        <w:tc>
          <w:tcPr>
            <w:tcW w:w="4927" w:type="dxa"/>
          </w:tcPr>
          <w:p w:rsidR="002B2786" w:rsidRPr="002B2786" w:rsidRDefault="002B2786" w:rsidP="002B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Ровненского сельского Совета депутатов</w:t>
            </w:r>
          </w:p>
          <w:p w:rsidR="002B2786" w:rsidRPr="002B2786" w:rsidRDefault="002B2786" w:rsidP="002B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2786" w:rsidRPr="002B2786" w:rsidRDefault="002B2786" w:rsidP="002B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   Н.В. Антонова </w:t>
            </w:r>
          </w:p>
        </w:tc>
        <w:tc>
          <w:tcPr>
            <w:tcW w:w="4643" w:type="dxa"/>
          </w:tcPr>
          <w:p w:rsidR="002B2786" w:rsidRPr="002B2786" w:rsidRDefault="002B2786" w:rsidP="002B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Ровненского сельсовета </w:t>
            </w:r>
          </w:p>
          <w:p w:rsidR="002B2786" w:rsidRPr="002B2786" w:rsidRDefault="002B2786" w:rsidP="002B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2786" w:rsidRPr="002B2786" w:rsidRDefault="002B2786" w:rsidP="002B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2786" w:rsidRPr="002B2786" w:rsidRDefault="002B2786" w:rsidP="002B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  М.В. Шестакова</w:t>
            </w:r>
          </w:p>
        </w:tc>
      </w:tr>
    </w:tbl>
    <w:p w:rsidR="00BA3166" w:rsidRPr="00BA3166" w:rsidRDefault="00BA3166" w:rsidP="00BA3166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 Решением Ровненского</w:t>
      </w:r>
    </w:p>
    <w:p w:rsidR="00BA3166" w:rsidRPr="00BA3166" w:rsidRDefault="00BA3166" w:rsidP="00BA3166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</w:t>
      </w:r>
    </w:p>
    <w:p w:rsidR="00BA3166" w:rsidRPr="00BA3166" w:rsidRDefault="00BA3166" w:rsidP="00BA31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02.12.2020г.  № 4-13р.</w:t>
      </w:r>
    </w:p>
    <w:p w:rsidR="00BA3166" w:rsidRPr="00BA3166" w:rsidRDefault="00BA3166" w:rsidP="00BA3166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66" w:rsidRPr="00BA3166" w:rsidRDefault="00BA3166" w:rsidP="00BA31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Решением </w:t>
      </w:r>
      <w:proofErr w:type="gramStart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166" w:rsidRPr="00BA3166" w:rsidRDefault="00BA3166" w:rsidP="00BA31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</w:p>
    <w:p w:rsidR="00BA3166" w:rsidRPr="00BA3166" w:rsidRDefault="00BA3166" w:rsidP="00BA31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</w:t>
      </w:r>
    </w:p>
    <w:p w:rsidR="00BA3166" w:rsidRDefault="00BA3166" w:rsidP="00BA3166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EB" w:rsidRPr="00BA3166" w:rsidRDefault="00EE46EB" w:rsidP="00BA3166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66" w:rsidRPr="00BA3166" w:rsidRDefault="00BA3166" w:rsidP="00BA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BA3166" w:rsidRPr="00BA3166" w:rsidRDefault="00BA3166" w:rsidP="00BA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полномочий по осуществлению </w:t>
      </w:r>
    </w:p>
    <w:p w:rsidR="00BA3166" w:rsidRPr="00BA3166" w:rsidRDefault="00BA3166" w:rsidP="00BA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внешнего муниципального финансового контроля</w:t>
      </w:r>
    </w:p>
    <w:p w:rsidR="00BA3166" w:rsidRPr="00BA3166" w:rsidRDefault="00BA3166" w:rsidP="00BA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Балахтинский районный Совет депутатов в лице председателя </w:t>
      </w:r>
      <w:proofErr w:type="spellStart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Иккес</w:t>
      </w:r>
      <w:proofErr w:type="spellEnd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Михайловны,  действующей на основании Устава, с одной стороны, и  Ровненский сельский Совет депутатов в лице председателя Антоновой Натальи Владимировны, действующего на основании Устава, с другой стороны, руководствуясь пунктом 5 статьи 6 Положения о Контрольно-счетном органе муниципального образования Балахтинский район, утвержденного Решением Балахтинского районного Совета депутатов «О создании Контрольно-счетного органа муниципального образования</w:t>
      </w:r>
      <w:proofErr w:type="gramEnd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Балахтинский район» от   27.12.2019 № 26-310р (дале</w:t>
      </w:r>
      <w:proofErr w:type="gramStart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Контрольно-счетном органе), заключили настоящее Соглашение о нижеследующем:</w:t>
      </w:r>
    </w:p>
    <w:p w:rsidR="00BA3166" w:rsidRPr="00BA3166" w:rsidRDefault="00BA3166" w:rsidP="00BA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BA3166" w:rsidRPr="00BA3166" w:rsidRDefault="00BA3166" w:rsidP="00BA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Ровненский сельский Совет депутатов (далее - Совет депутатов</w:t>
      </w:r>
      <w:proofErr w:type="gramEnd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поселения) передает, а Контрольно-счетный орган  муниципального образования Балахтинский район, образуемый </w:t>
      </w:r>
      <w:proofErr w:type="spellStart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Балахтинским</w:t>
      </w:r>
      <w:proofErr w:type="spellEnd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депутатов (дале</w:t>
      </w:r>
      <w:proofErr w:type="gramStart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Контрольно-счетный орган), принимает полномочия в части осуществления внешнего финансового контроля (далее- полномочия), в соответствии с пунктом 3.1. настоящего Соглашения.</w:t>
      </w: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Передача полномочий производится в интересах социально-экономического развития Ровненского сельсовета (дале</w:t>
      </w:r>
      <w:proofErr w:type="gramStart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поселения), с учетом возможности их осуществления Контрольно-счетным органом на принципах законности, эффективности, объективности, независимости и гласности.</w:t>
      </w: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Для осуществления полномочий, поселение из своего бюджета предоставляет бюджету муниципального района </w:t>
      </w:r>
      <w:r w:rsidR="0040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трансферты, определяемые в соответствии с разделом  2 настоящего Соглашения.</w:t>
      </w: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Полномочия считаются переданными с момента поступления в бюджет  муниципального района финансовых средств, необходимых для их осуществления.</w:t>
      </w:r>
    </w:p>
    <w:p w:rsidR="00BA3166" w:rsidRPr="00BA3166" w:rsidRDefault="00BA3166" w:rsidP="00BA31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6EB" w:rsidRDefault="00EE46EB" w:rsidP="00BA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166" w:rsidRPr="00BA3166" w:rsidRDefault="00BA3166" w:rsidP="00BA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40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Иные м</w:t>
      </w:r>
      <w:r w:rsidRPr="00BA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ежбюджетные трансферты, перечисляемые </w:t>
      </w:r>
    </w:p>
    <w:p w:rsidR="00BA3166" w:rsidRPr="00BA3166" w:rsidRDefault="00BA3166" w:rsidP="00BA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осуществление передаваемых полномочий</w:t>
      </w:r>
    </w:p>
    <w:p w:rsidR="00BA3166" w:rsidRPr="00BA3166" w:rsidRDefault="00BA3166" w:rsidP="00BA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166" w:rsidRPr="00BA3166" w:rsidRDefault="00BA3166" w:rsidP="00BA3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BA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40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иных </w:t>
      </w:r>
      <w:r w:rsidRPr="00BA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межбюджетных трансфертов на 2020 год, предоставляемых из бюджета поселения в бюджет района на осуществление полномочий, предусмотренных настоящим Соглашением, определяется как сумма затрат на материально-техническое обеспечение осуществления данных полномочий.</w:t>
      </w:r>
    </w:p>
    <w:p w:rsidR="00BA3166" w:rsidRPr="00BA3166" w:rsidRDefault="00BA3166" w:rsidP="00BA3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Сумма затрат на материально-техническое обеспечение складывается из накладных расходов,  определенных исходя из потребности в бумаге и картриджа для офисной техники для оформления контрольных и экспертно-аналитических мероприятий.</w:t>
      </w:r>
    </w:p>
    <w:p w:rsidR="00BA3166" w:rsidRPr="00BA3166" w:rsidRDefault="00BA3166" w:rsidP="00BA3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Объем </w:t>
      </w:r>
      <w:r w:rsidR="0040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иных </w:t>
      </w:r>
      <w:r w:rsidRPr="00BA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межбюджетных трансфертов, определенный в установленном выше порядке, равен </w:t>
      </w: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BA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(приложение 1).</w:t>
      </w:r>
    </w:p>
    <w:p w:rsidR="00BA3166" w:rsidRPr="00BA3166" w:rsidRDefault="00BA3166" w:rsidP="00BA3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</w:t>
      </w: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</w:t>
      </w:r>
      <w:r w:rsidR="0040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трансфертов перечисляется в срок </w:t>
      </w:r>
      <w:r w:rsidRPr="00BA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30 октября 2020 года. </w:t>
      </w:r>
    </w:p>
    <w:p w:rsidR="00BA3166" w:rsidRPr="00BA3166" w:rsidRDefault="00BA3166" w:rsidP="00BA3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Формирование, перечисление и учет </w:t>
      </w:r>
      <w:r w:rsidR="0040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трансфертов, предоставляемых из бюджета поселения бюджету муниципального образования Балахтинский район на реализацию полномочий, осуществляется в соответствии с бюджетным законодательством Российской Федерации. </w:t>
      </w:r>
    </w:p>
    <w:p w:rsidR="00BA3166" w:rsidRPr="00BA3166" w:rsidRDefault="00BA3166" w:rsidP="00BA3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Совет депутатов поселения утверждает </w:t>
      </w:r>
      <w:r w:rsidR="0040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муниципальному образованию Балахтинский район, предусмотренные настоящим Соглашением, решением об утверждении бюджета поселения. </w:t>
      </w:r>
    </w:p>
    <w:p w:rsidR="00BA3166" w:rsidRPr="00BA3166" w:rsidRDefault="00BA3166" w:rsidP="00BA3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Совет депутатов поселения осуществляет </w:t>
      </w:r>
      <w:proofErr w:type="gramStart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финансовых средств, переданных для осуществления полномочий.</w:t>
      </w:r>
    </w:p>
    <w:p w:rsidR="00BA3166" w:rsidRPr="00BA3166" w:rsidRDefault="00BA3166" w:rsidP="00BA3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случае невыполнения Контрольно-счетным органом полномочий, предусмотренных пунктом 3.1. настоящего Соглашения, Совет депутатов поселения имеет право приостановить перечисление </w:t>
      </w:r>
      <w:r w:rsidR="0040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трансфертов, предусмотренных настоящим Соглашением. </w:t>
      </w:r>
    </w:p>
    <w:p w:rsidR="00BA3166" w:rsidRPr="00BA3166" w:rsidRDefault="00BA3166" w:rsidP="00BA3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случае выявления нецелевого использования трансфертов, средства подлежат возврату в бюджет поселения. </w:t>
      </w:r>
    </w:p>
    <w:p w:rsidR="00BA3166" w:rsidRPr="00BA3166" w:rsidRDefault="00BA3166" w:rsidP="00BA3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Контрольно-счетный орган обеспечивает использование средств </w:t>
      </w:r>
      <w:r w:rsidR="0040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трансфертов, предусмотренных настоящим Соглашением, исключительно на материально-техническое обеспечение своей деятельности, а также на компенсацию указанных расходов, осуществленных до получения трансфертов. </w:t>
      </w:r>
    </w:p>
    <w:p w:rsidR="00BA3166" w:rsidRPr="00BA3166" w:rsidRDefault="00BA3166" w:rsidP="00BA3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Контрольно-счетный орган обеспечивает представление Совету депутатов поселения полугодовых отчетов об использовании </w:t>
      </w:r>
      <w:r w:rsidR="0040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трансфертов, предусмотренных настоящим Соглашением, в срок до 20 числа месяца, следующего за отчетным годом. </w:t>
      </w:r>
    </w:p>
    <w:p w:rsidR="00BA3166" w:rsidRPr="00BA3166" w:rsidRDefault="00BA3166" w:rsidP="00BA3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2.12. В случае невыполнения Советом депутатов поселения обязательств, предусмотренных п. 2.4 настоящего Соглашения, имеет право приостановить осуществление полномочий. </w:t>
      </w: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66" w:rsidRPr="00BA3166" w:rsidRDefault="00BA3166" w:rsidP="00BA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полномочий, подлежащих передаче</w:t>
      </w:r>
    </w:p>
    <w:p w:rsidR="00BA3166" w:rsidRPr="00BA3166" w:rsidRDefault="00BA3166" w:rsidP="00BA31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Ровненский сельский Совет депутатов передает Контрольно-счетному органу полномочия в части осуществления внешнего финансового контроля, а именно:</w:t>
      </w: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проведение внешней проверки годовых отчетов об исполнении бюджетов поселения; </w:t>
      </w: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экспертизы проектов бюджетов поселения на предмет соответствия бюджетному законодательству. </w:t>
      </w:r>
    </w:p>
    <w:p w:rsidR="00BA3166" w:rsidRPr="00BA3166" w:rsidRDefault="00BA3166" w:rsidP="00BA31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66" w:rsidRPr="00BA3166" w:rsidRDefault="00BA3166" w:rsidP="00BA316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Права и обязанности Контрольно-счетного органа, </w:t>
      </w:r>
    </w:p>
    <w:p w:rsidR="00BA3166" w:rsidRPr="00BA3166" w:rsidRDefault="00BA3166" w:rsidP="00BA316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осуществления полномочий </w:t>
      </w:r>
    </w:p>
    <w:p w:rsidR="00BA3166" w:rsidRPr="00BA3166" w:rsidRDefault="00BA3166" w:rsidP="00BA316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Контрольно-счетный орган при осуществлении полномочий руководствуется Конституцией Российской Федерации, федеральным законодательством, законами и иными нормативными правовыми актами Красноярского края, Уставом Балахтинского района Красноярского края и иными нормативными правовыми актами, а также Положением о Контрольно-счетном органе и стандартами внешнего муниципального финансового контроля.</w:t>
      </w: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Самостоятельно определяет перечень рассматриваемых вопросов, методы контроля и порядок проведения мероприятий.</w:t>
      </w: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Учитывает предложения Совета депутатов </w:t>
      </w:r>
      <w:proofErr w:type="gramStart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перечню рассматриваемых в ходе проведения мероприятий вопросов при наличии кадровых и (или) иных условий для их реализации. </w:t>
      </w: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случаях, предусмотренных законодательством Российской Федерации, по запросам государственных органов направляет отчеты, заключения и другие документы, составленные по результатам проведенных во исполнение настоящего Соглашения мероприятий, документы и материалы, полученные при их проведении. </w:t>
      </w: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Проводит внешнюю проверку годового отчета об исполнении бюджета поселения в соответствии с Положением о бюджетном процессе в Балахтинском районе. </w:t>
      </w: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В период проведения внешней проверки годового отчета об исполнении бюджета поселения, и до получения проверяемого годового отчета вправе проводить выборочные проверки деятельности организаций, использующих средства бюджета поселения, по вопросам, рассмотрение которых необходимо для составления заключения на проверяемый годовой отчет. </w:t>
      </w: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Готовит экспертные заключения на проект бюджета поселения в течение 15 рабочих дней с момента получения проекта бюджета поселения с </w:t>
      </w: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предусмотренными бюджетным законодательством дополнительными материалами. </w:t>
      </w: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выявлении возможностей по совершенствованию бюджетного процесса поселения делает соответствующие предложения. </w:t>
      </w: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Обращается в</w:t>
      </w:r>
      <w:r w:rsidRPr="00BA316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поселения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полномочий. </w:t>
      </w: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В течение 10 дней после получения решения Совета депутатов поселения о необходимости устранения нарушений законодательства Российской Федерации и настоящего Соглашения, допущенных при осуществлении полномочий, предусмотренных настоящим Соглашением, уведомляет Совет депутатов поселения о мерах, принятых для устранения нарушений. </w:t>
      </w: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Должностные лица Контрольно-счетного органа при осуществлении возложенных на них должностных полномочий пользуются правами и гарантиями,  выполняют свои обязанности, несут ответственность, соблюдают ограничения и запреты в соответствии с Положением о Контрольно-счетном органе.</w:t>
      </w: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3166" w:rsidRPr="00BA3166" w:rsidRDefault="00BA3166" w:rsidP="00BA316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и обязанности Совета депутатов поселения</w:t>
      </w:r>
    </w:p>
    <w:p w:rsidR="00BA3166" w:rsidRPr="00BA3166" w:rsidRDefault="00BA3166" w:rsidP="00BA316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Совет депутатов поселения обеспечивает беспрепятственное осуществление полномочий Контрольно-счетным органом в соответствии с настоящим Соглашением.</w:t>
      </w: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Обращается в Контрольно-счетный орган с предложениями о проведении экспертизы муниципальных правовых актов поселения и их проектов. </w:t>
      </w: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Вносит в Контрольно-счетный орган предложения о перечне вопросов, рассматриваемых в ходе проведения внешней проверки годового отчета об исполнении бюджета поселения и экспертизы проекта бюджета поселения. </w:t>
      </w: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Рассматривает отчеты и заключения Контрольно-счетного органа, составленные по результатам проведенных во исполнение настоящего Соглашения мероприятий, а также предложения по совершенствованию бюджетного процесса поселения. </w:t>
      </w: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Обеспечивает опубликование (обнародование) в печатных изданиях, а также размещение в сети Интернет отчетов и заключений Контрольно-счетного органа, составленных по результатам проведенных мероприятий. </w:t>
      </w:r>
    </w:p>
    <w:p w:rsidR="00BA3166" w:rsidRPr="00BA3166" w:rsidRDefault="00BA3166" w:rsidP="00BA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166" w:rsidRPr="00BA3166" w:rsidRDefault="00BA3166" w:rsidP="00BA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 сторон соглашения</w:t>
      </w:r>
    </w:p>
    <w:p w:rsidR="00BA3166" w:rsidRPr="00BA3166" w:rsidRDefault="00BA3166" w:rsidP="00BA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Стороны несут ответственность за неисполнение  или  ненадлежащее исполнение   настоящего Соглашения в соответствии с действующим </w:t>
      </w: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 в той мере, в какой эти полномочия обеспечены финансовыми средствами.</w:t>
      </w: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неисполнения Ровненским</w:t>
      </w:r>
      <w:r w:rsidRPr="00BA31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сельским Советом депутатов вытекающих из настоящего Соглашения обязательств по финансированию осуществления Контрольно-счетным органом переданных ему полномочий, Контрольно-счетный орган вправе требовать расторжения данного Соглашения, уплаты неустойки в размере 0,001% от ставки рефинансирования ЦБ РФ, а также возмещения понесенных убытков (реального ущерба), в порядке, предусмотренном гражданским законодательством. </w:t>
      </w:r>
    </w:p>
    <w:p w:rsidR="00BA3166" w:rsidRPr="00BA3166" w:rsidRDefault="00BA3166" w:rsidP="00BA31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 В случае расторжения настоящего Соглашения при невыполнении    обязательств по надлежащему исполнению переданных полномочий, Контрольно-счетный орган обязан   в   месячный   срок   вернуть   средства, предназначенные для осуществления переданных полномочий, в бюджет поселения.</w:t>
      </w:r>
    </w:p>
    <w:p w:rsidR="00BA3166" w:rsidRPr="00BA3166" w:rsidRDefault="00BA3166" w:rsidP="00BA31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Контрольно-счетный орган не несет ответственности:</w:t>
      </w:r>
    </w:p>
    <w:p w:rsidR="00BA3166" w:rsidRPr="00BA3166" w:rsidRDefault="00BA3166" w:rsidP="00BA31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6.4.1.    по   обязательствам   поселения,   возникшим   в   ходе   осуществления Администрацией  поселения  полномочий  по  местному самоуправлению  и хозяйственной деятельности;</w:t>
      </w:r>
    </w:p>
    <w:p w:rsidR="00BA3166" w:rsidRPr="00BA3166" w:rsidRDefault="00BA3166" w:rsidP="00BA31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6.4.2.  за достоверность и правильность сведений, содержащихся в документах предоставленных поселением.</w:t>
      </w:r>
    </w:p>
    <w:p w:rsidR="00BA3166" w:rsidRPr="00BA3166" w:rsidRDefault="00BA3166" w:rsidP="00BA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166" w:rsidRPr="00BA3166" w:rsidRDefault="00BA3166" w:rsidP="00BA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Срок осуществления полномочий </w:t>
      </w:r>
    </w:p>
    <w:p w:rsidR="00BA3166" w:rsidRPr="00BA3166" w:rsidRDefault="00BA3166" w:rsidP="00BA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Настоящее Соглашение вступает в силу с момента вступления в силу решения  районного Совета депутатов о приеме полномочий.</w:t>
      </w: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Настоящее Соглашение действует с 01.01.2021 года по 31.12.2021г.</w:t>
      </w: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Срок действия настоящего Соглашения продляется на тот же срок и на тех же условиях, если по истечении указанного срока ни одна из сторон не заявит письменно о его расторжении, при условии, что в бюджете поселения на соответствующий финансовый период предусмотрено предоставление</w:t>
      </w:r>
      <w:r w:rsidR="0040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</w:t>
      </w: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 на осуществление передаваемых полномочий</w:t>
      </w: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Отказ о продлении настоящего Соглашения допускается не позднее 30 календарных дней до окончания срока действия Соглашения.</w:t>
      </w: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66" w:rsidRPr="00BA3166" w:rsidRDefault="00BA3166" w:rsidP="00BA316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Основания и порядок прекращения действия соглашения</w:t>
      </w:r>
    </w:p>
    <w:p w:rsidR="00BA3166" w:rsidRPr="00BA3166" w:rsidRDefault="00BA3166" w:rsidP="00BA316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166" w:rsidRPr="00BA3166" w:rsidRDefault="00BA3166" w:rsidP="00BA3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поселения самостоятельно, при условии возмещения второй стороне убытков, связанных с досрочным расторжением Соглашения.</w:t>
      </w:r>
    </w:p>
    <w:p w:rsidR="00BA3166" w:rsidRPr="00BA3166" w:rsidRDefault="00BA3166" w:rsidP="00BA31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Настоящее Соглашение может быть прекращено по обоюдному </w:t>
      </w: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согласию сторон или по решению суда в случае невыполнения поселением обязательств по    финансированию переданных полномочий или ненадлежащего исполнении Контрольно-счетным органом переданных полномочий.</w:t>
      </w:r>
    </w:p>
    <w:p w:rsidR="00BA3166" w:rsidRPr="00BA3166" w:rsidRDefault="00BA3166" w:rsidP="00BA31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Сторона, намеревающаяся расторгнуть настоящее Соглашение по вышеназванным основаниям, обязана в письменной форме об этом уведомить другую   сторону   не   менее   чем   за   тридцать   календарных   дней   до предполагаемого срока расторжения Соглашения.</w:t>
      </w:r>
    </w:p>
    <w:p w:rsidR="00BA3166" w:rsidRPr="00BA3166" w:rsidRDefault="00BA3166" w:rsidP="00BA316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Требование о расторжении Соглашения может быть заявлено стороной в суде только  после  отказа другой  стороны  на  предложение расторгнуть   Соглашение  либо   неполучения   ответа   в   срок   указанный   в предложении, а при его отсутствии - в двадцатидневный срок.</w:t>
      </w:r>
    </w:p>
    <w:p w:rsidR="00BA3166" w:rsidRPr="00BA3166" w:rsidRDefault="00BA3166" w:rsidP="00BA316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66" w:rsidRPr="00BA3166" w:rsidRDefault="00BA3166" w:rsidP="00BA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Заключительные положения</w:t>
      </w:r>
    </w:p>
    <w:p w:rsidR="00BA3166" w:rsidRPr="00BA3166" w:rsidRDefault="00BA3166" w:rsidP="00BA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166" w:rsidRPr="00BA3166" w:rsidRDefault="00BA3166" w:rsidP="00BA3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Настоящее Соглашение составлено в двух экземплярах – по одному для каждой из сторон.</w:t>
      </w:r>
    </w:p>
    <w:p w:rsidR="00BA3166" w:rsidRPr="00BA3166" w:rsidRDefault="00BA3166" w:rsidP="00BA3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Изменения и дополнения к настоящему Соглашению должны совершаться в письменном виде за подписью обеих сторон.</w:t>
      </w:r>
    </w:p>
    <w:p w:rsidR="00BA3166" w:rsidRPr="00BA3166" w:rsidRDefault="00BA3166" w:rsidP="00BA3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BA3166" w:rsidRPr="00BA3166" w:rsidRDefault="00BA3166" w:rsidP="00BA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Реквизиты сторон</w:t>
      </w:r>
    </w:p>
    <w:p w:rsidR="00BA3166" w:rsidRPr="00BA3166" w:rsidRDefault="00BA3166" w:rsidP="00BA3166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716"/>
      </w:tblGrid>
      <w:tr w:rsidR="00BA3166" w:rsidRPr="00BA3166" w:rsidTr="005A0B2F">
        <w:tc>
          <w:tcPr>
            <w:tcW w:w="2536" w:type="pct"/>
          </w:tcPr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3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Балахтинский районный Совет депутатов </w:t>
            </w:r>
            <w:r w:rsidR="00EE46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Балахтинского района Красноярского края</w:t>
            </w:r>
          </w:p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662340, Красноярский край, Балахтинский район, п. Балахта, ул. Сурикова,8</w:t>
            </w:r>
          </w:p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УФК по </w:t>
            </w:r>
            <w:r w:rsidR="00EE46EB" w:rsidRPr="00BA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Красноярскому</w:t>
            </w:r>
            <w:r w:rsidRPr="00BA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краю (Финансовое управление администрации Балахтинского района </w:t>
            </w:r>
            <w:proofErr w:type="gramStart"/>
            <w:r w:rsidRPr="00BA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A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04193010980)</w:t>
            </w:r>
          </w:p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2403003953</w:t>
            </w:r>
          </w:p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240301001</w:t>
            </w:r>
          </w:p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A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40101810600000010001</w:t>
            </w:r>
          </w:p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УФК по Красноярскому краю в Отделении Красноярск г. Красноярск</w:t>
            </w:r>
          </w:p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040407001</w:t>
            </w:r>
          </w:p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09020240014050000150</w:t>
            </w:r>
          </w:p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Балахтинского</w:t>
            </w:r>
          </w:p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районного Совета депутатов</w:t>
            </w:r>
          </w:p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proofErr w:type="spellStart"/>
            <w:r w:rsidRPr="00BA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Т.М.Иккес</w:t>
            </w:r>
            <w:proofErr w:type="spellEnd"/>
          </w:p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__________20__  г.</w:t>
            </w:r>
          </w:p>
        </w:tc>
        <w:tc>
          <w:tcPr>
            <w:tcW w:w="2464" w:type="pct"/>
          </w:tcPr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6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Ровненский</w:t>
            </w:r>
            <w:r w:rsidRPr="00BA3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сельский                                       Совет депутатов</w:t>
            </w:r>
          </w:p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Ровненского </w:t>
            </w:r>
            <w:r w:rsidRPr="00BA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сельсовета Балахтинского района </w:t>
            </w:r>
          </w:p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Красноярского края</w:t>
            </w:r>
          </w:p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662000, Красноярский край, Балахтинский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Ровное</w:t>
            </w:r>
            <w:proofErr w:type="gramEnd"/>
            <w:r w:rsidRPr="00BA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6</w:t>
            </w:r>
          </w:p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2403004058</w:t>
            </w:r>
          </w:p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240301001</w:t>
            </w:r>
          </w:p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040407001</w:t>
            </w:r>
          </w:p>
          <w:p w:rsidR="00EE46EB" w:rsidRPr="00EE46EB" w:rsidRDefault="00EE46EB" w:rsidP="00EE46EB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EE4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/С </w:t>
            </w:r>
            <w:r w:rsidRPr="00EE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40204810750040001474</w:t>
            </w:r>
          </w:p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Красноярск</w:t>
            </w:r>
          </w:p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</w:t>
            </w:r>
          </w:p>
          <w:p w:rsid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46EB" w:rsidRDefault="00EE46EB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46EB" w:rsidRPr="00BA3166" w:rsidRDefault="00EE46EB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="00EE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Ровненского</w:t>
            </w:r>
            <w:proofErr w:type="gramEnd"/>
          </w:p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 </w:t>
            </w:r>
            <w:r w:rsidR="00EE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Н.В. Антонова</w:t>
            </w:r>
          </w:p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__________20__  г.</w:t>
            </w:r>
          </w:p>
          <w:p w:rsidR="00BA3166" w:rsidRPr="00BA3166" w:rsidRDefault="00BA3166" w:rsidP="00BA3166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3166" w:rsidRPr="00BA3166" w:rsidRDefault="00BA3166" w:rsidP="00BA3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A3166" w:rsidRPr="00BA3166" w:rsidRDefault="00BA3166" w:rsidP="00BA3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</w:t>
      </w:r>
    </w:p>
    <w:p w:rsidR="00BA3166" w:rsidRPr="00BA3166" w:rsidRDefault="00BA3166" w:rsidP="00BA3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66" w:rsidRPr="00BA3166" w:rsidRDefault="00BA3166" w:rsidP="00BA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расчета объема </w:t>
      </w:r>
      <w:r w:rsidR="0040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иных </w:t>
      </w:r>
      <w:r w:rsidRPr="00BA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межбюджетных трансфертов </w:t>
      </w:r>
    </w:p>
    <w:p w:rsidR="00BA3166" w:rsidRPr="00BA3166" w:rsidRDefault="00BA3166" w:rsidP="00BA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передачу полномочий по осуществлению </w:t>
      </w:r>
      <w:proofErr w:type="gramStart"/>
      <w:r w:rsidRPr="00BA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внешнего</w:t>
      </w:r>
      <w:proofErr w:type="gramEnd"/>
      <w:r w:rsidRPr="00BA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3166" w:rsidRPr="00BA3166" w:rsidRDefault="00BA3166" w:rsidP="00BA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финансового контроля.</w:t>
      </w:r>
    </w:p>
    <w:p w:rsidR="00BA3166" w:rsidRPr="00BA3166" w:rsidRDefault="00BA3166" w:rsidP="00BA3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166" w:rsidRPr="00BA3166" w:rsidRDefault="00BA3166" w:rsidP="00BA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Методика определяет расчет объема </w:t>
      </w:r>
      <w:r w:rsidR="0040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трансфертов, предоставляемых бюджету Балахтинского района из бюджета </w:t>
      </w:r>
      <w:r w:rsidR="00EE46EB" w:rsidRPr="00EE4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Ровненского</w:t>
      </w: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осуществление переданных полномочий по внешнему муниципальному финансовому контролю.</w:t>
      </w:r>
    </w:p>
    <w:p w:rsidR="00BA3166" w:rsidRPr="00BA3166" w:rsidRDefault="00BA3166" w:rsidP="00BA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Расчет объема </w:t>
      </w:r>
      <w:r w:rsidR="0040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 осуществляется в рублях Российской Федерации.</w:t>
      </w:r>
    </w:p>
    <w:p w:rsidR="00BA3166" w:rsidRPr="00BA3166" w:rsidRDefault="00BA3166" w:rsidP="00BA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Размер </w:t>
      </w:r>
      <w:r w:rsidR="0040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 рассчитывается по формуле:</w:t>
      </w:r>
    </w:p>
    <w:p w:rsidR="00BA3166" w:rsidRPr="00BA3166" w:rsidRDefault="00BA3166" w:rsidP="00BA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66" w:rsidRPr="00BA3166" w:rsidRDefault="00BA3166" w:rsidP="00BA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BA3166" w:rsidRPr="00BA3166" w:rsidRDefault="00BA3166" w:rsidP="00BA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66" w:rsidRPr="00BA3166" w:rsidRDefault="00BA3166" w:rsidP="00BA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– годовой объем </w:t>
      </w:r>
      <w:r w:rsidR="0040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</w:t>
      </w: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 на передачу полномочий по осуществлению внешнего муниципального финансового контроля</w:t>
      </w:r>
    </w:p>
    <w:p w:rsidR="00BA3166" w:rsidRPr="00BA3166" w:rsidRDefault="00BA3166" w:rsidP="00BA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66" w:rsidRPr="00BA3166" w:rsidRDefault="00BA3166" w:rsidP="00BA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proofErr w:type="spellEnd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накладные расходы, определяется по формуле:</w:t>
      </w:r>
    </w:p>
    <w:p w:rsidR="00BA3166" w:rsidRPr="00BA3166" w:rsidRDefault="00BA3166" w:rsidP="00BA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66" w:rsidRPr="00BA3166" w:rsidRDefault="00BA3166" w:rsidP="00BA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proofErr w:type="spellEnd"/>
      <w:proofErr w:type="gramStart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Б</w:t>
      </w:r>
      <w:proofErr w:type="gramEnd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 </w:t>
      </w:r>
    </w:p>
    <w:p w:rsidR="00BA3166" w:rsidRPr="00BA3166" w:rsidRDefault="00BA3166" w:rsidP="00BA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A3166" w:rsidRPr="00BA3166" w:rsidRDefault="00BA3166" w:rsidP="00BA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расход бумаги для офисной техники для оформления контрольных мероприятий;</w:t>
      </w:r>
    </w:p>
    <w:p w:rsidR="00BA3166" w:rsidRPr="00BA3166" w:rsidRDefault="00BA3166" w:rsidP="00BA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расход картриджа для принтера для оформления контрольных мероприятий. </w:t>
      </w:r>
    </w:p>
    <w:p w:rsidR="00BA3166" w:rsidRPr="00BA3166" w:rsidRDefault="00BA3166" w:rsidP="00BA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166" w:rsidRPr="00BA3166" w:rsidRDefault="00BA3166" w:rsidP="00BA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объема </w:t>
      </w:r>
      <w:r w:rsidR="0040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иных </w:t>
      </w:r>
      <w:r w:rsidRPr="00BA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межбюджетных трансфертов на 2020 год </w:t>
      </w:r>
    </w:p>
    <w:p w:rsidR="00BA3166" w:rsidRPr="00BA3166" w:rsidRDefault="00BA3166" w:rsidP="00BA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166" w:rsidRPr="00BA3166" w:rsidRDefault="00BA3166" w:rsidP="00BA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суммы накладных расходов:</w:t>
      </w:r>
    </w:p>
    <w:p w:rsidR="00BA3166" w:rsidRPr="00BA3166" w:rsidRDefault="00BA3166" w:rsidP="00BA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бумага для офисной техники (500 листов в пачке)  0,1 пачки х 290 руб. = 29 руб. </w:t>
      </w:r>
    </w:p>
    <w:p w:rsidR="00BA3166" w:rsidRPr="00BA3166" w:rsidRDefault="00BA3166" w:rsidP="00BA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картридж для принтера 0,1 х 2210руб.  = 221 руб.</w:t>
      </w:r>
    </w:p>
    <w:p w:rsidR="00BA3166" w:rsidRPr="00BA3166" w:rsidRDefault="00BA3166" w:rsidP="00BA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накладных расходов = 250руб.</w:t>
      </w:r>
    </w:p>
    <w:p w:rsidR="00BA3166" w:rsidRPr="00BA3166" w:rsidRDefault="00BA3166" w:rsidP="00BA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объем </w:t>
      </w:r>
      <w:r w:rsidR="0040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BA3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 в год составил  250 руб.</w:t>
      </w:r>
    </w:p>
    <w:sectPr w:rsidR="00BA3166" w:rsidRPr="00BA3166" w:rsidSect="001E5B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367"/>
    <w:multiLevelType w:val="hybridMultilevel"/>
    <w:tmpl w:val="1E10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D4"/>
    <w:rsid w:val="00022EFA"/>
    <w:rsid w:val="001C0DD4"/>
    <w:rsid w:val="001E5BA4"/>
    <w:rsid w:val="002B2786"/>
    <w:rsid w:val="004047A4"/>
    <w:rsid w:val="0055320A"/>
    <w:rsid w:val="00647A80"/>
    <w:rsid w:val="007F1823"/>
    <w:rsid w:val="008D3934"/>
    <w:rsid w:val="00A52697"/>
    <w:rsid w:val="00A90FDA"/>
    <w:rsid w:val="00BA3166"/>
    <w:rsid w:val="00BC4636"/>
    <w:rsid w:val="00EA04DF"/>
    <w:rsid w:val="00EE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4D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52697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BA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4D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52697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BA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2021-01-19T04:18:00Z</cp:lastPrinted>
  <dcterms:created xsi:type="dcterms:W3CDTF">2019-11-06T03:54:00Z</dcterms:created>
  <dcterms:modified xsi:type="dcterms:W3CDTF">2021-01-19T07:46:00Z</dcterms:modified>
</cp:coreProperties>
</file>