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7C541A">
        <w:rPr>
          <w:sz w:val="28"/>
          <w:szCs w:val="28"/>
        </w:rPr>
        <w:t>02</w:t>
      </w:r>
      <w:r w:rsidR="00196E60">
        <w:rPr>
          <w:sz w:val="28"/>
          <w:szCs w:val="28"/>
        </w:rPr>
        <w:t>.</w:t>
      </w:r>
      <w:r w:rsidR="007C541A">
        <w:rPr>
          <w:sz w:val="28"/>
          <w:szCs w:val="28"/>
        </w:rPr>
        <w:t>12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7C541A">
        <w:rPr>
          <w:sz w:val="28"/>
          <w:szCs w:val="28"/>
        </w:rPr>
        <w:t>54</w:t>
      </w:r>
      <w:r w:rsidR="00501FBC">
        <w:rPr>
          <w:sz w:val="28"/>
          <w:szCs w:val="28"/>
        </w:rPr>
        <w:t>-1</w:t>
      </w:r>
      <w:r w:rsidR="007C541A">
        <w:rPr>
          <w:sz w:val="28"/>
          <w:szCs w:val="28"/>
        </w:rPr>
        <w:t>23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681A16">
        <w:rPr>
          <w:sz w:val="28"/>
          <w:szCs w:val="28"/>
        </w:rPr>
        <w:t>91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61237F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уведомлений об изменении бюджетных ассигнований №328 и №325 от 22.11.2013г. на 4 квартал 2013года,  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681A16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681A16">
        <w:rPr>
          <w:sz w:val="28"/>
          <w:szCs w:val="28"/>
        </w:rPr>
        <w:t>39-91</w:t>
      </w:r>
      <w:r>
        <w:rPr>
          <w:sz w:val="28"/>
          <w:szCs w:val="28"/>
        </w:rPr>
        <w:t>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782A">
        <w:rPr>
          <w:sz w:val="28"/>
          <w:szCs w:val="28"/>
        </w:rPr>
        <w:t xml:space="preserve"> пункт 1 статьи 1 изложить в новой редакции:</w:t>
      </w:r>
    </w:p>
    <w:p w:rsidR="0073782A" w:rsidRPr="009F4896" w:rsidRDefault="0073782A" w:rsidP="0073782A">
      <w:pPr>
        <w:jc w:val="both"/>
        <w:rPr>
          <w:b/>
          <w:sz w:val="28"/>
          <w:szCs w:val="28"/>
        </w:rPr>
      </w:pPr>
      <w:r w:rsidRPr="009F4896">
        <w:rPr>
          <w:b/>
          <w:sz w:val="28"/>
          <w:szCs w:val="28"/>
        </w:rPr>
        <w:t>«Статья 1. Основные параметры бюджета сельсовета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2013год: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7</w:t>
      </w:r>
      <w:r w:rsidR="00BE3ABE">
        <w:rPr>
          <w:sz w:val="28"/>
          <w:szCs w:val="28"/>
        </w:rPr>
        <w:t> </w:t>
      </w:r>
      <w:r w:rsidR="00EA090B">
        <w:rPr>
          <w:sz w:val="28"/>
          <w:szCs w:val="28"/>
        </w:rPr>
        <w:t>377</w:t>
      </w:r>
      <w:r w:rsidR="00BE3ABE">
        <w:rPr>
          <w:sz w:val="28"/>
          <w:szCs w:val="28"/>
        </w:rPr>
        <w:t xml:space="preserve"> </w:t>
      </w:r>
      <w:r w:rsidR="00EA090B">
        <w:rPr>
          <w:sz w:val="28"/>
          <w:szCs w:val="28"/>
        </w:rPr>
        <w:t>532,15</w:t>
      </w:r>
      <w:r w:rsidRPr="00DA0BF3">
        <w:rPr>
          <w:sz w:val="28"/>
          <w:szCs w:val="28"/>
        </w:rPr>
        <w:t xml:space="preserve"> рублей;</w:t>
      </w:r>
    </w:p>
    <w:p w:rsidR="0073782A" w:rsidRPr="00DA0BF3" w:rsidRDefault="0073782A" w:rsidP="0073782A">
      <w:pPr>
        <w:ind w:firstLine="709"/>
        <w:jc w:val="both"/>
        <w:rPr>
          <w:sz w:val="28"/>
          <w:szCs w:val="28"/>
        </w:rPr>
      </w:pPr>
      <w:r w:rsidRPr="00DA0BF3">
        <w:rPr>
          <w:sz w:val="28"/>
          <w:szCs w:val="28"/>
        </w:rPr>
        <w:t xml:space="preserve">2) общий объем расходов местного бюджета в сумме </w:t>
      </w:r>
      <w:r w:rsidR="00EA090B">
        <w:rPr>
          <w:sz w:val="28"/>
          <w:szCs w:val="28"/>
        </w:rPr>
        <w:t>7</w:t>
      </w:r>
      <w:r w:rsidR="00BE3ABE">
        <w:rPr>
          <w:sz w:val="28"/>
          <w:szCs w:val="28"/>
        </w:rPr>
        <w:t> </w:t>
      </w:r>
      <w:r w:rsidR="00607325">
        <w:rPr>
          <w:sz w:val="28"/>
          <w:szCs w:val="28"/>
        </w:rPr>
        <w:t>588</w:t>
      </w:r>
      <w:r w:rsidR="00BE3ABE">
        <w:rPr>
          <w:sz w:val="28"/>
          <w:szCs w:val="28"/>
        </w:rPr>
        <w:t xml:space="preserve"> </w:t>
      </w:r>
      <w:r w:rsidR="00607325">
        <w:rPr>
          <w:sz w:val="28"/>
          <w:szCs w:val="28"/>
        </w:rPr>
        <w:t>827,23</w:t>
      </w:r>
      <w:r w:rsidR="00EA090B" w:rsidRPr="00DA0BF3">
        <w:rPr>
          <w:sz w:val="28"/>
          <w:szCs w:val="28"/>
        </w:rPr>
        <w:t xml:space="preserve"> </w:t>
      </w:r>
      <w:r w:rsidRPr="00DA0BF3">
        <w:rPr>
          <w:sz w:val="28"/>
          <w:szCs w:val="28"/>
        </w:rPr>
        <w:t>рублей;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3782A" w:rsidRPr="009F4896">
        <w:rPr>
          <w:sz w:val="28"/>
          <w:szCs w:val="28"/>
        </w:rPr>
        <w:t xml:space="preserve"> приложения №4</w:t>
      </w:r>
      <w:r w:rsidR="00607325">
        <w:rPr>
          <w:sz w:val="28"/>
          <w:szCs w:val="28"/>
        </w:rPr>
        <w:t>,5,6</w:t>
      </w:r>
      <w:r w:rsidR="003D160E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к решению от </w:t>
      </w:r>
      <w:r w:rsidR="0073782A">
        <w:rPr>
          <w:sz w:val="28"/>
          <w:szCs w:val="28"/>
        </w:rPr>
        <w:t>27.12.2012</w:t>
      </w:r>
      <w:r w:rsidR="0073782A" w:rsidRPr="00587C1A">
        <w:rPr>
          <w:sz w:val="28"/>
          <w:szCs w:val="28"/>
        </w:rPr>
        <w:t>г.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>№</w:t>
      </w:r>
      <w:r w:rsidR="0073782A">
        <w:rPr>
          <w:sz w:val="28"/>
          <w:szCs w:val="28"/>
        </w:rPr>
        <w:t>39-9</w:t>
      </w:r>
      <w:r w:rsidR="003D160E">
        <w:rPr>
          <w:sz w:val="28"/>
          <w:szCs w:val="28"/>
        </w:rPr>
        <w:t>1</w:t>
      </w:r>
      <w:r w:rsidR="0073782A">
        <w:rPr>
          <w:sz w:val="28"/>
          <w:szCs w:val="28"/>
        </w:rPr>
        <w:t>р</w:t>
      </w:r>
      <w:r w:rsidR="0073782A" w:rsidRPr="00587C1A">
        <w:rPr>
          <w:sz w:val="28"/>
          <w:szCs w:val="28"/>
        </w:rPr>
        <w:t>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 xml:space="preserve">«О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</w:t>
      </w:r>
      <w:r w:rsidR="00607325">
        <w:rPr>
          <w:sz w:val="28"/>
          <w:szCs w:val="28"/>
        </w:rPr>
        <w:t>2,3</w:t>
      </w:r>
      <w:r w:rsidR="0073782A" w:rsidRPr="003F5C12">
        <w:rPr>
          <w:sz w:val="28"/>
          <w:szCs w:val="28"/>
        </w:rPr>
        <w:t xml:space="preserve"> к настоящему решению.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Контроль над исполнением</w:t>
      </w:r>
      <w:r w:rsidR="003D160E">
        <w:rPr>
          <w:sz w:val="28"/>
          <w:szCs w:val="28"/>
        </w:rPr>
        <w:t xml:space="preserve"> данного Решения возложить на </w:t>
      </w:r>
      <w:r>
        <w:rPr>
          <w:sz w:val="28"/>
          <w:szCs w:val="28"/>
        </w:rPr>
        <w:t xml:space="preserve"> бухгалтера администрации Ровненского сельсовета -  </w:t>
      </w:r>
      <w:r w:rsidR="003D160E">
        <w:rPr>
          <w:sz w:val="28"/>
          <w:szCs w:val="28"/>
        </w:rPr>
        <w:t>Е.Н. Никулину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647B94" w:rsidRDefault="00647B94" w:rsidP="00647B94">
      <w:pPr>
        <w:ind w:left="5040"/>
      </w:pPr>
      <w:r>
        <w:lastRenderedPageBreak/>
        <w:t>Приложение   №1  к Решению №</w:t>
      </w:r>
      <w:r w:rsidR="00B84762">
        <w:t>54-123р</w:t>
      </w:r>
      <w:r>
        <w:t>.</w:t>
      </w:r>
    </w:p>
    <w:p w:rsidR="00647B94" w:rsidRDefault="00647B94" w:rsidP="00647B94">
      <w:pPr>
        <w:ind w:left="5040"/>
      </w:pPr>
      <w:r>
        <w:t xml:space="preserve">От  </w:t>
      </w:r>
      <w:r w:rsidR="00B84762">
        <w:t>02</w:t>
      </w:r>
      <w:r>
        <w:t>.</w:t>
      </w:r>
      <w:r w:rsidR="00B84762">
        <w:t>12</w:t>
      </w:r>
      <w:r>
        <w:t xml:space="preserve">.2013г. « О внесении изменений в </w:t>
      </w:r>
      <w:r w:rsidR="00B84762">
        <w:t>решение  от  27.12.2012г № 39-91</w:t>
      </w:r>
      <w:r>
        <w:t>р.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</w:pPr>
    </w:p>
    <w:p w:rsidR="00647B94" w:rsidRDefault="00647B94" w:rsidP="00647B94">
      <w:pPr>
        <w:ind w:left="5040"/>
      </w:pPr>
      <w:r>
        <w:t>Прил</w:t>
      </w:r>
      <w:r w:rsidR="00B84762">
        <w:t>ожение   №4  к Решению № 39-91</w:t>
      </w:r>
      <w:r>
        <w:t>р.</w:t>
      </w:r>
    </w:p>
    <w:p w:rsidR="00647B94" w:rsidRDefault="00647B94" w:rsidP="00647B94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  <w:rPr>
          <w:b/>
        </w:rPr>
      </w:pPr>
    </w:p>
    <w:p w:rsidR="00647B94" w:rsidRDefault="00647B94" w:rsidP="00647B94">
      <w:pPr>
        <w:tabs>
          <w:tab w:val="left" w:pos="10800"/>
        </w:tabs>
        <w:jc w:val="center"/>
        <w:rPr>
          <w:b/>
        </w:rPr>
      </w:pPr>
      <w:r>
        <w:rPr>
          <w:b/>
        </w:rPr>
        <w:t xml:space="preserve">ДОХОДЫ  БЮДЖЕТА  РОВНЕНСКОГО  СЕЛЬСОВЕТА </w:t>
      </w:r>
    </w:p>
    <w:p w:rsidR="00647B94" w:rsidRPr="007F1470" w:rsidRDefault="00647B94" w:rsidP="00647B94">
      <w:pPr>
        <w:tabs>
          <w:tab w:val="left" w:pos="10800"/>
        </w:tabs>
        <w:jc w:val="center"/>
      </w:pPr>
      <w:r>
        <w:rPr>
          <w:b/>
        </w:rPr>
        <w:t>на 2013 г. и плановый период 2014-2015гг.</w:t>
      </w:r>
    </w:p>
    <w:p w:rsidR="00647B94" w:rsidRPr="000C0D6F" w:rsidRDefault="00647B94" w:rsidP="00647B94">
      <w:pPr>
        <w:ind w:left="8460" w:hanging="84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(руб.</w:t>
      </w:r>
      <w:r w:rsidRPr="000C0D6F"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60"/>
        <w:gridCol w:w="540"/>
        <w:gridCol w:w="540"/>
        <w:gridCol w:w="540"/>
        <w:gridCol w:w="540"/>
        <w:gridCol w:w="720"/>
        <w:gridCol w:w="720"/>
        <w:gridCol w:w="1980"/>
        <w:gridCol w:w="1213"/>
        <w:gridCol w:w="1276"/>
        <w:gridCol w:w="1276"/>
      </w:tblGrid>
      <w:tr w:rsidR="00647B94" w:rsidRPr="00E21F2F" w:rsidTr="000357A0">
        <w:trPr>
          <w:cantSplit/>
          <w:trHeight w:val="1839"/>
        </w:trPr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№строки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6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группы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подгруппы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статьи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 подстатьи</w:t>
            </w:r>
          </w:p>
        </w:tc>
        <w:tc>
          <w:tcPr>
            <w:tcW w:w="54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элемента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Код подвида доходов</w:t>
            </w:r>
          </w:p>
        </w:tc>
        <w:tc>
          <w:tcPr>
            <w:tcW w:w="720" w:type="dxa"/>
            <w:textDirection w:val="btLr"/>
          </w:tcPr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E21F2F">
              <w:rPr>
                <w:b/>
                <w:sz w:val="20"/>
                <w:szCs w:val="20"/>
              </w:rPr>
              <w:t>экономичес</w:t>
            </w:r>
            <w:proofErr w:type="spellEnd"/>
            <w:r w:rsidRPr="00E21F2F">
              <w:rPr>
                <w:b/>
                <w:sz w:val="20"/>
                <w:szCs w:val="20"/>
              </w:rPr>
              <w:t>.</w:t>
            </w:r>
          </w:p>
          <w:p w:rsidR="00647B94" w:rsidRPr="00E21F2F" w:rsidRDefault="00647B94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сумма</w:t>
            </w:r>
          </w:p>
          <w:p w:rsidR="00647B94" w:rsidRPr="00E21F2F" w:rsidRDefault="00647B94" w:rsidP="000357A0">
            <w:pPr>
              <w:rPr>
                <w:sz w:val="20"/>
                <w:szCs w:val="20"/>
              </w:rPr>
            </w:pPr>
          </w:p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E21F2F">
              <w:rPr>
                <w:b/>
                <w:sz w:val="20"/>
                <w:szCs w:val="20"/>
              </w:rPr>
              <w:t>г.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47B94" w:rsidRPr="00E21F2F" w:rsidRDefault="00647B94" w:rsidP="000357A0">
            <w:pPr>
              <w:jc w:val="center"/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13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Доходы собственные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1342700,00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sz w:val="18"/>
                <w:szCs w:val="18"/>
              </w:rPr>
            </w:pPr>
            <w:r w:rsidRPr="00660D54">
              <w:rPr>
                <w:b/>
                <w:sz w:val="18"/>
                <w:szCs w:val="18"/>
              </w:rPr>
              <w:t>1450131,00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262000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280931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55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21F2F">
              <w:rPr>
                <w:sz w:val="20"/>
                <w:szCs w:val="20"/>
              </w:rPr>
              <w:t xml:space="preserve"> ,</w:t>
            </w:r>
            <w:proofErr w:type="gramEnd"/>
            <w:r w:rsidRPr="00E21F2F">
              <w:rPr>
                <w:sz w:val="20"/>
                <w:szCs w:val="20"/>
              </w:rPr>
              <w:t xml:space="preserve"> облагаемых по налоговой ставке, установленной  п.1 ст.224 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       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262000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0CAD">
              <w:rPr>
                <w:bCs/>
                <w:color w:val="000000"/>
                <w:sz w:val="18"/>
                <w:szCs w:val="18"/>
              </w:rPr>
              <w:t>280931</w:t>
            </w:r>
            <w:r w:rsidRPr="00970CAD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89"/>
        </w:trPr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Налог на совокупный доход</w:t>
            </w:r>
          </w:p>
        </w:tc>
        <w:tc>
          <w:tcPr>
            <w:tcW w:w="1213" w:type="dxa"/>
          </w:tcPr>
          <w:p w:rsidR="00647B94" w:rsidRPr="009637C8" w:rsidRDefault="003B1DB4" w:rsidP="000357A0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1155</w:t>
            </w:r>
            <w:r w:rsidR="00647B94"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  <w:r w:rsidR="00647B94" w:rsidRPr="009637C8">
              <w:rPr>
                <w:b/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553"/>
        </w:trPr>
        <w:tc>
          <w:tcPr>
            <w:tcW w:w="540" w:type="dxa"/>
          </w:tcPr>
          <w:p w:rsidR="00647B94" w:rsidRPr="009637C8" w:rsidRDefault="00142A21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2.1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03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010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Единый сельскохозяйственный налог</w:t>
            </w:r>
          </w:p>
        </w:tc>
        <w:tc>
          <w:tcPr>
            <w:tcW w:w="1213" w:type="dxa"/>
          </w:tcPr>
          <w:p w:rsidR="00647B94" w:rsidRPr="009637C8" w:rsidRDefault="003B1DB4" w:rsidP="000357A0">
            <w:pPr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  <w:r w:rsidRPr="009637C8">
              <w:rPr>
                <w:bCs/>
                <w:color w:val="000000"/>
                <w:sz w:val="18"/>
                <w:szCs w:val="18"/>
                <w:u w:val="single"/>
              </w:rPr>
              <w:t>115</w:t>
            </w:r>
            <w:r w:rsidR="00647B94" w:rsidRPr="009637C8">
              <w:rPr>
                <w:bCs/>
                <w:color w:val="000000"/>
                <w:sz w:val="18"/>
                <w:szCs w:val="18"/>
                <w:u w:val="single"/>
              </w:rPr>
              <w:t>500</w:t>
            </w:r>
            <w:r w:rsidR="00647B94" w:rsidRPr="009637C8">
              <w:rPr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19000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466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3" w:type="dxa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35000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42000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142A21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030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110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Налог на имущество физических лиц, взимаемый   по </w:t>
            </w:r>
            <w:proofErr w:type="spellStart"/>
            <w:r w:rsidRPr="00E21F2F">
              <w:rPr>
                <w:sz w:val="20"/>
                <w:szCs w:val="20"/>
              </w:rPr>
              <w:t>ставкам</w:t>
            </w:r>
            <w:proofErr w:type="gramStart"/>
            <w:r w:rsidRPr="00E21F2F">
              <w:rPr>
                <w:sz w:val="20"/>
                <w:szCs w:val="20"/>
              </w:rPr>
              <w:t>,п</w:t>
            </w:r>
            <w:proofErr w:type="gramEnd"/>
            <w:r w:rsidRPr="00E21F2F">
              <w:rPr>
                <w:sz w:val="20"/>
                <w:szCs w:val="20"/>
              </w:rPr>
              <w:t>рименяем</w:t>
            </w:r>
            <w:r w:rsidRPr="00E21F2F">
              <w:rPr>
                <w:sz w:val="20"/>
                <w:szCs w:val="20"/>
              </w:rPr>
              <w:lastRenderedPageBreak/>
              <w:t>ым</w:t>
            </w:r>
            <w:proofErr w:type="spellEnd"/>
            <w:r w:rsidRPr="00E21F2F">
              <w:rPr>
                <w:sz w:val="20"/>
                <w:szCs w:val="20"/>
              </w:rPr>
              <w:t xml:space="preserve">  к </w:t>
            </w:r>
            <w:proofErr w:type="spellStart"/>
            <w:r w:rsidRPr="00E21F2F">
              <w:rPr>
                <w:sz w:val="20"/>
                <w:szCs w:val="20"/>
              </w:rPr>
              <w:t>обьектам</w:t>
            </w:r>
            <w:proofErr w:type="spellEnd"/>
            <w:r w:rsidRPr="00E21F2F">
              <w:rPr>
                <w:sz w:val="20"/>
                <w:szCs w:val="20"/>
              </w:rPr>
              <w:t xml:space="preserve">  налогообложения расположенным в границах поселений</w:t>
            </w:r>
          </w:p>
        </w:tc>
        <w:tc>
          <w:tcPr>
            <w:tcW w:w="1213" w:type="dxa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lastRenderedPageBreak/>
              <w:t>35000,00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  <w:tc>
          <w:tcPr>
            <w:tcW w:w="1276" w:type="dxa"/>
            <w:shd w:val="clear" w:color="auto" w:fill="auto"/>
          </w:tcPr>
          <w:p w:rsidR="00647B94" w:rsidRPr="00970CAD" w:rsidRDefault="00647B94" w:rsidP="000357A0">
            <w:pPr>
              <w:jc w:val="center"/>
              <w:rPr>
                <w:sz w:val="18"/>
                <w:szCs w:val="18"/>
              </w:rPr>
            </w:pPr>
            <w:r w:rsidRPr="00970CAD">
              <w:rPr>
                <w:sz w:val="18"/>
                <w:szCs w:val="18"/>
              </w:rPr>
              <w:t>42000,00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lastRenderedPageBreak/>
              <w:t>4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Земельный налог</w:t>
            </w:r>
          </w:p>
        </w:tc>
        <w:tc>
          <w:tcPr>
            <w:tcW w:w="1213" w:type="dxa"/>
            <w:vAlign w:val="bottom"/>
          </w:tcPr>
          <w:p w:rsidR="00647B94" w:rsidRPr="009637C8" w:rsidRDefault="00B84762" w:rsidP="000357A0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278</w:t>
            </w:r>
            <w:r w:rsidR="00647B94"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000</w:t>
            </w:r>
            <w:r w:rsidR="00647B94" w:rsidRPr="009637C8">
              <w:rPr>
                <w:b/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9637C8" w:rsidRDefault="00142A21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4.1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182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013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1000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110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 xml:space="preserve">Земельный налог, взимаемый по ставкам установленным в соответствии  с </w:t>
            </w:r>
            <w:proofErr w:type="spellStart"/>
            <w:r w:rsidRPr="009637C8">
              <w:rPr>
                <w:sz w:val="20"/>
                <w:szCs w:val="20"/>
                <w:u w:val="single"/>
              </w:rPr>
              <w:t>подп</w:t>
            </w:r>
            <w:proofErr w:type="spellEnd"/>
            <w:r w:rsidRPr="009637C8">
              <w:rPr>
                <w:sz w:val="20"/>
                <w:szCs w:val="20"/>
                <w:u w:val="single"/>
              </w:rPr>
              <w:t xml:space="preserve">. 1 пункта 1 </w:t>
            </w:r>
            <w:proofErr w:type="spellStart"/>
            <w:proofErr w:type="gramStart"/>
            <w:r w:rsidRPr="009637C8">
              <w:rPr>
                <w:sz w:val="20"/>
                <w:szCs w:val="20"/>
                <w:u w:val="single"/>
              </w:rPr>
              <w:t>ст</w:t>
            </w:r>
            <w:proofErr w:type="spellEnd"/>
            <w:proofErr w:type="gramEnd"/>
            <w:r w:rsidRPr="009637C8">
              <w:rPr>
                <w:sz w:val="20"/>
                <w:szCs w:val="20"/>
                <w:u w:val="single"/>
              </w:rPr>
              <w:t xml:space="preserve"> 394 НК РФ и применяемым  к объектам налогообложения, расположенным в границах поселений</w:t>
            </w:r>
          </w:p>
        </w:tc>
        <w:tc>
          <w:tcPr>
            <w:tcW w:w="1213" w:type="dxa"/>
            <w:vAlign w:val="bottom"/>
          </w:tcPr>
          <w:p w:rsidR="00647B94" w:rsidRPr="009637C8" w:rsidRDefault="00B84762" w:rsidP="000357A0">
            <w:pPr>
              <w:jc w:val="right"/>
              <w:rPr>
                <w:bCs/>
                <w:color w:val="000000"/>
                <w:sz w:val="18"/>
                <w:szCs w:val="18"/>
                <w:u w:val="single"/>
              </w:rPr>
            </w:pPr>
            <w:r w:rsidRPr="009637C8">
              <w:rPr>
                <w:bCs/>
                <w:color w:val="000000"/>
                <w:sz w:val="18"/>
                <w:szCs w:val="18"/>
                <w:u w:val="single"/>
              </w:rPr>
              <w:t>278</w:t>
            </w:r>
            <w:r w:rsidR="00647B94" w:rsidRPr="009637C8">
              <w:rPr>
                <w:bCs/>
                <w:color w:val="000000"/>
                <w:sz w:val="18"/>
                <w:szCs w:val="18"/>
                <w:u w:val="single"/>
              </w:rPr>
              <w:t>000</w:t>
            </w:r>
            <w:r w:rsidR="00647B94" w:rsidRPr="009637C8">
              <w:rPr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366000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  <w:highlight w:val="yellow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200"/>
        </w:trPr>
        <w:tc>
          <w:tcPr>
            <w:tcW w:w="540" w:type="dxa"/>
          </w:tcPr>
          <w:p w:rsidR="00647B94" w:rsidRPr="00E21F2F" w:rsidRDefault="00142A21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21F2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647B94" w:rsidRPr="002B16BA" w:rsidRDefault="00647B94" w:rsidP="000357A0">
            <w:pPr>
              <w:rPr>
                <w:sz w:val="20"/>
                <w:szCs w:val="20"/>
              </w:rPr>
            </w:pPr>
            <w:r w:rsidRPr="002B16BA">
              <w:rPr>
                <w:sz w:val="20"/>
                <w:szCs w:val="20"/>
              </w:rPr>
              <w:t>Доходы от оказание платных услуг (работ) получателями средств бюджетов поселений</w:t>
            </w:r>
          </w:p>
          <w:p w:rsidR="00647B94" w:rsidRPr="002B16BA" w:rsidRDefault="00647B94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50000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60D54">
              <w:rPr>
                <w:bCs/>
                <w:color w:val="000000"/>
                <w:sz w:val="18"/>
                <w:szCs w:val="18"/>
              </w:rPr>
              <w:t>70000</w:t>
            </w:r>
            <w:r w:rsidRPr="00660D54">
              <w:rPr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885"/>
        </w:trPr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162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013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120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9637C8">
              <w:rPr>
                <w:b/>
                <w:sz w:val="20"/>
                <w:szCs w:val="20"/>
                <w:u w:val="single"/>
              </w:rPr>
              <w:t>Доходы</w:t>
            </w:r>
            <w:proofErr w:type="gramEnd"/>
            <w:r w:rsidRPr="009637C8">
              <w:rPr>
                <w:b/>
                <w:sz w:val="20"/>
                <w:szCs w:val="20"/>
                <w:u w:val="single"/>
              </w:rPr>
              <w:t xml:space="preserve">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13" w:type="dxa"/>
            <w:vAlign w:val="bottom"/>
          </w:tcPr>
          <w:p w:rsidR="00647B94" w:rsidRPr="009637C8" w:rsidRDefault="00B84762" w:rsidP="000357A0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602</w:t>
            </w:r>
            <w:r w:rsidR="00647B94" w:rsidRPr="009637C8">
              <w:rPr>
                <w:b/>
                <w:bCs/>
                <w:color w:val="000000"/>
                <w:sz w:val="18"/>
                <w:szCs w:val="18"/>
                <w:u w:val="single"/>
              </w:rPr>
              <w:t>200</w:t>
            </w:r>
            <w:r w:rsidR="00647B94" w:rsidRPr="009637C8">
              <w:rPr>
                <w:b/>
                <w:sz w:val="18"/>
                <w:szCs w:val="18"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0D54">
              <w:rPr>
                <w:b/>
                <w:bCs/>
                <w:color w:val="000000"/>
                <w:sz w:val="18"/>
                <w:szCs w:val="18"/>
              </w:rPr>
              <w:t>672200</w:t>
            </w:r>
            <w:r w:rsidRPr="00660D54">
              <w:rPr>
                <w:b/>
                <w:sz w:val="18"/>
                <w:szCs w:val="18"/>
              </w:rPr>
              <w:t>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средств районного бюджет</w:t>
            </w:r>
            <w:proofErr w:type="gramStart"/>
            <w:r w:rsidRPr="00E21F2F">
              <w:rPr>
                <w:b/>
                <w:sz w:val="20"/>
                <w:szCs w:val="20"/>
              </w:rPr>
              <w:t>а(</w:t>
            </w:r>
            <w:proofErr w:type="gramEnd"/>
            <w:r w:rsidRPr="00E21F2F">
              <w:rPr>
                <w:b/>
                <w:sz w:val="20"/>
                <w:szCs w:val="20"/>
              </w:rPr>
              <w:t>ФФП</w:t>
            </w:r>
            <w:r w:rsidRPr="00E21F2F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2265100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2265100,00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2265100,00</w:t>
            </w:r>
          </w:p>
        </w:tc>
      </w:tr>
      <w:tr w:rsidR="00647B94" w:rsidRPr="00E21F2F" w:rsidTr="000357A0">
        <w:trPr>
          <w:trHeight w:val="1444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Дотации на выравнивание бюджетной обеспеченности  из сре</w:t>
            </w:r>
            <w:proofErr w:type="gramStart"/>
            <w:r w:rsidRPr="00E21F2F">
              <w:rPr>
                <w:b/>
                <w:sz w:val="20"/>
                <w:szCs w:val="20"/>
              </w:rPr>
              <w:t>дств кр</w:t>
            </w:r>
            <w:proofErr w:type="gramEnd"/>
            <w:r w:rsidRPr="00E21F2F">
              <w:rPr>
                <w:b/>
                <w:sz w:val="20"/>
                <w:szCs w:val="20"/>
              </w:rPr>
              <w:t xml:space="preserve">аевого бюджета  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4233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60D54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423300,00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423300,00</w:t>
            </w:r>
          </w:p>
        </w:tc>
      </w:tr>
      <w:tr w:rsidR="00647B94" w:rsidRPr="00E21F2F" w:rsidTr="000357A0">
        <w:trPr>
          <w:trHeight w:val="855"/>
        </w:trPr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jc w:val="both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68942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70548,00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70548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E21F2F" w:rsidTr="000357A0">
        <w:trPr>
          <w:trHeight w:val="2152"/>
        </w:trPr>
        <w:tc>
          <w:tcPr>
            <w:tcW w:w="540" w:type="dxa"/>
          </w:tcPr>
          <w:p w:rsidR="00647B94" w:rsidRPr="00E21F2F" w:rsidRDefault="00647B94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54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4901</w:t>
            </w:r>
          </w:p>
        </w:tc>
        <w:tc>
          <w:tcPr>
            <w:tcW w:w="72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647B94" w:rsidRPr="00E21F2F" w:rsidRDefault="00647B94" w:rsidP="000357A0">
            <w:pPr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213" w:type="dxa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0D54">
              <w:rPr>
                <w:b/>
                <w:bCs/>
                <w:color w:val="000000"/>
                <w:sz w:val="20"/>
                <w:szCs w:val="20"/>
              </w:rPr>
              <w:t>4000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 w:rsidRPr="00203FD5">
              <w:rPr>
                <w:b/>
                <w:sz w:val="20"/>
                <w:szCs w:val="20"/>
              </w:rPr>
              <w:t>4300,00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660D54">
              <w:rPr>
                <w:b/>
                <w:sz w:val="20"/>
                <w:szCs w:val="20"/>
              </w:rPr>
              <w:t>00,00</w:t>
            </w:r>
          </w:p>
        </w:tc>
      </w:tr>
      <w:tr w:rsidR="00647B94" w:rsidRPr="00E21F2F" w:rsidTr="000357A0">
        <w:trPr>
          <w:trHeight w:val="738"/>
        </w:trPr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54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647B94" w:rsidRPr="00647B94" w:rsidRDefault="00647B94" w:rsidP="000357A0">
            <w:pPr>
              <w:rPr>
                <w:b/>
                <w:sz w:val="20"/>
                <w:szCs w:val="20"/>
                <w:u w:val="single"/>
              </w:rPr>
            </w:pPr>
            <w:r w:rsidRPr="00647B94">
              <w:rPr>
                <w:b/>
                <w:sz w:val="20"/>
                <w:szCs w:val="20"/>
                <w:u w:val="single"/>
              </w:rPr>
              <w:t>Прочие межбюджетные трансферты</w:t>
            </w:r>
          </w:p>
        </w:tc>
        <w:tc>
          <w:tcPr>
            <w:tcW w:w="1213" w:type="dxa"/>
            <w:vAlign w:val="bottom"/>
          </w:tcPr>
          <w:p w:rsidR="00647B94" w:rsidRPr="00647B94" w:rsidRDefault="00B84762" w:rsidP="00647B94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2680100</w:t>
            </w:r>
            <w:r w:rsidR="00647B94" w:rsidRPr="00647B94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203FD5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203FD5">
              <w:rPr>
                <w:b/>
                <w:bCs/>
                <w:sz w:val="20"/>
                <w:szCs w:val="20"/>
              </w:rPr>
              <w:t>2469800</w:t>
            </w:r>
            <w:r w:rsidRPr="00203FD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7B94" w:rsidRPr="00660D54" w:rsidRDefault="00647B94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660D54">
              <w:rPr>
                <w:b/>
                <w:bCs/>
                <w:sz w:val="20"/>
                <w:szCs w:val="20"/>
              </w:rPr>
              <w:t>2469800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  <w:tr w:rsidR="00647B94" w:rsidRPr="00E21F2F" w:rsidTr="00B84762">
        <w:trPr>
          <w:trHeight w:val="1444"/>
        </w:trPr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54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2302</w:t>
            </w:r>
          </w:p>
        </w:tc>
        <w:tc>
          <w:tcPr>
            <w:tcW w:w="720" w:type="dxa"/>
          </w:tcPr>
          <w:p w:rsidR="00647B94" w:rsidRPr="009637C8" w:rsidRDefault="00647B94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647B94" w:rsidRPr="009637C8" w:rsidRDefault="00647B94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1213" w:type="dxa"/>
            <w:vAlign w:val="bottom"/>
          </w:tcPr>
          <w:p w:rsidR="00647B94" w:rsidRPr="009637C8" w:rsidRDefault="00B84762" w:rsidP="00B84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98901,0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7B94" w:rsidRPr="00660D54" w:rsidRDefault="00647B94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6C4C2B"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3801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E21F2F" w:rsidRDefault="00077366" w:rsidP="006C4C2B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1213" w:type="dxa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6C4C2B"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5001</w:t>
            </w:r>
          </w:p>
        </w:tc>
        <w:tc>
          <w:tcPr>
            <w:tcW w:w="720" w:type="dxa"/>
          </w:tcPr>
          <w:p w:rsidR="00077366" w:rsidRPr="00E21F2F" w:rsidRDefault="00077366" w:rsidP="006C4C2B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6C4C2B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приобретение  и установку противопожарного оборудования</w:t>
            </w:r>
          </w:p>
        </w:tc>
        <w:tc>
          <w:tcPr>
            <w:tcW w:w="1213" w:type="dxa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6C4C2B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B84762"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5002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>Субсидия на обеспечение полномочий по первичным мерам пожарной безопасности</w:t>
            </w:r>
          </w:p>
        </w:tc>
        <w:tc>
          <w:tcPr>
            <w:tcW w:w="1213" w:type="dxa"/>
            <w:vAlign w:val="bottom"/>
          </w:tcPr>
          <w:p w:rsidR="00077366" w:rsidRPr="0058354F" w:rsidRDefault="0007736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77530.00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077366" w:rsidRPr="00E21F2F" w:rsidTr="00B84762"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7366" w:rsidRPr="00F92B95" w:rsidRDefault="00077366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5701</w:t>
            </w:r>
          </w:p>
        </w:tc>
        <w:tc>
          <w:tcPr>
            <w:tcW w:w="720" w:type="dxa"/>
          </w:tcPr>
          <w:p w:rsidR="00077366" w:rsidRPr="00E21F2F" w:rsidRDefault="00077366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077366" w:rsidRPr="00F92B95" w:rsidRDefault="00077366" w:rsidP="000357A0">
            <w:pPr>
              <w:rPr>
                <w:sz w:val="20"/>
                <w:szCs w:val="20"/>
              </w:rPr>
            </w:pPr>
            <w:r w:rsidRPr="00F92B95">
              <w:rPr>
                <w:sz w:val="20"/>
                <w:szCs w:val="20"/>
              </w:rPr>
              <w:t xml:space="preserve">Субсидии на организацию и проведение </w:t>
            </w:r>
            <w:r w:rsidRPr="00F92B95">
              <w:rPr>
                <w:sz w:val="20"/>
                <w:szCs w:val="20"/>
              </w:rPr>
              <w:lastRenderedPageBreak/>
              <w:t>аккарицидных обработок мест массового отдыха населения</w:t>
            </w:r>
          </w:p>
          <w:p w:rsidR="00077366" w:rsidRPr="00F92B95" w:rsidRDefault="00077366" w:rsidP="000357A0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077366" w:rsidRPr="00F92B95" w:rsidRDefault="00077366" w:rsidP="00B847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19200.00</w:t>
            </w: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7366" w:rsidRPr="00660D54" w:rsidRDefault="00077366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B84762">
        <w:tc>
          <w:tcPr>
            <w:tcW w:w="540" w:type="dxa"/>
          </w:tcPr>
          <w:p w:rsidR="00964598" w:rsidRPr="00E21F2F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6101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964598" w:rsidRPr="009637C8" w:rsidRDefault="00964598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Субсидия на частичное возмещение (финансирование) расходов на выплаты обеспечивающие уровень заработной платы работников бюджетной сферы</w:t>
            </w:r>
          </w:p>
        </w:tc>
        <w:tc>
          <w:tcPr>
            <w:tcW w:w="1213" w:type="dxa"/>
            <w:vAlign w:val="bottom"/>
          </w:tcPr>
          <w:p w:rsidR="00964598" w:rsidRPr="009637C8" w:rsidRDefault="00964598" w:rsidP="00B8476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112 237,00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6C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Субсидии на осуществление расходов, связанных с исполнением судебных актов, устранениям замечаний органов государственного контроля (надзора)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8301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 иные муниципальные должности, и муниципальных служащих с 1 </w:t>
            </w:r>
            <w:r>
              <w:rPr>
                <w:sz w:val="20"/>
                <w:szCs w:val="20"/>
              </w:rPr>
              <w:t>октября 2012</w:t>
            </w:r>
            <w:r w:rsidRPr="00E21F2F">
              <w:rPr>
                <w:sz w:val="20"/>
                <w:szCs w:val="20"/>
              </w:rPr>
              <w:t xml:space="preserve"> года на </w:t>
            </w:r>
            <w:r>
              <w:rPr>
                <w:sz w:val="20"/>
                <w:szCs w:val="20"/>
              </w:rPr>
              <w:t>5</w:t>
            </w:r>
            <w:r w:rsidRPr="00E21F2F">
              <w:rPr>
                <w:sz w:val="20"/>
                <w:szCs w:val="20"/>
              </w:rPr>
              <w:t>,5 процента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21F2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8401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(возмещение) расходов  на повышение </w:t>
            </w:r>
            <w:proofErr w:type="gramStart"/>
            <w:r w:rsidRPr="00E21F2F">
              <w:rPr>
                <w:sz w:val="20"/>
                <w:szCs w:val="20"/>
              </w:rPr>
              <w:t>размеров  оплаты труда работников бюджетной сферы</w:t>
            </w:r>
            <w:proofErr w:type="gramEnd"/>
            <w:r w:rsidRPr="00E21F2F">
              <w:rPr>
                <w:sz w:val="20"/>
                <w:szCs w:val="20"/>
              </w:rPr>
              <w:t xml:space="preserve"> края, за исключением депутатов, выборных должностных лиц местного </w:t>
            </w:r>
            <w:r w:rsidRPr="00E21F2F">
              <w:rPr>
                <w:sz w:val="20"/>
                <w:szCs w:val="20"/>
              </w:rPr>
              <w:lastRenderedPageBreak/>
              <w:t>самоуправления, осуществляющих свои полномочия на постоянной основе, лиц, замещающих  иные муниципальные должности, и муниципальных служащих с 1 апреля  2011 года на 6,5 процента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21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02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04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999</w:t>
            </w:r>
          </w:p>
        </w:tc>
        <w:tc>
          <w:tcPr>
            <w:tcW w:w="540" w:type="dxa"/>
          </w:tcPr>
          <w:p w:rsidR="00964598" w:rsidRPr="009637C8" w:rsidRDefault="00964598" w:rsidP="006C4C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9106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964598" w:rsidRPr="009637C8" w:rsidRDefault="00964598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1213" w:type="dxa"/>
          </w:tcPr>
          <w:p w:rsidR="00964598" w:rsidRPr="009637C8" w:rsidRDefault="00964598" w:rsidP="000357A0">
            <w:pPr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286 000,0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9301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 xml:space="preserve">Субсидии на частичное финансирование  расходов на повышение  </w:t>
            </w:r>
            <w:proofErr w:type="gramStart"/>
            <w:r w:rsidRPr="00E21F2F">
              <w:rPr>
                <w:sz w:val="20"/>
                <w:szCs w:val="20"/>
              </w:rPr>
              <w:t>размеров оплаты труда</w:t>
            </w:r>
            <w:proofErr w:type="gramEnd"/>
            <w:r w:rsidRPr="00E21F2F">
              <w:rPr>
                <w:sz w:val="20"/>
                <w:szCs w:val="20"/>
              </w:rPr>
              <w:t xml:space="preserve">  работников бюджетной сферы, за исключением выборных должностных лиц местного самоуправления, лиц замещающих муниципальные  должности и муниципальных служащих с 01.10.2011г. на 6,5 процентов в 2011г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36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54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9701</w:t>
            </w:r>
          </w:p>
        </w:tc>
        <w:tc>
          <w:tcPr>
            <w:tcW w:w="720" w:type="dxa"/>
          </w:tcPr>
          <w:p w:rsidR="00964598" w:rsidRPr="00E21F2F" w:rsidRDefault="00964598" w:rsidP="000357A0">
            <w:pPr>
              <w:jc w:val="center"/>
              <w:rPr>
                <w:b/>
                <w:sz w:val="20"/>
                <w:szCs w:val="20"/>
              </w:rPr>
            </w:pPr>
            <w:r w:rsidRPr="00E21F2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80" w:type="dxa"/>
          </w:tcPr>
          <w:p w:rsidR="00964598" w:rsidRPr="00E21F2F" w:rsidRDefault="00964598" w:rsidP="000357A0">
            <w:pPr>
              <w:rPr>
                <w:sz w:val="20"/>
                <w:szCs w:val="20"/>
              </w:rPr>
            </w:pPr>
            <w:r w:rsidRPr="00E21F2F">
              <w:rPr>
                <w:sz w:val="20"/>
                <w:szCs w:val="20"/>
              </w:rPr>
              <w:t>Субсидия на частичное финансирование (возмещение) расходов  на увеличение фондов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 сельских поселений</w:t>
            </w:r>
          </w:p>
        </w:tc>
        <w:tc>
          <w:tcPr>
            <w:tcW w:w="1213" w:type="dxa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lastRenderedPageBreak/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</w:t>
            </w:r>
          </w:p>
        </w:tc>
        <w:tc>
          <w:tcPr>
            <w:tcW w:w="54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0000</w:t>
            </w:r>
          </w:p>
        </w:tc>
        <w:tc>
          <w:tcPr>
            <w:tcW w:w="720" w:type="dxa"/>
          </w:tcPr>
          <w:p w:rsidR="00964598" w:rsidRPr="009637C8" w:rsidRDefault="00964598" w:rsidP="000357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151</w:t>
            </w:r>
          </w:p>
        </w:tc>
        <w:tc>
          <w:tcPr>
            <w:tcW w:w="1980" w:type="dxa"/>
          </w:tcPr>
          <w:p w:rsidR="00964598" w:rsidRPr="009637C8" w:rsidRDefault="00964598" w:rsidP="000357A0">
            <w:pPr>
              <w:rPr>
                <w:sz w:val="20"/>
                <w:szCs w:val="20"/>
                <w:u w:val="single"/>
              </w:rPr>
            </w:pPr>
            <w:r w:rsidRPr="009637C8">
              <w:rPr>
                <w:sz w:val="20"/>
                <w:szCs w:val="20"/>
                <w:u w:val="single"/>
              </w:rPr>
              <w:t xml:space="preserve">Возврат остатков субсидий, субвенций и иных бюджетных трансфертов, имеющих целевое назначение, прошлых лет из бюджетов поселений </w:t>
            </w:r>
          </w:p>
        </w:tc>
        <w:tc>
          <w:tcPr>
            <w:tcW w:w="1213" w:type="dxa"/>
          </w:tcPr>
          <w:p w:rsidR="00964598" w:rsidRPr="009637C8" w:rsidRDefault="00964598" w:rsidP="000357A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9637C8">
              <w:rPr>
                <w:b/>
                <w:sz w:val="20"/>
                <w:szCs w:val="20"/>
                <w:u w:val="single"/>
              </w:rPr>
              <w:t>-</w:t>
            </w:r>
            <w:r w:rsidRPr="009637C8">
              <w:rPr>
                <w:b/>
                <w:sz w:val="20"/>
                <w:szCs w:val="20"/>
                <w:u w:val="single"/>
                <w:lang w:val="en-US"/>
              </w:rPr>
              <w:t>517.85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-</w:t>
            </w:r>
          </w:p>
        </w:tc>
      </w:tr>
      <w:tr w:rsidR="00964598" w:rsidRPr="00E21F2F" w:rsidTr="000357A0"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64598" w:rsidRPr="00E21F2F" w:rsidRDefault="00964598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598" w:rsidRPr="009A259D" w:rsidRDefault="00964598" w:rsidP="000357A0">
            <w:pPr>
              <w:rPr>
                <w:b/>
                <w:sz w:val="20"/>
                <w:szCs w:val="20"/>
                <w:u w:val="single"/>
              </w:rPr>
            </w:pPr>
            <w:r w:rsidRPr="009A259D">
              <w:rPr>
                <w:b/>
                <w:sz w:val="20"/>
                <w:szCs w:val="20"/>
                <w:u w:val="single"/>
              </w:rPr>
              <w:t>ВСЕГО доходов</w:t>
            </w:r>
          </w:p>
        </w:tc>
        <w:tc>
          <w:tcPr>
            <w:tcW w:w="1213" w:type="dxa"/>
          </w:tcPr>
          <w:p w:rsidR="00964598" w:rsidRPr="009A259D" w:rsidRDefault="00964598" w:rsidP="000357A0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9A259D">
              <w:rPr>
                <w:b/>
                <w:sz w:val="20"/>
                <w:szCs w:val="20"/>
                <w:u w:val="single"/>
              </w:rPr>
              <w:t>7377532,15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3179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64598" w:rsidRPr="00660D54" w:rsidRDefault="00964598" w:rsidP="000357A0">
            <w:pPr>
              <w:rPr>
                <w:b/>
                <w:sz w:val="20"/>
                <w:szCs w:val="20"/>
              </w:rPr>
            </w:pPr>
            <w:r w:rsidRPr="00660D54">
              <w:rPr>
                <w:b/>
                <w:sz w:val="20"/>
                <w:szCs w:val="20"/>
              </w:rPr>
              <w:t>668</w:t>
            </w:r>
            <w:r>
              <w:rPr>
                <w:b/>
                <w:sz w:val="20"/>
                <w:szCs w:val="20"/>
              </w:rPr>
              <w:t>3279</w:t>
            </w:r>
            <w:r w:rsidRPr="00660D54">
              <w:rPr>
                <w:b/>
                <w:sz w:val="20"/>
                <w:szCs w:val="20"/>
              </w:rPr>
              <w:t>,00</w:t>
            </w:r>
          </w:p>
        </w:tc>
      </w:tr>
    </w:tbl>
    <w:p w:rsidR="00647B94" w:rsidRDefault="00647B94" w:rsidP="00647B94">
      <w:pPr>
        <w:ind w:left="5040"/>
      </w:pPr>
    </w:p>
    <w:p w:rsidR="005B68CC" w:rsidRDefault="005B68CC" w:rsidP="00573B8D">
      <w:pPr>
        <w:ind w:left="5040"/>
      </w:pPr>
    </w:p>
    <w:p w:rsidR="00647B94" w:rsidRDefault="00647B94" w:rsidP="00573B8D">
      <w:pPr>
        <w:ind w:left="5040"/>
      </w:pPr>
    </w:p>
    <w:p w:rsidR="00647B94" w:rsidRDefault="00647B94" w:rsidP="00573B8D">
      <w:pPr>
        <w:ind w:left="5040"/>
      </w:pPr>
    </w:p>
    <w:p w:rsidR="00607325" w:rsidRDefault="00607325" w:rsidP="00573B8D">
      <w:pPr>
        <w:ind w:left="5040"/>
      </w:pPr>
    </w:p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Pr="00607325" w:rsidRDefault="00607325" w:rsidP="00607325"/>
    <w:p w:rsidR="00607325" w:rsidRDefault="00607325" w:rsidP="00607325"/>
    <w:p w:rsidR="00607325" w:rsidRDefault="00607325" w:rsidP="00607325"/>
    <w:p w:rsidR="00647B94" w:rsidRDefault="00607325" w:rsidP="00607325">
      <w:pPr>
        <w:tabs>
          <w:tab w:val="left" w:pos="2549"/>
        </w:tabs>
      </w:pPr>
      <w:r>
        <w:tab/>
      </w: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607325" w:rsidRDefault="00607325" w:rsidP="00607325">
      <w:pPr>
        <w:tabs>
          <w:tab w:val="left" w:pos="2549"/>
        </w:tabs>
      </w:pPr>
    </w:p>
    <w:p w:rsidR="00324896" w:rsidRDefault="00324896" w:rsidP="00324896">
      <w:pPr>
        <w:ind w:left="5040"/>
      </w:pPr>
      <w:r>
        <w:lastRenderedPageBreak/>
        <w:t>Приложение   №2  к Решению №54-123р.</w:t>
      </w:r>
    </w:p>
    <w:p w:rsidR="00324896" w:rsidRDefault="00324896" w:rsidP="00324896">
      <w:pPr>
        <w:ind w:left="5040"/>
      </w:pPr>
      <w:r>
        <w:t>От  02.12.2013г. « О внесении изменений в решение  от  27.12.2012г № 39-91р. «О бюджете Ровненского сельсовета на 2013 и плановый период 2014-2015гг.»</w:t>
      </w:r>
    </w:p>
    <w:p w:rsidR="00324896" w:rsidRDefault="00324896" w:rsidP="00607325">
      <w:pPr>
        <w:ind w:left="5040"/>
      </w:pPr>
    </w:p>
    <w:p w:rsidR="00607325" w:rsidRDefault="00607325" w:rsidP="00607325">
      <w:pPr>
        <w:ind w:left="5040"/>
      </w:pPr>
      <w:r>
        <w:t>Пр</w:t>
      </w:r>
      <w:r w:rsidR="00324896">
        <w:t>иложение   №5  к Решению № 39-91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607325" w:rsidRPr="002E4E96" w:rsidRDefault="00607325" w:rsidP="00607325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607325" w:rsidRPr="001F2703" w:rsidRDefault="00607325" w:rsidP="00607325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607325" w:rsidRPr="007069DE" w:rsidTr="006C4C2B">
        <w:trPr>
          <w:cantSplit/>
          <w:trHeight w:val="1134"/>
        </w:trPr>
        <w:tc>
          <w:tcPr>
            <w:tcW w:w="366" w:type="pct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607325" w:rsidRPr="007069DE" w:rsidTr="006C4C2B">
        <w:trPr>
          <w:cantSplit/>
          <w:trHeight w:val="296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6C4C2B" w:rsidRDefault="00607325" w:rsidP="006C4C2B">
            <w:pPr>
              <w:rPr>
                <w:b/>
                <w:u w:val="single"/>
              </w:rPr>
            </w:pPr>
            <w:r w:rsidRPr="006C4C2B">
              <w:rPr>
                <w:b/>
                <w:u w:val="single"/>
              </w:rPr>
              <w:t>1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b/>
                <w:u w:val="single"/>
              </w:rPr>
            </w:pPr>
            <w:r w:rsidRPr="006C4C2B">
              <w:rPr>
                <w:b/>
                <w:u w:val="single"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b/>
                <w:u w:val="single"/>
              </w:rPr>
            </w:pPr>
            <w:r w:rsidRPr="006C4C2B">
              <w:rPr>
                <w:b/>
                <w:u w:val="single"/>
              </w:rPr>
              <w:t>0100</w:t>
            </w:r>
          </w:p>
        </w:tc>
        <w:tc>
          <w:tcPr>
            <w:tcW w:w="698" w:type="pct"/>
          </w:tcPr>
          <w:p w:rsidR="00607325" w:rsidRPr="006C4C2B" w:rsidRDefault="006C4C2B" w:rsidP="00A149D3">
            <w:pPr>
              <w:ind w:right="-44"/>
              <w:jc w:val="center"/>
              <w:rPr>
                <w:b/>
                <w:u w:val="single"/>
                <w:lang w:val="en-US"/>
              </w:rPr>
            </w:pPr>
            <w:r w:rsidRPr="006C4C2B">
              <w:rPr>
                <w:b/>
                <w:sz w:val="22"/>
                <w:szCs w:val="22"/>
                <w:u w:val="single"/>
              </w:rPr>
              <w:t>3</w:t>
            </w:r>
            <w:r w:rsidR="00A149D3">
              <w:rPr>
                <w:b/>
                <w:sz w:val="22"/>
                <w:szCs w:val="22"/>
                <w:u w:val="single"/>
              </w:rPr>
              <w:t> </w:t>
            </w:r>
            <w:r w:rsidRPr="006C4C2B">
              <w:rPr>
                <w:b/>
                <w:sz w:val="22"/>
                <w:szCs w:val="22"/>
                <w:u w:val="single"/>
              </w:rPr>
              <w:t>250</w:t>
            </w:r>
            <w:r w:rsidR="00A149D3">
              <w:rPr>
                <w:b/>
                <w:sz w:val="22"/>
                <w:szCs w:val="22"/>
                <w:u w:val="single"/>
              </w:rPr>
              <w:t xml:space="preserve"> </w:t>
            </w:r>
            <w:r w:rsidRPr="006C4C2B">
              <w:rPr>
                <w:b/>
                <w:sz w:val="22"/>
                <w:szCs w:val="22"/>
                <w:u w:val="single"/>
              </w:rPr>
              <w:t>446,</w:t>
            </w:r>
            <w:r w:rsidR="00607325" w:rsidRPr="006C4C2B">
              <w:rPr>
                <w:b/>
                <w:sz w:val="22"/>
                <w:szCs w:val="22"/>
                <w:u w:val="single"/>
                <w:lang w:val="en-US"/>
              </w:rPr>
              <w:t>00</w:t>
            </w:r>
          </w:p>
        </w:tc>
        <w:tc>
          <w:tcPr>
            <w:tcW w:w="678" w:type="pct"/>
            <w:shd w:val="clear" w:color="auto" w:fill="auto"/>
          </w:tcPr>
          <w:p w:rsidR="00607325" w:rsidRPr="00A27362" w:rsidRDefault="00607325" w:rsidP="006C4C2B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A27362" w:rsidRDefault="00607325" w:rsidP="006C4C2B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607325" w:rsidRPr="007069DE" w:rsidTr="006C4C2B">
        <w:trPr>
          <w:trHeight w:val="300"/>
        </w:trPr>
        <w:tc>
          <w:tcPr>
            <w:tcW w:w="366" w:type="pct"/>
          </w:tcPr>
          <w:p w:rsidR="00607325" w:rsidRPr="00AA4AFF" w:rsidRDefault="00607325" w:rsidP="006C4C2B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1.2</w:t>
            </w:r>
          </w:p>
        </w:tc>
        <w:tc>
          <w:tcPr>
            <w:tcW w:w="1918" w:type="pct"/>
          </w:tcPr>
          <w:p w:rsidR="00607325" w:rsidRPr="00AA4AFF" w:rsidRDefault="00607325" w:rsidP="006C4C2B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89" w:type="pct"/>
          </w:tcPr>
          <w:p w:rsidR="00607325" w:rsidRPr="00AA4AFF" w:rsidRDefault="00607325" w:rsidP="006C4C2B">
            <w:pPr>
              <w:rPr>
                <w:sz w:val="20"/>
                <w:szCs w:val="20"/>
                <w:u w:val="single"/>
              </w:rPr>
            </w:pPr>
            <w:r w:rsidRPr="00AA4AFF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698" w:type="pct"/>
          </w:tcPr>
          <w:p w:rsidR="00607325" w:rsidRPr="00AA4AFF" w:rsidRDefault="006C4C2B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1 857</w:t>
            </w:r>
            <w:r w:rsidR="00607325"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749</w:t>
            </w:r>
            <w:r w:rsidR="00607325"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,46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607325" w:rsidRPr="007069DE" w:rsidTr="006C4C2B">
        <w:trPr>
          <w:trHeight w:val="330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</w:t>
            </w:r>
            <w:r w:rsidR="006C4C2B">
              <w:rPr>
                <w:sz w:val="20"/>
                <w:szCs w:val="20"/>
              </w:rPr>
              <w:t>2.1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607325" w:rsidRPr="007069DE" w:rsidTr="006C4C2B">
        <w:trPr>
          <w:trHeight w:val="360"/>
        </w:trPr>
        <w:tc>
          <w:tcPr>
            <w:tcW w:w="366" w:type="pct"/>
          </w:tcPr>
          <w:p w:rsidR="00607325" w:rsidRPr="007069DE" w:rsidRDefault="006C4C2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607325" w:rsidRPr="00AA4AFF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1.</w:t>
            </w:r>
            <w:r w:rsidR="006C4C2B" w:rsidRPr="006C4C2B">
              <w:rPr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607325" w:rsidRPr="006C4C2B" w:rsidRDefault="00607325" w:rsidP="006C4C2B">
            <w:pPr>
              <w:jc w:val="center"/>
              <w:rPr>
                <w:sz w:val="20"/>
                <w:szCs w:val="20"/>
              </w:rPr>
            </w:pPr>
            <w:r w:rsidRPr="006C4C2B">
              <w:rPr>
                <w:sz w:val="20"/>
                <w:szCs w:val="20"/>
              </w:rPr>
              <w:t>938 140,54</w:t>
            </w:r>
          </w:p>
        </w:tc>
        <w:tc>
          <w:tcPr>
            <w:tcW w:w="678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  <w:lang w:val="en-US"/>
              </w:rPr>
            </w:pPr>
            <w:r w:rsidRPr="00AA4AFF">
              <w:rPr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rPr>
          <w:trHeight w:val="513"/>
        </w:trPr>
        <w:tc>
          <w:tcPr>
            <w:tcW w:w="366" w:type="pct"/>
          </w:tcPr>
          <w:p w:rsidR="00607325" w:rsidRPr="00C824A3" w:rsidRDefault="006C4C2B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607325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</w:t>
            </w:r>
            <w:r w:rsidR="00A149D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76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7325" w:rsidRPr="007069DE" w:rsidTr="006C4C2B">
        <w:trPr>
          <w:trHeight w:val="455"/>
        </w:trPr>
        <w:tc>
          <w:tcPr>
            <w:tcW w:w="366" w:type="pct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407.00</w:t>
            </w:r>
          </w:p>
        </w:tc>
        <w:tc>
          <w:tcPr>
            <w:tcW w:w="678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607325" w:rsidRPr="006A1DAC" w:rsidTr="006C4C2B">
        <w:trPr>
          <w:trHeight w:val="633"/>
        </w:trPr>
        <w:tc>
          <w:tcPr>
            <w:tcW w:w="366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C824A3" w:rsidTr="006C4C2B">
        <w:trPr>
          <w:trHeight w:val="633"/>
        </w:trPr>
        <w:tc>
          <w:tcPr>
            <w:tcW w:w="366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605"/>
        </w:trPr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BA7396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607325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678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</w:t>
            </w:r>
            <w:r w:rsidR="00A149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Default="00607325" w:rsidP="006C4C2B">
            <w: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7069DE" w:rsidTr="006C4C2B">
        <w:tc>
          <w:tcPr>
            <w:tcW w:w="366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607325" w:rsidRDefault="00607325" w:rsidP="006C4C2B"/>
        </w:tc>
        <w:tc>
          <w:tcPr>
            <w:tcW w:w="751" w:type="pct"/>
            <w:shd w:val="clear" w:color="auto" w:fill="auto"/>
          </w:tcPr>
          <w:p w:rsidR="00607325" w:rsidRDefault="00607325" w:rsidP="006C4C2B"/>
        </w:tc>
      </w:tr>
      <w:tr w:rsidR="00607325" w:rsidRPr="007069DE" w:rsidTr="006C4C2B">
        <w:tc>
          <w:tcPr>
            <w:tcW w:w="366" w:type="pct"/>
          </w:tcPr>
          <w:p w:rsidR="00607325" w:rsidRPr="006C4C2B" w:rsidRDefault="00607325" w:rsidP="006C4C2B">
            <w:pPr>
              <w:rPr>
                <w:b/>
                <w:sz w:val="20"/>
                <w:szCs w:val="20"/>
                <w:u w:val="single"/>
              </w:rPr>
            </w:pPr>
            <w:r w:rsidRPr="006C4C2B">
              <w:rPr>
                <w:b/>
                <w:sz w:val="20"/>
                <w:szCs w:val="20"/>
                <w:u w:val="single"/>
              </w:rPr>
              <w:t>4.2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b/>
                <w:sz w:val="20"/>
                <w:szCs w:val="20"/>
                <w:u w:val="single"/>
              </w:rPr>
            </w:pPr>
            <w:r w:rsidRPr="006C4C2B">
              <w:rPr>
                <w:b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b/>
                <w:sz w:val="20"/>
                <w:szCs w:val="20"/>
                <w:u w:val="single"/>
              </w:rPr>
            </w:pPr>
            <w:r w:rsidRPr="006C4C2B">
              <w:rPr>
                <w:b/>
                <w:sz w:val="20"/>
                <w:szCs w:val="20"/>
                <w:u w:val="single"/>
              </w:rPr>
              <w:t>0412</w:t>
            </w:r>
          </w:p>
        </w:tc>
        <w:tc>
          <w:tcPr>
            <w:tcW w:w="698" w:type="pct"/>
          </w:tcPr>
          <w:p w:rsidR="00607325" w:rsidRPr="00696445" w:rsidRDefault="006C4C2B" w:rsidP="006C4C2B">
            <w:pPr>
              <w:jc w:val="center"/>
              <w:rPr>
                <w:b/>
                <w:u w:val="single"/>
              </w:rPr>
            </w:pPr>
            <w:r w:rsidRPr="00696445">
              <w:rPr>
                <w:b/>
                <w:u w:val="single"/>
              </w:rPr>
              <w:t>99</w:t>
            </w:r>
            <w:r w:rsidR="00696445">
              <w:rPr>
                <w:b/>
                <w:u w:val="single"/>
              </w:rPr>
              <w:t xml:space="preserve"> </w:t>
            </w:r>
            <w:r w:rsidRPr="00696445">
              <w:rPr>
                <w:b/>
                <w:u w:val="single"/>
              </w:rPr>
              <w:t>900,00</w:t>
            </w:r>
          </w:p>
        </w:tc>
        <w:tc>
          <w:tcPr>
            <w:tcW w:w="678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6C4C2B" w:rsidRDefault="00607325" w:rsidP="006C4C2B">
            <w:pPr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4.2.1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698" w:type="pct"/>
          </w:tcPr>
          <w:p w:rsidR="00607325" w:rsidRPr="006C4C2B" w:rsidRDefault="006C4C2B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98901,00</w:t>
            </w:r>
          </w:p>
        </w:tc>
        <w:tc>
          <w:tcPr>
            <w:tcW w:w="678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6C4C2B" w:rsidRDefault="00607325" w:rsidP="006C4C2B">
            <w:pPr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4.2.2</w:t>
            </w:r>
          </w:p>
        </w:tc>
        <w:tc>
          <w:tcPr>
            <w:tcW w:w="1918" w:type="pct"/>
          </w:tcPr>
          <w:p w:rsidR="00607325" w:rsidRPr="006C4C2B" w:rsidRDefault="00607325" w:rsidP="006C4C2B">
            <w:pPr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607325" w:rsidRPr="006C4C2B" w:rsidRDefault="00607325" w:rsidP="006C4C2B">
            <w:pPr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698" w:type="pct"/>
          </w:tcPr>
          <w:p w:rsidR="00607325" w:rsidRPr="006C4C2B" w:rsidRDefault="006C4C2B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6C4C2B">
              <w:rPr>
                <w:sz w:val="20"/>
                <w:szCs w:val="20"/>
                <w:u w:val="single"/>
              </w:rPr>
              <w:t>999,00</w:t>
            </w:r>
          </w:p>
        </w:tc>
        <w:tc>
          <w:tcPr>
            <w:tcW w:w="678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5</w:t>
            </w:r>
          </w:p>
        </w:tc>
        <w:tc>
          <w:tcPr>
            <w:tcW w:w="1918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pPr>
              <w:rPr>
                <w:b/>
              </w:rPr>
            </w:pPr>
            <w:r w:rsidRPr="002741EC">
              <w:rPr>
                <w:b/>
              </w:rPr>
              <w:t>0500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  <w:rPr>
                <w:b/>
              </w:rPr>
            </w:pPr>
            <w:r w:rsidRPr="002741EC">
              <w:rPr>
                <w:b/>
              </w:rPr>
              <w:t>624</w:t>
            </w:r>
            <w:r w:rsidR="00A149D3">
              <w:rPr>
                <w:b/>
              </w:rPr>
              <w:t xml:space="preserve"> </w:t>
            </w:r>
            <w:r w:rsidRPr="002741EC">
              <w:rPr>
                <w:b/>
              </w:rPr>
              <w:t>200,00</w:t>
            </w:r>
          </w:p>
        </w:tc>
        <w:tc>
          <w:tcPr>
            <w:tcW w:w="678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5.1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Благоустройство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0503</w:t>
            </w:r>
          </w:p>
        </w:tc>
        <w:tc>
          <w:tcPr>
            <w:tcW w:w="698" w:type="pct"/>
          </w:tcPr>
          <w:p w:rsidR="00607325" w:rsidRPr="002741EC" w:rsidRDefault="00607325" w:rsidP="006C4C2B">
            <w:pPr>
              <w:jc w:val="center"/>
            </w:pPr>
            <w:r w:rsidRPr="002741EC">
              <w:t>624200,00</w:t>
            </w:r>
          </w:p>
        </w:tc>
        <w:tc>
          <w:tcPr>
            <w:tcW w:w="678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607325" w:rsidRPr="00481B49" w:rsidRDefault="00607325" w:rsidP="006C4C2B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4830F5" w:rsidRDefault="00607325" w:rsidP="006C4C2B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5.1.3</w:t>
            </w:r>
          </w:p>
        </w:tc>
        <w:tc>
          <w:tcPr>
            <w:tcW w:w="1918" w:type="pct"/>
          </w:tcPr>
          <w:p w:rsidR="00607325" w:rsidRPr="004830F5" w:rsidRDefault="00607325" w:rsidP="006C4C2B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607325" w:rsidRPr="004830F5" w:rsidRDefault="00607325" w:rsidP="006C4C2B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4830F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80000</w:t>
            </w:r>
            <w:r w:rsidRPr="004830F5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366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0048CC" w:rsidTr="006C4C2B">
        <w:tc>
          <w:tcPr>
            <w:tcW w:w="366" w:type="pct"/>
          </w:tcPr>
          <w:p w:rsidR="00607325" w:rsidRPr="009320AB" w:rsidRDefault="00607325" w:rsidP="006C4C2B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6</w:t>
            </w:r>
          </w:p>
        </w:tc>
        <w:tc>
          <w:tcPr>
            <w:tcW w:w="1918" w:type="pct"/>
          </w:tcPr>
          <w:p w:rsidR="00607325" w:rsidRPr="009320AB" w:rsidRDefault="00607325" w:rsidP="006C4C2B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607325" w:rsidRPr="009320AB" w:rsidRDefault="00607325" w:rsidP="006C4C2B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607325" w:rsidRPr="009320AB" w:rsidRDefault="00607325" w:rsidP="002741EC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2741EC">
              <w:rPr>
                <w:b/>
                <w:bCs/>
                <w:sz w:val="20"/>
                <w:szCs w:val="20"/>
                <w:u w:val="single"/>
              </w:rPr>
              <w:t> 672 442,23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Pr="00AD3F24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607325" w:rsidRPr="00AD3F24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AF3CBD" w:rsidTr="006C4C2B">
        <w:tc>
          <w:tcPr>
            <w:tcW w:w="366" w:type="pct"/>
          </w:tcPr>
          <w:p w:rsidR="00607325" w:rsidRPr="009320AB" w:rsidRDefault="00607325" w:rsidP="006C4C2B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6.1</w:t>
            </w:r>
          </w:p>
        </w:tc>
        <w:tc>
          <w:tcPr>
            <w:tcW w:w="1918" w:type="pct"/>
          </w:tcPr>
          <w:p w:rsidR="00607325" w:rsidRPr="009320AB" w:rsidRDefault="00607325" w:rsidP="006C4C2B">
            <w:pPr>
              <w:rPr>
                <w:u w:val="single"/>
              </w:rPr>
            </w:pPr>
            <w:r w:rsidRPr="009320AB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607325" w:rsidRPr="009320AB" w:rsidRDefault="00607325" w:rsidP="006C4C2B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0801</w:t>
            </w:r>
          </w:p>
        </w:tc>
        <w:tc>
          <w:tcPr>
            <w:tcW w:w="698" w:type="pct"/>
            <w:vAlign w:val="center"/>
          </w:tcPr>
          <w:p w:rsidR="00607325" w:rsidRPr="009320AB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 182 271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07325" w:rsidRPr="00852E8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07325" w:rsidRPr="00852E8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607325" w:rsidRPr="00AF3CBD" w:rsidTr="006C4C2B">
        <w:tc>
          <w:tcPr>
            <w:tcW w:w="366" w:type="pct"/>
          </w:tcPr>
          <w:p w:rsidR="00607325" w:rsidRPr="00B75CA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918" w:type="pct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607325" w:rsidRPr="009320AB" w:rsidRDefault="00607325" w:rsidP="006C4C2B">
            <w:r w:rsidRPr="009320AB">
              <w:t>0801</w:t>
            </w:r>
          </w:p>
        </w:tc>
        <w:tc>
          <w:tcPr>
            <w:tcW w:w="698" w:type="pct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60732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607325" w:rsidRPr="00AF3CBD" w:rsidTr="006C4C2B">
        <w:tc>
          <w:tcPr>
            <w:tcW w:w="366" w:type="pct"/>
          </w:tcPr>
          <w:p w:rsidR="00607325" w:rsidRPr="002741EC" w:rsidRDefault="00607325" w:rsidP="006C4C2B">
            <w:r w:rsidRPr="002741EC">
              <w:t>6.3</w:t>
            </w:r>
          </w:p>
        </w:tc>
        <w:tc>
          <w:tcPr>
            <w:tcW w:w="1918" w:type="pct"/>
          </w:tcPr>
          <w:p w:rsidR="00607325" w:rsidRPr="002741EC" w:rsidRDefault="00607325" w:rsidP="006C4C2B">
            <w:r w:rsidRPr="002741EC">
              <w:t>Субсидия на иные цели</w:t>
            </w:r>
          </w:p>
        </w:tc>
        <w:tc>
          <w:tcPr>
            <w:tcW w:w="589" w:type="pct"/>
          </w:tcPr>
          <w:p w:rsidR="00607325" w:rsidRPr="002741EC" w:rsidRDefault="00607325" w:rsidP="006C4C2B">
            <w:r w:rsidRPr="002741EC">
              <w:t>0801</w:t>
            </w:r>
          </w:p>
        </w:tc>
        <w:tc>
          <w:tcPr>
            <w:tcW w:w="698" w:type="pct"/>
          </w:tcPr>
          <w:p w:rsidR="00607325" w:rsidRPr="002741EC" w:rsidRDefault="00607325" w:rsidP="006C4C2B">
            <w:r w:rsidRPr="002741EC">
              <w:t>168870,23</w:t>
            </w:r>
          </w:p>
        </w:tc>
        <w:tc>
          <w:tcPr>
            <w:tcW w:w="678" w:type="pct"/>
            <w:shd w:val="clear" w:color="auto" w:fill="auto"/>
          </w:tcPr>
          <w:p w:rsidR="00607325" w:rsidRPr="004830F5" w:rsidRDefault="00607325" w:rsidP="006C4C2B"/>
        </w:tc>
        <w:tc>
          <w:tcPr>
            <w:tcW w:w="751" w:type="pct"/>
            <w:shd w:val="clear" w:color="auto" w:fill="auto"/>
          </w:tcPr>
          <w:p w:rsidR="00607325" w:rsidRPr="004830F5" w:rsidRDefault="00607325" w:rsidP="006C4C2B">
            <w:pPr>
              <w:jc w:val="center"/>
            </w:pPr>
          </w:p>
        </w:tc>
      </w:tr>
      <w:tr w:rsidR="002741EC" w:rsidRPr="00AF3CBD" w:rsidTr="006C4C2B">
        <w:tc>
          <w:tcPr>
            <w:tcW w:w="366" w:type="pct"/>
          </w:tcPr>
          <w:p w:rsidR="002741EC" w:rsidRPr="002741EC" w:rsidRDefault="002741EC" w:rsidP="00463B9A">
            <w:pPr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6.4</w:t>
            </w:r>
          </w:p>
        </w:tc>
        <w:tc>
          <w:tcPr>
            <w:tcW w:w="1918" w:type="pct"/>
          </w:tcPr>
          <w:p w:rsidR="002741EC" w:rsidRPr="002741EC" w:rsidRDefault="002741EC" w:rsidP="006C4C2B">
            <w:pPr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89" w:type="pct"/>
          </w:tcPr>
          <w:p w:rsidR="002741EC" w:rsidRPr="002741EC" w:rsidRDefault="002741EC" w:rsidP="006C4C2B">
            <w:pPr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0801</w:t>
            </w:r>
          </w:p>
        </w:tc>
        <w:tc>
          <w:tcPr>
            <w:tcW w:w="698" w:type="pct"/>
          </w:tcPr>
          <w:p w:rsidR="002741EC" w:rsidRPr="002741EC" w:rsidRDefault="002741EC" w:rsidP="006C4C2B">
            <w:pPr>
              <w:jc w:val="center"/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111 001,00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pPr>
              <w:jc w:val="center"/>
              <w:rPr>
                <w:b/>
              </w:rPr>
            </w:pPr>
          </w:p>
        </w:tc>
      </w:tr>
      <w:tr w:rsidR="002741EC" w:rsidRPr="00AF3CBD" w:rsidTr="006C4C2B">
        <w:tc>
          <w:tcPr>
            <w:tcW w:w="366" w:type="pct"/>
          </w:tcPr>
          <w:p w:rsidR="002741EC" w:rsidRPr="00B75CAE" w:rsidRDefault="002741EC" w:rsidP="0046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918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2741EC" w:rsidRPr="00481B49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Pr="00481B49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5031A1" w:rsidRDefault="002741EC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Default="002741EC" w:rsidP="0046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2741EC" w:rsidRPr="00481B49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Pr="00481B49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5031A1" w:rsidRDefault="002741EC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1918" w:type="pct"/>
          </w:tcPr>
          <w:p w:rsidR="002741EC" w:rsidRDefault="002741EC" w:rsidP="006C4C2B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918" w:type="pct"/>
          </w:tcPr>
          <w:p w:rsidR="002741EC" w:rsidRPr="008E3234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2741EC" w:rsidRPr="00481B49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1EC" w:rsidRPr="001C69BB" w:rsidTr="006C4C2B">
        <w:tc>
          <w:tcPr>
            <w:tcW w:w="366" w:type="pct"/>
          </w:tcPr>
          <w:p w:rsidR="002741EC" w:rsidRPr="005718B1" w:rsidRDefault="002741EC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</w:t>
            </w:r>
          </w:p>
        </w:tc>
        <w:tc>
          <w:tcPr>
            <w:tcW w:w="1918" w:type="pct"/>
          </w:tcPr>
          <w:p w:rsidR="002741EC" w:rsidRPr="002E7B2E" w:rsidRDefault="002741EC" w:rsidP="006C4C2B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2741EC" w:rsidRPr="002E7B2E" w:rsidRDefault="002741EC" w:rsidP="006C4C2B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2741EC" w:rsidRPr="002E7B2E" w:rsidRDefault="002741EC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</w:t>
            </w:r>
            <w:r w:rsidR="00A149D3">
              <w:rPr>
                <w:b/>
              </w:rPr>
              <w:t xml:space="preserve"> </w:t>
            </w:r>
            <w:r w:rsidRPr="002E7B2E">
              <w:rPr>
                <w:b/>
              </w:rPr>
              <w:t>504</w:t>
            </w:r>
          </w:p>
        </w:tc>
        <w:tc>
          <w:tcPr>
            <w:tcW w:w="678" w:type="pct"/>
            <w:shd w:val="clear" w:color="auto" w:fill="auto"/>
          </w:tcPr>
          <w:p w:rsidR="002741EC" w:rsidRPr="001C69BB" w:rsidRDefault="002741EC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1C69BB" w:rsidRDefault="002741EC" w:rsidP="006C4C2B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2741EC" w:rsidRPr="001C69BB" w:rsidTr="006C4C2B">
        <w:tc>
          <w:tcPr>
            <w:tcW w:w="366" w:type="pct"/>
          </w:tcPr>
          <w:p w:rsidR="002741EC" w:rsidRPr="005718B1" w:rsidRDefault="002741EC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2741EC" w:rsidRPr="002E7B2E" w:rsidRDefault="002741EC" w:rsidP="006C4C2B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2741EC" w:rsidRPr="002E7B2E" w:rsidRDefault="002741EC" w:rsidP="006C4C2B">
            <w:r w:rsidRPr="002E7B2E">
              <w:t>0909</w:t>
            </w:r>
          </w:p>
        </w:tc>
        <w:tc>
          <w:tcPr>
            <w:tcW w:w="698" w:type="pct"/>
          </w:tcPr>
          <w:p w:rsidR="002741EC" w:rsidRPr="002E7B2E" w:rsidRDefault="002741EC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2741EC" w:rsidRPr="001C69BB" w:rsidRDefault="002741EC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1C69BB" w:rsidRDefault="002741EC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Pr="00B75CAE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2741EC" w:rsidRPr="007069DE" w:rsidRDefault="002741EC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2741EC" w:rsidRPr="007069DE" w:rsidRDefault="002741EC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2741EC" w:rsidRDefault="002741EC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  <w:r w:rsidR="00A149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2741EC" w:rsidRDefault="002741EC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2741EC" w:rsidRDefault="002741EC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Pr="00B75CAE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2741EC" w:rsidRPr="006C7E59" w:rsidRDefault="002741EC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2741EC" w:rsidRPr="006C7E59" w:rsidRDefault="002741EC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2741EC" w:rsidRPr="00852E8B" w:rsidRDefault="002741EC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2741EC" w:rsidRPr="00852E8B" w:rsidRDefault="002741EC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2741EC" w:rsidRPr="00852E8B" w:rsidRDefault="002741EC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Pr="00F9226E" w:rsidRDefault="002741EC" w:rsidP="006C4C2B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2741EC" w:rsidRPr="00B17B2E" w:rsidRDefault="002741EC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2741EC" w:rsidRPr="00B17B2E" w:rsidRDefault="002741EC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1EC" w:rsidRPr="00AF3CBD" w:rsidTr="006C4C2B">
        <w:tc>
          <w:tcPr>
            <w:tcW w:w="366" w:type="pct"/>
          </w:tcPr>
          <w:p w:rsidR="002741EC" w:rsidRPr="00B75CAE" w:rsidRDefault="002741EC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2741EC" w:rsidRPr="00B75CAE" w:rsidRDefault="002741EC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2741EC" w:rsidRPr="00B75CAE" w:rsidRDefault="002741EC" w:rsidP="006C4C2B">
            <w:r w:rsidRPr="00B75CAE">
              <w:t>1102</w:t>
            </w:r>
          </w:p>
        </w:tc>
        <w:tc>
          <w:tcPr>
            <w:tcW w:w="698" w:type="pct"/>
          </w:tcPr>
          <w:p w:rsidR="002741EC" w:rsidRPr="00B75CAE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Pr="00B75CAE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B75CAE" w:rsidRDefault="002741EC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1EC" w:rsidRPr="005031A1" w:rsidTr="006C4C2B">
        <w:tc>
          <w:tcPr>
            <w:tcW w:w="366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2741EC" w:rsidRPr="005031A1" w:rsidTr="006C4C2B">
        <w:tc>
          <w:tcPr>
            <w:tcW w:w="366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2741EC" w:rsidRPr="00856E85" w:rsidRDefault="002741EC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2741EC" w:rsidRPr="007069DE" w:rsidTr="006C4C2B">
        <w:tc>
          <w:tcPr>
            <w:tcW w:w="366" w:type="pct"/>
          </w:tcPr>
          <w:p w:rsidR="002741EC" w:rsidRDefault="002741EC" w:rsidP="006C4C2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2741EC" w:rsidRPr="00BB26F3" w:rsidRDefault="002741EC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2741EC" w:rsidRPr="00BB26F3" w:rsidRDefault="002741EC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2741EC" w:rsidRPr="00856E85" w:rsidRDefault="002741EC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  <w:r w:rsidR="00A149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678" w:type="pct"/>
            <w:shd w:val="clear" w:color="auto" w:fill="auto"/>
          </w:tcPr>
          <w:p w:rsidR="002741EC" w:rsidRPr="00856E85" w:rsidRDefault="002741EC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2741EC" w:rsidRPr="00856E85" w:rsidRDefault="002741EC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2741EC" w:rsidRPr="007069DE" w:rsidTr="006C4C2B">
        <w:tc>
          <w:tcPr>
            <w:tcW w:w="366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2741EC" w:rsidRPr="00856E85" w:rsidRDefault="002741EC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2741EC" w:rsidRPr="00856E85" w:rsidRDefault="002741EC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2741EC" w:rsidRPr="005031A1" w:rsidTr="006C4C2B">
        <w:tc>
          <w:tcPr>
            <w:tcW w:w="366" w:type="pct"/>
          </w:tcPr>
          <w:p w:rsidR="002741EC" w:rsidRDefault="002741EC" w:rsidP="006C4C2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2741EC" w:rsidRPr="00C824A3" w:rsidRDefault="002741EC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2741EC" w:rsidRPr="00F26074" w:rsidRDefault="002741EC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2741EC" w:rsidRPr="006B62C5" w:rsidRDefault="002741EC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2741EC" w:rsidRDefault="002741EC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2741EC" w:rsidRDefault="002741EC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2741EC" w:rsidRPr="007069DE" w:rsidTr="006C4C2B">
        <w:tc>
          <w:tcPr>
            <w:tcW w:w="366" w:type="pct"/>
          </w:tcPr>
          <w:p w:rsidR="002741EC" w:rsidRPr="007069DE" w:rsidRDefault="002741EC" w:rsidP="006C4C2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2741EC" w:rsidRPr="00E641E1" w:rsidRDefault="002741EC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89" w:type="pct"/>
          </w:tcPr>
          <w:p w:rsidR="002741EC" w:rsidRPr="00E641E1" w:rsidRDefault="002741EC" w:rsidP="006C4C2B">
            <w:pPr>
              <w:rPr>
                <w:b/>
                <w:u w:val="single"/>
              </w:rPr>
            </w:pPr>
          </w:p>
        </w:tc>
        <w:tc>
          <w:tcPr>
            <w:tcW w:w="698" w:type="pct"/>
          </w:tcPr>
          <w:p w:rsidR="002741EC" w:rsidRPr="00E641E1" w:rsidRDefault="002741EC" w:rsidP="002741EC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E641E1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  <w:u w:val="single"/>
              </w:rPr>
              <w:t> 588 827</w:t>
            </w:r>
            <w:r w:rsidRPr="00E641E1">
              <w:rPr>
                <w:b/>
                <w:sz w:val="20"/>
                <w:szCs w:val="20"/>
                <w:u w:val="single"/>
              </w:rPr>
              <w:t>,23</w:t>
            </w:r>
          </w:p>
        </w:tc>
        <w:tc>
          <w:tcPr>
            <w:tcW w:w="678" w:type="pct"/>
            <w:shd w:val="clear" w:color="auto" w:fill="auto"/>
          </w:tcPr>
          <w:p w:rsidR="002741EC" w:rsidRPr="00E21F2F" w:rsidRDefault="002741EC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2741EC" w:rsidRPr="00E21F2F" w:rsidRDefault="002741EC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</w:p>
    <w:p w:rsidR="00324896" w:rsidRDefault="00324896" w:rsidP="00324896">
      <w:pPr>
        <w:ind w:left="5040"/>
      </w:pPr>
      <w:r>
        <w:lastRenderedPageBreak/>
        <w:t>Приложение   №</w:t>
      </w:r>
      <w:r w:rsidR="00CA3806">
        <w:t>3</w:t>
      </w:r>
      <w:r>
        <w:t xml:space="preserve">  к Решению №54-123р.</w:t>
      </w:r>
    </w:p>
    <w:p w:rsidR="00324896" w:rsidRDefault="00324896" w:rsidP="00324896">
      <w:pPr>
        <w:ind w:left="5040"/>
      </w:pPr>
      <w:r>
        <w:t>От  02.12.2013г. « О внесении изменений в решение  от  27.12.2012г № 39-91р.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ind w:left="5040"/>
      </w:pPr>
      <w:r>
        <w:t>Приложение   №6  к Решению № 39-9</w:t>
      </w:r>
      <w:r w:rsidR="00324896">
        <w:t>1</w:t>
      </w:r>
      <w:r>
        <w:t>р.</w:t>
      </w:r>
    </w:p>
    <w:p w:rsidR="00607325" w:rsidRDefault="00607325" w:rsidP="00607325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607325" w:rsidRDefault="00607325" w:rsidP="00607325">
      <w:pPr>
        <w:ind w:left="5040"/>
      </w:pPr>
    </w:p>
    <w:p w:rsidR="00607325" w:rsidRDefault="00607325" w:rsidP="00607325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607325" w:rsidRPr="006F2D03" w:rsidRDefault="00607325" w:rsidP="00607325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607325" w:rsidRPr="006F2D03" w:rsidRDefault="00607325" w:rsidP="00607325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271"/>
      </w:tblGrid>
      <w:tr w:rsidR="00607325" w:rsidRPr="007069DE" w:rsidTr="006C4C2B">
        <w:trPr>
          <w:cantSplit/>
          <w:trHeight w:val="1647"/>
        </w:trPr>
        <w:tc>
          <w:tcPr>
            <w:tcW w:w="465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607325" w:rsidRPr="007069DE" w:rsidRDefault="00607325" w:rsidP="006C4C2B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607325" w:rsidRPr="007069DE" w:rsidRDefault="00607325" w:rsidP="006C4C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607325" w:rsidRPr="007069DE" w:rsidRDefault="00607325" w:rsidP="006C4C2B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</w:t>
            </w:r>
          </w:p>
          <w:p w:rsidR="00607325" w:rsidRPr="00AC0DE4" w:rsidRDefault="00607325" w:rsidP="006C4C2B"/>
        </w:tc>
        <w:tc>
          <w:tcPr>
            <w:tcW w:w="324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b/>
                <w:sz w:val="20"/>
                <w:szCs w:val="20"/>
              </w:rPr>
            </w:pPr>
          </w:p>
          <w:p w:rsidR="00607325" w:rsidRPr="007069DE" w:rsidRDefault="00607325" w:rsidP="006C4C2B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AA4AFF" w:rsidRDefault="00622398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3 250 446,</w:t>
            </w:r>
            <w:r w:rsidR="00607325" w:rsidRPr="00AA4AFF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310" w:type="dxa"/>
            <w:shd w:val="clear" w:color="auto" w:fill="auto"/>
          </w:tcPr>
          <w:p w:rsidR="00607325" w:rsidRPr="00A27362" w:rsidRDefault="00607325" w:rsidP="006C4C2B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607325" w:rsidRPr="007069DE" w:rsidTr="006C4C2B">
        <w:trPr>
          <w:trHeight w:val="285"/>
        </w:trPr>
        <w:tc>
          <w:tcPr>
            <w:tcW w:w="465" w:type="dxa"/>
          </w:tcPr>
          <w:p w:rsidR="00607325" w:rsidRPr="00E641E1" w:rsidRDefault="00607325" w:rsidP="006C4C2B">
            <w:pPr>
              <w:rPr>
                <w:u w:val="single"/>
              </w:rPr>
            </w:pPr>
            <w:r w:rsidRPr="00E641E1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Центральный аппарат</w:t>
            </w: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0104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0020460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  <w:u w:val="single"/>
              </w:rPr>
            </w:pPr>
            <w:r w:rsidRPr="00E641E1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607325" w:rsidRPr="00AA4AFF" w:rsidRDefault="00607325" w:rsidP="00622398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1 85</w:t>
            </w:r>
            <w:r w:rsidR="00622398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7</w:t>
            </w:r>
            <w:r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</w:t>
            </w:r>
            <w:r w:rsidR="00622398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749</w:t>
            </w:r>
            <w:r w:rsidRPr="00AA4AFF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,46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607325" w:rsidRPr="007069DE" w:rsidTr="006C4C2B">
        <w:trPr>
          <w:trHeight w:val="150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AA4AFF" w:rsidRDefault="00607325" w:rsidP="006C4C2B">
            <w:pPr>
              <w:jc w:val="center"/>
              <w:rPr>
                <w:sz w:val="20"/>
                <w:szCs w:val="20"/>
              </w:rPr>
            </w:pPr>
            <w:r w:rsidRPr="00AA4AFF">
              <w:rPr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607325" w:rsidRPr="007069DE" w:rsidTr="006C4C2B">
        <w:trPr>
          <w:trHeight w:val="360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607325" w:rsidRPr="00AA4AFF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A4AFF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622398" w:rsidTr="006C4C2B">
        <w:trPr>
          <w:trHeight w:val="513"/>
        </w:trPr>
        <w:tc>
          <w:tcPr>
            <w:tcW w:w="465" w:type="dxa"/>
          </w:tcPr>
          <w:p w:rsidR="00607325" w:rsidRPr="00622398" w:rsidRDefault="00607325" w:rsidP="006C4C2B">
            <w:r w:rsidRPr="00622398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607325" w:rsidRPr="00622398" w:rsidRDefault="00607325" w:rsidP="006C4C2B">
            <w:pPr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622398" w:rsidRDefault="00607325" w:rsidP="006C4C2B">
            <w:pPr>
              <w:jc w:val="center"/>
              <w:rPr>
                <w:sz w:val="20"/>
                <w:szCs w:val="20"/>
              </w:rPr>
            </w:pPr>
            <w:r w:rsidRPr="00622398">
              <w:rPr>
                <w:sz w:val="20"/>
                <w:szCs w:val="20"/>
              </w:rPr>
              <w:t>938 140,54</w:t>
            </w:r>
          </w:p>
        </w:tc>
        <w:tc>
          <w:tcPr>
            <w:tcW w:w="1310" w:type="dxa"/>
            <w:shd w:val="clear" w:color="auto" w:fill="auto"/>
          </w:tcPr>
          <w:p w:rsidR="00607325" w:rsidRPr="00622398" w:rsidRDefault="00607325" w:rsidP="006C4C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1" w:type="dxa"/>
            <w:shd w:val="clear" w:color="auto" w:fill="auto"/>
          </w:tcPr>
          <w:p w:rsidR="00607325" w:rsidRPr="00622398" w:rsidRDefault="00607325" w:rsidP="006C4C2B">
            <w:pPr>
              <w:ind w:left="-113"/>
              <w:jc w:val="center"/>
              <w:rPr>
                <w:b/>
                <w:sz w:val="20"/>
                <w:szCs w:val="20"/>
                <w:lang w:val="en-US"/>
              </w:rPr>
            </w:pPr>
            <w:r w:rsidRPr="00622398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C824A3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6879CC" w:rsidRDefault="00607325" w:rsidP="006C4C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607325" w:rsidRPr="007069DE" w:rsidTr="006C4C2B">
        <w:trPr>
          <w:trHeight w:val="485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Default="00607325" w:rsidP="006C4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607325" w:rsidRPr="00B26A59" w:rsidRDefault="00607325" w:rsidP="006C4C2B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607325" w:rsidRPr="007069DE" w:rsidTr="006C4C2B">
        <w:trPr>
          <w:trHeight w:val="477"/>
        </w:trPr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6A1DAC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48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607325" w:rsidRPr="006A1DAC" w:rsidRDefault="00607325" w:rsidP="006C4C2B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C824A3" w:rsidRDefault="00607325" w:rsidP="006C4C2B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607325" w:rsidRPr="00856E85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3E15AF" w:rsidRDefault="00607325" w:rsidP="006C4C2B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607325" w:rsidRPr="003A32DF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5227202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830F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E641E1" w:rsidRDefault="00607325" w:rsidP="006C4C2B">
            <w:r w:rsidRPr="00E641E1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9227200</w:t>
            </w:r>
          </w:p>
        </w:tc>
        <w:tc>
          <w:tcPr>
            <w:tcW w:w="581" w:type="dxa"/>
          </w:tcPr>
          <w:p w:rsidR="00607325" w:rsidRPr="00E641E1" w:rsidRDefault="00607325" w:rsidP="006C4C2B">
            <w:pPr>
              <w:rPr>
                <w:sz w:val="20"/>
                <w:szCs w:val="20"/>
              </w:rPr>
            </w:pPr>
            <w:r w:rsidRPr="00E641E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1310" w:type="dxa"/>
            <w:shd w:val="clear" w:color="auto" w:fill="auto"/>
          </w:tcPr>
          <w:p w:rsidR="00607325" w:rsidRPr="003A32DF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60732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527A95" w:rsidRDefault="00607325" w:rsidP="006C4C2B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527A95" w:rsidRDefault="00607325" w:rsidP="006C4C2B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527A95" w:rsidRDefault="0060732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607325" w:rsidRPr="00D7213E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607325" w:rsidRPr="00D7213E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451F60" w:rsidRDefault="00607325" w:rsidP="006C4C2B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/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rPr>
                <w:sz w:val="20"/>
                <w:szCs w:val="20"/>
              </w:rPr>
            </w:pPr>
          </w:p>
        </w:tc>
      </w:tr>
      <w:tr w:rsidR="00607325" w:rsidRPr="002B4340" w:rsidTr="006C4C2B">
        <w:tc>
          <w:tcPr>
            <w:tcW w:w="465" w:type="dxa"/>
          </w:tcPr>
          <w:p w:rsidR="00607325" w:rsidRPr="002B4340" w:rsidRDefault="00607325" w:rsidP="006C4C2B">
            <w:pPr>
              <w:rPr>
                <w:u w:val="single"/>
              </w:rPr>
            </w:pPr>
            <w:r w:rsidRPr="002B4340">
              <w:rPr>
                <w:sz w:val="22"/>
                <w:szCs w:val="22"/>
                <w:u w:val="single"/>
              </w:rPr>
              <w:t>19</w:t>
            </w:r>
          </w:p>
        </w:tc>
        <w:tc>
          <w:tcPr>
            <w:tcW w:w="3240" w:type="dxa"/>
          </w:tcPr>
          <w:p w:rsidR="00607325" w:rsidRPr="00346B1D" w:rsidRDefault="00607325" w:rsidP="006C4C2B">
            <w:pPr>
              <w:rPr>
                <w:b/>
                <w:sz w:val="20"/>
                <w:szCs w:val="20"/>
                <w:u w:val="single"/>
              </w:rPr>
            </w:pPr>
            <w:r w:rsidRPr="00346B1D">
              <w:rPr>
                <w:b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607325" w:rsidRPr="00346B1D" w:rsidRDefault="00607325" w:rsidP="006C4C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07325" w:rsidRPr="00346B1D" w:rsidRDefault="00607325" w:rsidP="006C4C2B">
            <w:pPr>
              <w:rPr>
                <w:b/>
                <w:u w:val="single"/>
              </w:rPr>
            </w:pPr>
            <w:r w:rsidRPr="00346B1D">
              <w:rPr>
                <w:b/>
                <w:u w:val="single"/>
              </w:rPr>
              <w:t>0412</w:t>
            </w:r>
          </w:p>
        </w:tc>
        <w:tc>
          <w:tcPr>
            <w:tcW w:w="1080" w:type="dxa"/>
          </w:tcPr>
          <w:p w:rsidR="00607325" w:rsidRPr="00346B1D" w:rsidRDefault="00607325" w:rsidP="006C4C2B">
            <w:pPr>
              <w:rPr>
                <w:b/>
                <w:u w:val="single"/>
              </w:rPr>
            </w:pPr>
            <w:r w:rsidRPr="00346B1D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607325" w:rsidRPr="00346B1D" w:rsidRDefault="00607325" w:rsidP="006C4C2B">
            <w:pPr>
              <w:rPr>
                <w:b/>
                <w:u w:val="single"/>
              </w:rPr>
            </w:pPr>
            <w:r w:rsidRPr="00346B1D">
              <w:rPr>
                <w:b/>
                <w:u w:val="single"/>
              </w:rPr>
              <w:t>000</w:t>
            </w:r>
          </w:p>
        </w:tc>
        <w:tc>
          <w:tcPr>
            <w:tcW w:w="1417" w:type="dxa"/>
          </w:tcPr>
          <w:p w:rsidR="00607325" w:rsidRPr="00346B1D" w:rsidRDefault="00622398" w:rsidP="006C4C2B">
            <w:pPr>
              <w:jc w:val="center"/>
              <w:rPr>
                <w:b/>
                <w:u w:val="single"/>
              </w:rPr>
            </w:pPr>
            <w:r w:rsidRPr="00346B1D">
              <w:rPr>
                <w:b/>
                <w:u w:val="single"/>
              </w:rPr>
              <w:t>99 900,00</w:t>
            </w:r>
          </w:p>
        </w:tc>
        <w:tc>
          <w:tcPr>
            <w:tcW w:w="1310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</w:tr>
      <w:tr w:rsidR="00607325" w:rsidRPr="002B4340" w:rsidTr="006C4C2B">
        <w:tc>
          <w:tcPr>
            <w:tcW w:w="465" w:type="dxa"/>
          </w:tcPr>
          <w:p w:rsidR="00607325" w:rsidRPr="002B4340" w:rsidRDefault="00607325" w:rsidP="006C4C2B">
            <w:pPr>
              <w:rPr>
                <w:u w:val="single"/>
              </w:rPr>
            </w:pPr>
            <w:r w:rsidRPr="002B4340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240" w:type="dxa"/>
          </w:tcPr>
          <w:p w:rsidR="00607325" w:rsidRPr="002B4340" w:rsidRDefault="00607325" w:rsidP="006C4C2B">
            <w:pPr>
              <w:rPr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1080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5226202</w:t>
            </w:r>
          </w:p>
        </w:tc>
        <w:tc>
          <w:tcPr>
            <w:tcW w:w="581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607325" w:rsidRPr="002B4340" w:rsidRDefault="002B4340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98 901,00</w:t>
            </w:r>
          </w:p>
        </w:tc>
        <w:tc>
          <w:tcPr>
            <w:tcW w:w="1310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</w:tr>
      <w:tr w:rsidR="00607325" w:rsidRPr="002B4340" w:rsidTr="006C4C2B">
        <w:tc>
          <w:tcPr>
            <w:tcW w:w="465" w:type="dxa"/>
          </w:tcPr>
          <w:p w:rsidR="00607325" w:rsidRPr="002B4340" w:rsidRDefault="00607325" w:rsidP="006C4C2B">
            <w:pPr>
              <w:rPr>
                <w:u w:val="single"/>
              </w:rPr>
            </w:pPr>
            <w:r w:rsidRPr="002B4340">
              <w:rPr>
                <w:sz w:val="22"/>
                <w:szCs w:val="22"/>
                <w:u w:val="single"/>
              </w:rPr>
              <w:t>21</w:t>
            </w:r>
          </w:p>
        </w:tc>
        <w:tc>
          <w:tcPr>
            <w:tcW w:w="3240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Софинансирование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0412</w:t>
            </w:r>
          </w:p>
        </w:tc>
        <w:tc>
          <w:tcPr>
            <w:tcW w:w="1080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9226202</w:t>
            </w:r>
          </w:p>
        </w:tc>
        <w:tc>
          <w:tcPr>
            <w:tcW w:w="581" w:type="dxa"/>
          </w:tcPr>
          <w:p w:rsidR="00607325" w:rsidRPr="002B4340" w:rsidRDefault="00607325" w:rsidP="006C4C2B">
            <w:pPr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607325" w:rsidRPr="002B4340" w:rsidRDefault="002B4340" w:rsidP="006C4C2B">
            <w:pPr>
              <w:jc w:val="center"/>
              <w:rPr>
                <w:sz w:val="20"/>
                <w:szCs w:val="20"/>
                <w:u w:val="single"/>
              </w:rPr>
            </w:pPr>
            <w:r w:rsidRPr="002B4340">
              <w:rPr>
                <w:sz w:val="20"/>
                <w:szCs w:val="20"/>
                <w:u w:val="single"/>
              </w:rPr>
              <w:t>999,00</w:t>
            </w:r>
          </w:p>
        </w:tc>
        <w:tc>
          <w:tcPr>
            <w:tcW w:w="1310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2B4340" w:rsidRDefault="00607325" w:rsidP="006C4C2B">
            <w:pPr>
              <w:jc w:val="center"/>
              <w:rPr>
                <w:sz w:val="20"/>
                <w:szCs w:val="20"/>
              </w:rPr>
            </w:pPr>
            <w:r w:rsidRPr="002B4340">
              <w:rPr>
                <w:sz w:val="20"/>
                <w:szCs w:val="20"/>
              </w:rPr>
              <w:t>-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607325" w:rsidRPr="00CE03D5" w:rsidRDefault="0060732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0500</w:t>
            </w:r>
          </w:p>
        </w:tc>
        <w:tc>
          <w:tcPr>
            <w:tcW w:w="1080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rPr>
                <w:b/>
              </w:rPr>
            </w:pPr>
            <w:r w:rsidRPr="00CE03D5">
              <w:rPr>
                <w:b/>
              </w:rPr>
              <w:t>000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  <w:rPr>
                <w:b/>
              </w:rPr>
            </w:pPr>
            <w:r w:rsidRPr="00CE03D5">
              <w:rPr>
                <w:b/>
              </w:rPr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CE03D5">
              <w:rPr>
                <w:b/>
                <w:sz w:val="20"/>
                <w:szCs w:val="20"/>
              </w:rPr>
              <w:t>574200,00</w:t>
            </w:r>
          </w:p>
        </w:tc>
      </w:tr>
      <w:tr w:rsidR="00607325" w:rsidRPr="00CE03D5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t>Благоустройство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t>0503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t>6000000</w:t>
            </w:r>
          </w:p>
        </w:tc>
        <w:tc>
          <w:tcPr>
            <w:tcW w:w="581" w:type="dxa"/>
          </w:tcPr>
          <w:p w:rsidR="00607325" w:rsidRPr="00CE03D5" w:rsidRDefault="00607325" w:rsidP="006C4C2B">
            <w:r w:rsidRPr="00CE03D5">
              <w:t>500</w:t>
            </w:r>
          </w:p>
        </w:tc>
        <w:tc>
          <w:tcPr>
            <w:tcW w:w="1417" w:type="dxa"/>
          </w:tcPr>
          <w:p w:rsidR="00607325" w:rsidRPr="00CE03D5" w:rsidRDefault="00607325" w:rsidP="006C4C2B">
            <w:pPr>
              <w:jc w:val="center"/>
            </w:pPr>
            <w:r w:rsidRPr="00CE03D5">
              <w:t>624200,00</w:t>
            </w:r>
          </w:p>
        </w:tc>
        <w:tc>
          <w:tcPr>
            <w:tcW w:w="1310" w:type="dxa"/>
            <w:shd w:val="clear" w:color="auto" w:fill="auto"/>
          </w:tcPr>
          <w:p w:rsidR="00607325" w:rsidRPr="00CE03D5" w:rsidRDefault="00607325" w:rsidP="006C4C2B">
            <w:pPr>
              <w:jc w:val="center"/>
            </w:pPr>
            <w:r w:rsidRPr="00CE03D5">
              <w:t>574200,00</w:t>
            </w:r>
          </w:p>
        </w:tc>
        <w:tc>
          <w:tcPr>
            <w:tcW w:w="1271" w:type="dxa"/>
            <w:shd w:val="clear" w:color="auto" w:fill="auto"/>
          </w:tcPr>
          <w:p w:rsidR="00607325" w:rsidRPr="00CE03D5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574200,00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607325" w:rsidRPr="00534595" w:rsidRDefault="00607325" w:rsidP="006C4C2B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607325" w:rsidRPr="00CE03D5" w:rsidTr="00CE03D5">
        <w:tc>
          <w:tcPr>
            <w:tcW w:w="465" w:type="dxa"/>
            <w:vAlign w:val="bottom"/>
          </w:tcPr>
          <w:p w:rsidR="00607325" w:rsidRPr="00CE03D5" w:rsidRDefault="00607325" w:rsidP="00CE03D5">
            <w:r w:rsidRPr="00CE03D5"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8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6000400</w:t>
            </w:r>
          </w:p>
        </w:tc>
        <w:tc>
          <w:tcPr>
            <w:tcW w:w="581" w:type="dxa"/>
            <w:vAlign w:val="bottom"/>
          </w:tcPr>
          <w:p w:rsidR="00607325" w:rsidRPr="00CE03D5" w:rsidRDefault="00607325" w:rsidP="00CE03D5">
            <w:pPr>
              <w:rPr>
                <w:sz w:val="20"/>
                <w:szCs w:val="20"/>
              </w:rPr>
            </w:pPr>
            <w:r w:rsidRPr="00CE03D5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CE03D5" w:rsidRDefault="00607325" w:rsidP="00CE03D5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CE03D5" w:rsidRDefault="00607325" w:rsidP="00CE03D5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CE03D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C0DE4" w:rsidRDefault="00607325" w:rsidP="006C4C2B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607325" w:rsidRPr="007069DE" w:rsidRDefault="00607325" w:rsidP="006C4C2B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534595" w:rsidRDefault="0060732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A13ED" w:rsidRDefault="00607325" w:rsidP="006C4C2B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3240" w:type="dxa"/>
          </w:tcPr>
          <w:p w:rsidR="00607325" w:rsidRPr="00AA13ED" w:rsidRDefault="00607325" w:rsidP="006C4C2B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Культура</w:t>
            </w:r>
          </w:p>
        </w:tc>
        <w:tc>
          <w:tcPr>
            <w:tcW w:w="548" w:type="dxa"/>
          </w:tcPr>
          <w:p w:rsidR="00607325" w:rsidRPr="00AA13ED" w:rsidRDefault="00607325" w:rsidP="006C4C2B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607325" w:rsidRPr="00AA13ED" w:rsidRDefault="00607325" w:rsidP="006C4C2B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0800</w:t>
            </w:r>
          </w:p>
        </w:tc>
        <w:tc>
          <w:tcPr>
            <w:tcW w:w="1080" w:type="dxa"/>
          </w:tcPr>
          <w:p w:rsidR="00607325" w:rsidRPr="00AA13ED" w:rsidRDefault="00607325" w:rsidP="006C4C2B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607325" w:rsidRPr="00AA13ED" w:rsidRDefault="00607325" w:rsidP="006C4C2B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</w:t>
            </w:r>
          </w:p>
        </w:tc>
        <w:tc>
          <w:tcPr>
            <w:tcW w:w="1417" w:type="dxa"/>
            <w:vAlign w:val="bottom"/>
          </w:tcPr>
          <w:p w:rsidR="00607325" w:rsidRPr="009320AB" w:rsidRDefault="00CE03D5" w:rsidP="00CE03D5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2 672 442</w:t>
            </w:r>
            <w:r w:rsidR="00607325" w:rsidRPr="009320AB">
              <w:rPr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07325" w:rsidRPr="00AD3F24" w:rsidRDefault="00607325" w:rsidP="006C4C2B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07325" w:rsidRPr="005718B1" w:rsidRDefault="00607325" w:rsidP="006C4C2B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607325" w:rsidRPr="007069DE" w:rsidTr="006C4C2B">
        <w:tc>
          <w:tcPr>
            <w:tcW w:w="465" w:type="dxa"/>
          </w:tcPr>
          <w:p w:rsidR="00607325" w:rsidRPr="00AA13ED" w:rsidRDefault="00607325" w:rsidP="006C4C2B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29</w:t>
            </w:r>
          </w:p>
        </w:tc>
        <w:tc>
          <w:tcPr>
            <w:tcW w:w="3240" w:type="dxa"/>
          </w:tcPr>
          <w:p w:rsidR="00607325" w:rsidRPr="00AA13ED" w:rsidRDefault="00607325" w:rsidP="006C4C2B">
            <w:pPr>
              <w:rPr>
                <w:u w:val="single"/>
              </w:rPr>
            </w:pPr>
            <w:r w:rsidRPr="00AA13ED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48" w:type="dxa"/>
          </w:tcPr>
          <w:p w:rsidR="00607325" w:rsidRPr="00AA13ED" w:rsidRDefault="00607325" w:rsidP="006C4C2B">
            <w:pPr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607325" w:rsidRPr="00AA13ED" w:rsidRDefault="00607325" w:rsidP="006C4C2B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0801</w:t>
            </w:r>
          </w:p>
        </w:tc>
        <w:tc>
          <w:tcPr>
            <w:tcW w:w="1080" w:type="dxa"/>
            <w:vAlign w:val="center"/>
          </w:tcPr>
          <w:p w:rsidR="00607325" w:rsidRPr="00AA13ED" w:rsidRDefault="00607325" w:rsidP="006C4C2B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4409900</w:t>
            </w:r>
          </w:p>
        </w:tc>
        <w:tc>
          <w:tcPr>
            <w:tcW w:w="581" w:type="dxa"/>
            <w:vAlign w:val="center"/>
          </w:tcPr>
          <w:p w:rsidR="00607325" w:rsidRPr="00AA13ED" w:rsidRDefault="00607325" w:rsidP="006C4C2B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001</w:t>
            </w:r>
          </w:p>
        </w:tc>
        <w:tc>
          <w:tcPr>
            <w:tcW w:w="1417" w:type="dxa"/>
            <w:vAlign w:val="center"/>
          </w:tcPr>
          <w:p w:rsidR="00607325" w:rsidRPr="009320AB" w:rsidRDefault="00607325" w:rsidP="006C4C2B">
            <w:pPr>
              <w:ind w:left="-112"/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 182 271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07325" w:rsidRPr="00852E8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07325" w:rsidRPr="005718B1" w:rsidRDefault="00607325" w:rsidP="006C4C2B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607325" w:rsidRPr="003824FA" w:rsidTr="006C4C2B">
        <w:tc>
          <w:tcPr>
            <w:tcW w:w="465" w:type="dxa"/>
          </w:tcPr>
          <w:p w:rsidR="00607325" w:rsidRPr="00B95784" w:rsidRDefault="00607325" w:rsidP="006C4C2B">
            <w:r w:rsidRPr="00B9578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607325" w:rsidRPr="009320AB" w:rsidRDefault="00607325" w:rsidP="006C4C2B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607325" w:rsidRPr="00481B49" w:rsidRDefault="0060732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607325" w:rsidRPr="009320AB" w:rsidRDefault="00607325" w:rsidP="006C4C2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607325" w:rsidRPr="003824FA" w:rsidTr="006C4C2B">
        <w:tc>
          <w:tcPr>
            <w:tcW w:w="465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548" w:type="dxa"/>
          </w:tcPr>
          <w:p w:rsidR="00607325" w:rsidRPr="00CE03D5" w:rsidRDefault="00607325" w:rsidP="006C4C2B"/>
        </w:tc>
        <w:tc>
          <w:tcPr>
            <w:tcW w:w="72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0801</w:t>
            </w:r>
          </w:p>
        </w:tc>
        <w:tc>
          <w:tcPr>
            <w:tcW w:w="1080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4409900</w:t>
            </w:r>
          </w:p>
        </w:tc>
        <w:tc>
          <w:tcPr>
            <w:tcW w:w="581" w:type="dxa"/>
          </w:tcPr>
          <w:p w:rsidR="00607325" w:rsidRPr="00CE03D5" w:rsidRDefault="00607325" w:rsidP="006C4C2B">
            <w:pPr>
              <w:jc w:val="center"/>
            </w:pPr>
            <w:r w:rsidRPr="00CE03D5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607325" w:rsidRPr="00CE03D5" w:rsidRDefault="00607325" w:rsidP="006C4C2B">
            <w:r w:rsidRPr="00CE03D5">
              <w:rPr>
                <w:sz w:val="22"/>
                <w:szCs w:val="22"/>
              </w:rPr>
              <w:t>168 870,23</w:t>
            </w:r>
          </w:p>
        </w:tc>
        <w:tc>
          <w:tcPr>
            <w:tcW w:w="1310" w:type="dxa"/>
            <w:shd w:val="clear" w:color="auto" w:fill="auto"/>
          </w:tcPr>
          <w:p w:rsidR="00607325" w:rsidRDefault="0060732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607325" w:rsidRPr="005718B1" w:rsidRDefault="0060732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03D5" w:rsidRPr="003824FA" w:rsidTr="006C4C2B">
        <w:tc>
          <w:tcPr>
            <w:tcW w:w="465" w:type="dxa"/>
          </w:tcPr>
          <w:p w:rsidR="00CE03D5" w:rsidRDefault="00CE03D5" w:rsidP="006C4C2B">
            <w:r>
              <w:t>32</w:t>
            </w:r>
          </w:p>
        </w:tc>
        <w:tc>
          <w:tcPr>
            <w:tcW w:w="3240" w:type="dxa"/>
          </w:tcPr>
          <w:p w:rsidR="00CE03D5" w:rsidRPr="002741EC" w:rsidRDefault="00CE03D5" w:rsidP="00BF6ED2">
            <w:pPr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 xml:space="preserve">Выплаты, обеспечивающие уровень заработной платы </w:t>
            </w:r>
            <w:r w:rsidRPr="002741EC">
              <w:rPr>
                <w:sz w:val="22"/>
                <w:szCs w:val="22"/>
                <w:u w:val="single"/>
              </w:rPr>
              <w:lastRenderedPageBreak/>
              <w:t>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48" w:type="dxa"/>
          </w:tcPr>
          <w:p w:rsidR="00CE03D5" w:rsidRPr="002741EC" w:rsidRDefault="00CE03D5" w:rsidP="00BF6ED2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CE03D5" w:rsidRPr="002741EC" w:rsidRDefault="00CE03D5" w:rsidP="00A51715">
            <w:pPr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0801</w:t>
            </w:r>
          </w:p>
        </w:tc>
        <w:tc>
          <w:tcPr>
            <w:tcW w:w="1080" w:type="dxa"/>
          </w:tcPr>
          <w:p w:rsidR="00CE03D5" w:rsidRPr="003873AE" w:rsidRDefault="00CE03D5" w:rsidP="006C4C2B">
            <w:r w:rsidRPr="003873AE">
              <w:rPr>
                <w:sz w:val="22"/>
                <w:szCs w:val="22"/>
              </w:rPr>
              <w:t>5201501</w:t>
            </w:r>
          </w:p>
        </w:tc>
        <w:tc>
          <w:tcPr>
            <w:tcW w:w="581" w:type="dxa"/>
          </w:tcPr>
          <w:p w:rsidR="00CE03D5" w:rsidRPr="003873AE" w:rsidRDefault="00CE03D5" w:rsidP="006C4C2B">
            <w:r w:rsidRPr="003873AE">
              <w:rPr>
                <w:sz w:val="22"/>
                <w:szCs w:val="22"/>
              </w:rPr>
              <w:t>019</w:t>
            </w:r>
          </w:p>
        </w:tc>
        <w:tc>
          <w:tcPr>
            <w:tcW w:w="1417" w:type="dxa"/>
          </w:tcPr>
          <w:p w:rsidR="00CE03D5" w:rsidRPr="002741EC" w:rsidRDefault="00CE03D5" w:rsidP="003973E0">
            <w:pPr>
              <w:jc w:val="center"/>
              <w:rPr>
                <w:u w:val="single"/>
              </w:rPr>
            </w:pPr>
            <w:r w:rsidRPr="002741EC">
              <w:rPr>
                <w:sz w:val="22"/>
                <w:szCs w:val="22"/>
                <w:u w:val="single"/>
              </w:rPr>
              <w:t>111 001,00</w:t>
            </w:r>
          </w:p>
        </w:tc>
        <w:tc>
          <w:tcPr>
            <w:tcW w:w="1310" w:type="dxa"/>
            <w:shd w:val="clear" w:color="auto" w:fill="auto"/>
          </w:tcPr>
          <w:p w:rsidR="00CE03D5" w:rsidRDefault="003873AE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3873AE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03D5" w:rsidRPr="003824FA" w:rsidTr="006C4C2B">
        <w:tc>
          <w:tcPr>
            <w:tcW w:w="465" w:type="dxa"/>
          </w:tcPr>
          <w:p w:rsidR="00CE03D5" w:rsidRPr="00AC0DE4" w:rsidRDefault="00CE03D5" w:rsidP="00CE03D5">
            <w:r>
              <w:lastRenderedPageBreak/>
              <w:t>33</w:t>
            </w:r>
          </w:p>
        </w:tc>
        <w:tc>
          <w:tcPr>
            <w:tcW w:w="324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CE03D5" w:rsidRPr="00481B49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Pr="00481B49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3824FA" w:rsidTr="006C4C2B">
        <w:tc>
          <w:tcPr>
            <w:tcW w:w="465" w:type="dxa"/>
          </w:tcPr>
          <w:p w:rsidR="00CE03D5" w:rsidRPr="00AC0DE4" w:rsidRDefault="00CE03D5" w:rsidP="00127A8F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CE03D5" w:rsidRPr="00481B49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Pr="00481B49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127A8F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CE03D5" w:rsidRDefault="00CE03D5" w:rsidP="006C4C2B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CE03D5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CE03D5" w:rsidRPr="008E3234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CE03D5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CE03D5" w:rsidRPr="00481B49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CE03D5" w:rsidRPr="00527A95" w:rsidRDefault="00CE03D5" w:rsidP="006C4C2B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CE03D5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527A95" w:rsidRDefault="00CE03D5" w:rsidP="006C4C2B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CE03D5" w:rsidRPr="00527A95" w:rsidRDefault="00CE03D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CE03D5" w:rsidRPr="00527A95" w:rsidRDefault="00CE03D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CE03D5" w:rsidRPr="002E7B2E" w:rsidRDefault="00CE03D5" w:rsidP="006C4C2B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CE03D5" w:rsidRPr="00527A95" w:rsidRDefault="00CE03D5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CE03D5" w:rsidRPr="00B75CAE" w:rsidRDefault="00CE03D5" w:rsidP="006C4C2B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CE03D5" w:rsidRDefault="00CE03D5" w:rsidP="006C4C2B"/>
        </w:tc>
        <w:tc>
          <w:tcPr>
            <w:tcW w:w="720" w:type="dxa"/>
          </w:tcPr>
          <w:p w:rsidR="00CE03D5" w:rsidRPr="00B75CAE" w:rsidRDefault="00CE03D5" w:rsidP="006C4C2B">
            <w:r>
              <w:t>0909</w:t>
            </w:r>
          </w:p>
        </w:tc>
        <w:tc>
          <w:tcPr>
            <w:tcW w:w="1080" w:type="dxa"/>
          </w:tcPr>
          <w:p w:rsidR="00CE03D5" w:rsidRPr="00B75CAE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CE03D5" w:rsidRPr="00B75CAE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CE03D5" w:rsidRPr="002E7B2E" w:rsidRDefault="00CE03D5" w:rsidP="006C4C2B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CE03D5" w:rsidRPr="007069DE" w:rsidRDefault="00CE03D5" w:rsidP="006C4C2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CE03D5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7069DE" w:rsidRDefault="00CE03D5" w:rsidP="006C4C2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CE03D5" w:rsidRPr="007069DE" w:rsidRDefault="00CE03D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CE03D5" w:rsidRPr="007069DE" w:rsidRDefault="00CE03D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CE03D5" w:rsidRDefault="00CE03D5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CE03D5" w:rsidRDefault="00CE03D5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CE03D5" w:rsidRPr="005718B1" w:rsidRDefault="00CE03D5" w:rsidP="006C4C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CE03D5" w:rsidRPr="006C7E59" w:rsidRDefault="00CE03D5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CE03D5" w:rsidRPr="006C7E59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6C7E59" w:rsidRDefault="00CE03D5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CE03D5" w:rsidRPr="006C7E59" w:rsidRDefault="00CE03D5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CE03D5" w:rsidRPr="006C7E59" w:rsidRDefault="00CE03D5" w:rsidP="006C4C2B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CE03D5" w:rsidRPr="00852E8B" w:rsidRDefault="00CE03D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CE03D5" w:rsidRPr="00852E8B" w:rsidRDefault="00CE03D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CE03D5" w:rsidRPr="005718B1" w:rsidRDefault="00CE03D5" w:rsidP="006C4C2B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CE03D5" w:rsidRPr="00B17B2E" w:rsidRDefault="00CE03D5" w:rsidP="006C4C2B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CE03D5" w:rsidRPr="00B17B2E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B17B2E" w:rsidRDefault="00CE03D5" w:rsidP="006C4C2B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CE03D5" w:rsidRPr="00B17B2E" w:rsidRDefault="00CE03D5" w:rsidP="006C4C2B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CE03D5" w:rsidRPr="00B17B2E" w:rsidRDefault="00CE03D5" w:rsidP="006C4C2B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AC7B8E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CE03D5" w:rsidRPr="00B75CAE" w:rsidRDefault="00CE03D5" w:rsidP="006C4C2B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CE03D5" w:rsidRPr="00B75CAE" w:rsidRDefault="00CE03D5" w:rsidP="006C4C2B"/>
        </w:tc>
        <w:tc>
          <w:tcPr>
            <w:tcW w:w="720" w:type="dxa"/>
          </w:tcPr>
          <w:p w:rsidR="00CE03D5" w:rsidRPr="00B75CAE" w:rsidRDefault="00CE03D5" w:rsidP="006C4C2B">
            <w:r w:rsidRPr="00B75CAE">
              <w:t>1102</w:t>
            </w:r>
          </w:p>
        </w:tc>
        <w:tc>
          <w:tcPr>
            <w:tcW w:w="1080" w:type="dxa"/>
          </w:tcPr>
          <w:p w:rsidR="00CE03D5" w:rsidRPr="00B75CAE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CE03D5" w:rsidRPr="00B75CAE" w:rsidRDefault="00CE03D5" w:rsidP="006C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CE03D5" w:rsidRPr="00B75CAE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Pr="00B75CAE" w:rsidRDefault="00CE03D5" w:rsidP="006C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6C4C2B"/>
        </w:tc>
        <w:tc>
          <w:tcPr>
            <w:tcW w:w="324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CE03D5" w:rsidRPr="00856E85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Pr="00856E85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6C4C2B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CE03D5" w:rsidRPr="00856E85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Pr="00856E85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6C4C2B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CE03D5" w:rsidRPr="00BB26F3" w:rsidRDefault="00CE03D5" w:rsidP="006C4C2B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CE03D5" w:rsidRPr="00BB26F3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BB26F3" w:rsidRDefault="00CE03D5" w:rsidP="006C4C2B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CE03D5" w:rsidRPr="00BB26F3" w:rsidRDefault="00CE03D5" w:rsidP="006C4C2B">
            <w:r>
              <w:t>0000000</w:t>
            </w:r>
          </w:p>
        </w:tc>
        <w:tc>
          <w:tcPr>
            <w:tcW w:w="581" w:type="dxa"/>
          </w:tcPr>
          <w:p w:rsidR="00CE03D5" w:rsidRPr="00BB26F3" w:rsidRDefault="00CE03D5" w:rsidP="006C4C2B">
            <w:r>
              <w:t>000</w:t>
            </w:r>
          </w:p>
        </w:tc>
        <w:tc>
          <w:tcPr>
            <w:tcW w:w="1417" w:type="dxa"/>
          </w:tcPr>
          <w:p w:rsidR="00CE03D5" w:rsidRPr="00856E85" w:rsidRDefault="00CE03D5" w:rsidP="006C4C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CE03D5" w:rsidRPr="00856E85" w:rsidRDefault="00CE03D5" w:rsidP="006C4C2B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6C4C2B">
            <w:r>
              <w:t>45</w:t>
            </w:r>
          </w:p>
        </w:tc>
        <w:tc>
          <w:tcPr>
            <w:tcW w:w="324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CE03D5" w:rsidRPr="00856E85" w:rsidRDefault="00CE03D5" w:rsidP="006C4C2B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CE03D5" w:rsidRPr="00856E85" w:rsidRDefault="00CE03D5" w:rsidP="006C4C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AC0DE4" w:rsidRDefault="00CE03D5" w:rsidP="006C4C2B">
            <w:r>
              <w:lastRenderedPageBreak/>
              <w:t>46</w:t>
            </w:r>
          </w:p>
        </w:tc>
        <w:tc>
          <w:tcPr>
            <w:tcW w:w="3240" w:type="dxa"/>
          </w:tcPr>
          <w:p w:rsidR="00CE03D5" w:rsidRPr="00C824A3" w:rsidRDefault="00CE03D5" w:rsidP="006C4C2B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CE03D5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F26074" w:rsidRDefault="00CE03D5" w:rsidP="006C4C2B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CE03D5" w:rsidRPr="00F26074" w:rsidRDefault="00CE03D5" w:rsidP="006C4C2B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CE03D5" w:rsidRPr="00F26074" w:rsidRDefault="00CE03D5" w:rsidP="006C4C2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CE03D5" w:rsidRPr="006B62C5" w:rsidRDefault="00CE03D5" w:rsidP="006C4C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E03D5" w:rsidRDefault="00CE03D5" w:rsidP="006C4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CE03D5" w:rsidRPr="00E95699" w:rsidTr="006C4C2B">
        <w:tc>
          <w:tcPr>
            <w:tcW w:w="465" w:type="dxa"/>
          </w:tcPr>
          <w:p w:rsidR="00CE03D5" w:rsidRPr="00E641E1" w:rsidRDefault="00CE03D5" w:rsidP="006C4C2B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CE03D5" w:rsidRPr="00E641E1" w:rsidRDefault="00CE03D5" w:rsidP="006C4C2B">
            <w:pPr>
              <w:rPr>
                <w:b/>
                <w:u w:val="single"/>
              </w:rPr>
            </w:pPr>
            <w:r w:rsidRPr="00E641E1">
              <w:rPr>
                <w:b/>
                <w:u w:val="single"/>
              </w:rPr>
              <w:t>Итого</w:t>
            </w:r>
          </w:p>
        </w:tc>
        <w:tc>
          <w:tcPr>
            <w:tcW w:w="548" w:type="dxa"/>
          </w:tcPr>
          <w:p w:rsidR="00CE03D5" w:rsidRPr="00E95699" w:rsidRDefault="00CE03D5" w:rsidP="006C4C2B">
            <w:pPr>
              <w:rPr>
                <w:b/>
              </w:rPr>
            </w:pPr>
          </w:p>
        </w:tc>
        <w:tc>
          <w:tcPr>
            <w:tcW w:w="720" w:type="dxa"/>
          </w:tcPr>
          <w:p w:rsidR="00CE03D5" w:rsidRPr="00E95699" w:rsidRDefault="00CE03D5" w:rsidP="006C4C2B">
            <w:pPr>
              <w:rPr>
                <w:b/>
              </w:rPr>
            </w:pPr>
          </w:p>
        </w:tc>
        <w:tc>
          <w:tcPr>
            <w:tcW w:w="1080" w:type="dxa"/>
          </w:tcPr>
          <w:p w:rsidR="00CE03D5" w:rsidRPr="00E95699" w:rsidRDefault="00CE03D5" w:rsidP="006C4C2B">
            <w:pPr>
              <w:rPr>
                <w:b/>
              </w:rPr>
            </w:pPr>
          </w:p>
        </w:tc>
        <w:tc>
          <w:tcPr>
            <w:tcW w:w="581" w:type="dxa"/>
          </w:tcPr>
          <w:p w:rsidR="00CE03D5" w:rsidRPr="00E95699" w:rsidRDefault="00CE03D5" w:rsidP="006C4C2B">
            <w:pPr>
              <w:rPr>
                <w:b/>
              </w:rPr>
            </w:pPr>
          </w:p>
        </w:tc>
        <w:tc>
          <w:tcPr>
            <w:tcW w:w="1417" w:type="dxa"/>
          </w:tcPr>
          <w:p w:rsidR="00CE03D5" w:rsidRPr="00E641E1" w:rsidRDefault="003873AE" w:rsidP="006C4C2B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</w:rPr>
              <w:t>7 588 827,23</w:t>
            </w:r>
          </w:p>
        </w:tc>
        <w:tc>
          <w:tcPr>
            <w:tcW w:w="1310" w:type="dxa"/>
            <w:shd w:val="clear" w:color="auto" w:fill="auto"/>
          </w:tcPr>
          <w:p w:rsidR="00CE03D5" w:rsidRPr="00E21F2F" w:rsidRDefault="00CE03D5" w:rsidP="006C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1" w:type="dxa"/>
            <w:shd w:val="clear" w:color="auto" w:fill="auto"/>
          </w:tcPr>
          <w:p w:rsidR="00CE03D5" w:rsidRPr="005718B1" w:rsidRDefault="00CE03D5" w:rsidP="006C4C2B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607325" w:rsidRDefault="00607325" w:rsidP="00607325"/>
    <w:p w:rsidR="00607325" w:rsidRPr="00607325" w:rsidRDefault="00607325" w:rsidP="00607325">
      <w:pPr>
        <w:tabs>
          <w:tab w:val="left" w:pos="2549"/>
        </w:tabs>
      </w:pPr>
    </w:p>
    <w:sectPr w:rsidR="00607325" w:rsidRPr="00607325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77366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6FB5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74397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741EC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4340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4896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46B1D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873AE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1DB4"/>
    <w:rsid w:val="003B690E"/>
    <w:rsid w:val="003C53F4"/>
    <w:rsid w:val="003D160E"/>
    <w:rsid w:val="003D2D9A"/>
    <w:rsid w:val="003D7F97"/>
    <w:rsid w:val="003E0748"/>
    <w:rsid w:val="003E35D2"/>
    <w:rsid w:val="003E3B85"/>
    <w:rsid w:val="003E41DA"/>
    <w:rsid w:val="003E5C90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4470"/>
    <w:rsid w:val="00484DA2"/>
    <w:rsid w:val="00484F6B"/>
    <w:rsid w:val="00486406"/>
    <w:rsid w:val="00491BB4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579A8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83740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07325"/>
    <w:rsid w:val="0061237F"/>
    <w:rsid w:val="00614267"/>
    <w:rsid w:val="00620D52"/>
    <w:rsid w:val="00621C3C"/>
    <w:rsid w:val="00621F66"/>
    <w:rsid w:val="00622398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A16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6445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4C2B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32D9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4A76"/>
    <w:rsid w:val="007B4F83"/>
    <w:rsid w:val="007C039C"/>
    <w:rsid w:val="007C50A4"/>
    <w:rsid w:val="007C541A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11D3"/>
    <w:rsid w:val="008415EA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7C8"/>
    <w:rsid w:val="00963850"/>
    <w:rsid w:val="00964598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59D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49D3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5D61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84762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ABE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3806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3D5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0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3A31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2FA2-FE7D-45FC-A7E0-0FF3B42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14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2014-01-15T09:05:00Z</cp:lastPrinted>
  <dcterms:created xsi:type="dcterms:W3CDTF">2012-02-13T06:10:00Z</dcterms:created>
  <dcterms:modified xsi:type="dcterms:W3CDTF">2014-01-15T09:07:00Z</dcterms:modified>
</cp:coreProperties>
</file>