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ED" w:rsidRDefault="00C46817">
      <w:pPr>
        <w:shd w:val="clear" w:color="auto" w:fill="FFFFFF"/>
        <w:spacing w:line="744" w:lineRule="exact"/>
        <w:ind w:right="1229" w:firstLine="158"/>
      </w:pPr>
      <w:r>
        <w:rPr>
          <w:b/>
          <w:bCs/>
          <w:sz w:val="28"/>
          <w:szCs w:val="28"/>
        </w:rPr>
        <w:t>РОВНЕНСКИЙ СЕЛЬСКИЙ СОВЕТ ДЕПУТАТОВ КРАСНОЯРСКИЙ КРАЙ БАЛАХТИНСКИЙ РАЙОН</w:t>
      </w:r>
    </w:p>
    <w:p w:rsidR="004313ED" w:rsidRDefault="00C46817">
      <w:pPr>
        <w:shd w:val="clear" w:color="auto" w:fill="FFFFFF"/>
        <w:spacing w:before="706"/>
        <w:ind w:left="2827"/>
      </w:pPr>
      <w:r>
        <w:rPr>
          <w:b/>
          <w:bCs/>
          <w:spacing w:val="80"/>
          <w:sz w:val="28"/>
          <w:szCs w:val="28"/>
        </w:rPr>
        <w:t>РЕШЕНИЕ</w:t>
      </w:r>
    </w:p>
    <w:p w:rsidR="00B30B8D" w:rsidRDefault="00C46817" w:rsidP="00B30B8D">
      <w:pPr>
        <w:shd w:val="clear" w:color="auto" w:fill="FFFFFF"/>
        <w:tabs>
          <w:tab w:val="left" w:pos="3394"/>
          <w:tab w:val="left" w:pos="8602"/>
        </w:tabs>
        <w:spacing w:before="307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0B8D">
        <w:rPr>
          <w:sz w:val="28"/>
          <w:szCs w:val="28"/>
        </w:rPr>
        <w:t>24.05.2006г.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spacing w:val="-3"/>
          <w:sz w:val="28"/>
          <w:szCs w:val="28"/>
        </w:rPr>
        <w:t>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>овное</w:t>
      </w:r>
      <w:r w:rsidR="00B30B8D">
        <w:rPr>
          <w:spacing w:val="-3"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№ </w:t>
      </w:r>
      <w:r w:rsidR="00B30B8D">
        <w:rPr>
          <w:sz w:val="28"/>
          <w:szCs w:val="28"/>
        </w:rPr>
        <w:t>9-24Р</w:t>
      </w:r>
    </w:p>
    <w:p w:rsidR="00F36148" w:rsidRDefault="00F36148" w:rsidP="00F36148">
      <w:pPr>
        <w:pStyle w:val="a3"/>
      </w:pPr>
    </w:p>
    <w:p w:rsidR="00F36148" w:rsidRPr="00F36148" w:rsidRDefault="00C46817" w:rsidP="00F36148">
      <w:pPr>
        <w:pStyle w:val="a3"/>
        <w:rPr>
          <w:sz w:val="28"/>
          <w:szCs w:val="28"/>
        </w:rPr>
      </w:pPr>
      <w:r w:rsidRPr="00F36148">
        <w:rPr>
          <w:sz w:val="28"/>
          <w:szCs w:val="28"/>
        </w:rPr>
        <w:t xml:space="preserve">О принятии правил благоустройства </w:t>
      </w:r>
    </w:p>
    <w:p w:rsidR="004313ED" w:rsidRPr="00F36148" w:rsidRDefault="00C46817" w:rsidP="00F36148">
      <w:pPr>
        <w:pStyle w:val="a3"/>
        <w:rPr>
          <w:sz w:val="28"/>
          <w:szCs w:val="28"/>
        </w:rPr>
      </w:pPr>
      <w:r w:rsidRPr="00F36148">
        <w:rPr>
          <w:spacing w:val="-3"/>
          <w:sz w:val="28"/>
          <w:szCs w:val="28"/>
        </w:rPr>
        <w:t>на территории Ровненского сельсовета</w:t>
      </w:r>
    </w:p>
    <w:p w:rsidR="002C6C6A" w:rsidRDefault="002C6C6A" w:rsidP="00F3614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</w:p>
    <w:p w:rsidR="002C6C6A" w:rsidRDefault="002C6C6A" w:rsidP="00F36148">
      <w:pPr>
        <w:rPr>
          <w:spacing w:val="-1"/>
          <w:sz w:val="28"/>
          <w:szCs w:val="28"/>
        </w:rPr>
      </w:pPr>
    </w:p>
    <w:p w:rsidR="00F36148" w:rsidRPr="00F36148" w:rsidRDefault="002C6C6A" w:rsidP="00F36148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C46817" w:rsidRPr="00F36148">
        <w:rPr>
          <w:spacing w:val="-1"/>
          <w:sz w:val="28"/>
          <w:szCs w:val="28"/>
        </w:rPr>
        <w:t xml:space="preserve">Заслушав и обсудив предложенные депутатам Правила </w:t>
      </w:r>
      <w:r w:rsidR="00C46817" w:rsidRPr="00F36148">
        <w:rPr>
          <w:spacing w:val="-2"/>
          <w:sz w:val="28"/>
          <w:szCs w:val="28"/>
        </w:rPr>
        <w:t xml:space="preserve">благоустройства, озеленения и содержания территорий населенных пунктов, </w:t>
      </w:r>
      <w:r w:rsidR="00C46817" w:rsidRPr="00F36148">
        <w:rPr>
          <w:sz w:val="28"/>
          <w:szCs w:val="28"/>
        </w:rPr>
        <w:t>соблюдения чистоты и охраны зеленых насаждений Ровн</w:t>
      </w:r>
      <w:r w:rsidR="002E6FD5">
        <w:rPr>
          <w:sz w:val="28"/>
          <w:szCs w:val="28"/>
        </w:rPr>
        <w:t>+</w:t>
      </w:r>
      <w:r w:rsidR="00C46817" w:rsidRPr="00F36148">
        <w:rPr>
          <w:sz w:val="28"/>
          <w:szCs w:val="28"/>
        </w:rPr>
        <w:t xml:space="preserve">нский сельский Совет депутатов </w:t>
      </w:r>
    </w:p>
    <w:p w:rsidR="004313ED" w:rsidRPr="00F36148" w:rsidRDefault="00C46817" w:rsidP="00F36148">
      <w:pPr>
        <w:rPr>
          <w:sz w:val="28"/>
          <w:szCs w:val="28"/>
        </w:rPr>
      </w:pPr>
      <w:r w:rsidRPr="00F36148">
        <w:rPr>
          <w:sz w:val="28"/>
          <w:szCs w:val="28"/>
        </w:rPr>
        <w:t>РЕШИЛ:</w:t>
      </w:r>
    </w:p>
    <w:p w:rsidR="004313ED" w:rsidRDefault="00C46817">
      <w:pPr>
        <w:shd w:val="clear" w:color="auto" w:fill="FFFFFF"/>
        <w:spacing w:line="322" w:lineRule="exact"/>
        <w:ind w:left="24" w:firstLine="739"/>
      </w:pPr>
      <w:r>
        <w:rPr>
          <w:spacing w:val="-1"/>
          <w:sz w:val="28"/>
          <w:szCs w:val="28"/>
        </w:rPr>
        <w:t>1 Утвердить Правила благоустройства</w:t>
      </w:r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 озеленения и содержания </w:t>
      </w:r>
      <w:r>
        <w:rPr>
          <w:spacing w:val="-2"/>
          <w:sz w:val="28"/>
          <w:szCs w:val="28"/>
        </w:rPr>
        <w:t xml:space="preserve">территорий населенных пунктов, соблюдения чистоты и охраны зеленых </w:t>
      </w:r>
      <w:r>
        <w:rPr>
          <w:sz w:val="28"/>
          <w:szCs w:val="28"/>
        </w:rPr>
        <w:t>насаждений.( прилагаются)</w:t>
      </w:r>
    </w:p>
    <w:p w:rsidR="00C46817" w:rsidRDefault="00C46817">
      <w:pPr>
        <w:shd w:val="clear" w:color="auto" w:fill="FFFFFF"/>
        <w:spacing w:line="322" w:lineRule="exact"/>
        <w:ind w:left="29" w:firstLine="715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2Контроль за выполнением данного решения возложить на депутата </w:t>
      </w:r>
      <w:r>
        <w:rPr>
          <w:sz w:val="28"/>
          <w:szCs w:val="28"/>
        </w:rPr>
        <w:t>Романову Т.В.</w:t>
      </w:r>
    </w:p>
    <w:p w:rsidR="00F36148" w:rsidRDefault="00F36148">
      <w:pPr>
        <w:shd w:val="clear" w:color="auto" w:fill="FFFFFF"/>
        <w:spacing w:line="322" w:lineRule="exact"/>
        <w:ind w:left="29" w:firstLine="715"/>
        <w:rPr>
          <w:sz w:val="28"/>
          <w:szCs w:val="28"/>
        </w:rPr>
      </w:pPr>
    </w:p>
    <w:p w:rsidR="00F36148" w:rsidRDefault="00F36148">
      <w:pPr>
        <w:shd w:val="clear" w:color="auto" w:fill="FFFFFF"/>
        <w:spacing w:line="322" w:lineRule="exact"/>
        <w:ind w:left="29" w:firstLine="715"/>
        <w:rPr>
          <w:sz w:val="28"/>
          <w:szCs w:val="28"/>
        </w:rPr>
      </w:pPr>
    </w:p>
    <w:p w:rsidR="00F36148" w:rsidRDefault="00F36148">
      <w:pPr>
        <w:shd w:val="clear" w:color="auto" w:fill="FFFFFF"/>
        <w:spacing w:line="322" w:lineRule="exact"/>
        <w:ind w:left="29" w:firstLine="715"/>
        <w:rPr>
          <w:sz w:val="28"/>
          <w:szCs w:val="28"/>
        </w:rPr>
      </w:pPr>
    </w:p>
    <w:p w:rsidR="00F36148" w:rsidRDefault="00F36148">
      <w:pPr>
        <w:shd w:val="clear" w:color="auto" w:fill="FFFFFF"/>
        <w:spacing w:line="322" w:lineRule="exact"/>
        <w:ind w:left="29" w:firstLine="715"/>
        <w:rPr>
          <w:sz w:val="28"/>
          <w:szCs w:val="28"/>
        </w:rPr>
      </w:pPr>
    </w:p>
    <w:p w:rsidR="00F36148" w:rsidRDefault="00F36148">
      <w:pPr>
        <w:shd w:val="clear" w:color="auto" w:fill="FFFFFF"/>
        <w:spacing w:line="322" w:lineRule="exact"/>
        <w:ind w:left="29" w:firstLine="715"/>
        <w:rPr>
          <w:sz w:val="28"/>
          <w:szCs w:val="28"/>
        </w:rPr>
      </w:pPr>
    </w:p>
    <w:p w:rsidR="008933B6" w:rsidRDefault="00F36148" w:rsidP="00F36148">
      <w:pPr>
        <w:shd w:val="clear" w:color="auto" w:fill="FFFFFF"/>
        <w:spacing w:line="322" w:lineRule="exact"/>
        <w:ind w:left="29" w:firstLine="113"/>
        <w:rPr>
          <w:sz w:val="28"/>
          <w:szCs w:val="28"/>
        </w:rPr>
      </w:pPr>
      <w:r w:rsidRPr="00F36148">
        <w:rPr>
          <w:sz w:val="28"/>
          <w:szCs w:val="28"/>
        </w:rPr>
        <w:t xml:space="preserve">Глава сельсовета        </w:t>
      </w:r>
      <w:r>
        <w:rPr>
          <w:sz w:val="28"/>
          <w:szCs w:val="28"/>
        </w:rPr>
        <w:t xml:space="preserve">                                                                 </w:t>
      </w:r>
      <w:r w:rsidRPr="00F36148">
        <w:rPr>
          <w:sz w:val="28"/>
          <w:szCs w:val="28"/>
        </w:rPr>
        <w:t>В.Ф. Никулин</w:t>
      </w:r>
    </w:p>
    <w:p w:rsidR="008933B6" w:rsidRPr="008933B6" w:rsidRDefault="008933B6" w:rsidP="008933B6">
      <w:pPr>
        <w:rPr>
          <w:sz w:val="28"/>
          <w:szCs w:val="28"/>
        </w:rPr>
      </w:pPr>
    </w:p>
    <w:p w:rsidR="008933B6" w:rsidRPr="008933B6" w:rsidRDefault="008933B6" w:rsidP="008933B6">
      <w:pPr>
        <w:rPr>
          <w:sz w:val="28"/>
          <w:szCs w:val="28"/>
        </w:rPr>
      </w:pPr>
    </w:p>
    <w:p w:rsidR="008933B6" w:rsidRPr="008933B6" w:rsidRDefault="008933B6" w:rsidP="008933B6">
      <w:pPr>
        <w:rPr>
          <w:sz w:val="28"/>
          <w:szCs w:val="28"/>
        </w:rPr>
      </w:pPr>
    </w:p>
    <w:p w:rsidR="008933B6" w:rsidRPr="008933B6" w:rsidRDefault="008933B6" w:rsidP="008933B6">
      <w:pPr>
        <w:rPr>
          <w:sz w:val="28"/>
          <w:szCs w:val="28"/>
        </w:rPr>
      </w:pPr>
    </w:p>
    <w:p w:rsidR="008933B6" w:rsidRPr="008933B6" w:rsidRDefault="008933B6" w:rsidP="008933B6">
      <w:pPr>
        <w:rPr>
          <w:sz w:val="28"/>
          <w:szCs w:val="28"/>
        </w:rPr>
      </w:pPr>
    </w:p>
    <w:p w:rsidR="008933B6" w:rsidRPr="008933B6" w:rsidRDefault="008933B6" w:rsidP="008933B6">
      <w:pPr>
        <w:rPr>
          <w:sz w:val="28"/>
          <w:szCs w:val="28"/>
        </w:rPr>
      </w:pPr>
    </w:p>
    <w:p w:rsidR="008933B6" w:rsidRPr="008933B6" w:rsidRDefault="008933B6" w:rsidP="008933B6">
      <w:pPr>
        <w:rPr>
          <w:sz w:val="28"/>
          <w:szCs w:val="28"/>
        </w:rPr>
      </w:pPr>
    </w:p>
    <w:p w:rsidR="008933B6" w:rsidRPr="008933B6" w:rsidRDefault="008933B6" w:rsidP="008933B6">
      <w:pPr>
        <w:rPr>
          <w:sz w:val="28"/>
          <w:szCs w:val="28"/>
        </w:rPr>
      </w:pPr>
    </w:p>
    <w:p w:rsidR="008933B6" w:rsidRPr="008933B6" w:rsidRDefault="008933B6" w:rsidP="008933B6">
      <w:pPr>
        <w:rPr>
          <w:sz w:val="28"/>
          <w:szCs w:val="28"/>
        </w:rPr>
      </w:pPr>
    </w:p>
    <w:p w:rsidR="008933B6" w:rsidRPr="008933B6" w:rsidRDefault="008933B6" w:rsidP="008933B6">
      <w:pPr>
        <w:rPr>
          <w:sz w:val="28"/>
          <w:szCs w:val="28"/>
        </w:rPr>
      </w:pPr>
    </w:p>
    <w:p w:rsidR="008933B6" w:rsidRPr="008933B6" w:rsidRDefault="008933B6" w:rsidP="008933B6">
      <w:pPr>
        <w:rPr>
          <w:sz w:val="28"/>
          <w:szCs w:val="28"/>
        </w:rPr>
      </w:pPr>
    </w:p>
    <w:p w:rsidR="008933B6" w:rsidRPr="008933B6" w:rsidRDefault="008933B6" w:rsidP="008933B6">
      <w:pPr>
        <w:rPr>
          <w:sz w:val="28"/>
          <w:szCs w:val="28"/>
        </w:rPr>
      </w:pPr>
    </w:p>
    <w:p w:rsidR="008933B6" w:rsidRPr="008933B6" w:rsidRDefault="008933B6" w:rsidP="008933B6">
      <w:pPr>
        <w:rPr>
          <w:sz w:val="28"/>
          <w:szCs w:val="28"/>
        </w:rPr>
      </w:pPr>
    </w:p>
    <w:p w:rsidR="008933B6" w:rsidRDefault="008933B6" w:rsidP="008933B6">
      <w:pPr>
        <w:rPr>
          <w:sz w:val="28"/>
          <w:szCs w:val="28"/>
        </w:rPr>
      </w:pPr>
    </w:p>
    <w:p w:rsidR="00F36148" w:rsidRDefault="00F36148" w:rsidP="008933B6">
      <w:pPr>
        <w:rPr>
          <w:sz w:val="28"/>
          <w:szCs w:val="28"/>
        </w:rPr>
      </w:pPr>
    </w:p>
    <w:p w:rsidR="008933B6" w:rsidRDefault="008933B6" w:rsidP="008933B6">
      <w:pPr>
        <w:rPr>
          <w:sz w:val="28"/>
          <w:szCs w:val="28"/>
        </w:rPr>
      </w:pPr>
    </w:p>
    <w:p w:rsidR="008933B6" w:rsidRDefault="008933B6" w:rsidP="008933B6">
      <w:pPr>
        <w:shd w:val="clear" w:color="auto" w:fill="FFFFFF"/>
        <w:spacing w:line="278" w:lineRule="exact"/>
        <w:ind w:left="6106"/>
      </w:pPr>
      <w:r>
        <w:rPr>
          <w:spacing w:val="-5"/>
          <w:sz w:val="24"/>
          <w:szCs w:val="24"/>
        </w:rPr>
        <w:lastRenderedPageBreak/>
        <w:t xml:space="preserve">Приложение к Решению сессии   </w:t>
      </w:r>
      <w:r>
        <w:rPr>
          <w:spacing w:val="-1"/>
          <w:sz w:val="24"/>
          <w:szCs w:val="24"/>
        </w:rPr>
        <w:t xml:space="preserve">Ровненского сельского Совета депутатов от 24.05.06 № </w:t>
      </w:r>
      <w:r w:rsidR="00EC4777">
        <w:rPr>
          <w:spacing w:val="-1"/>
          <w:sz w:val="24"/>
          <w:szCs w:val="24"/>
        </w:rPr>
        <w:t>9-</w:t>
      </w:r>
      <w:r>
        <w:rPr>
          <w:spacing w:val="-1"/>
          <w:sz w:val="24"/>
          <w:szCs w:val="24"/>
        </w:rPr>
        <w:t>24</w:t>
      </w:r>
      <w:r w:rsidR="00EC4777">
        <w:rPr>
          <w:spacing w:val="-1"/>
          <w:sz w:val="24"/>
          <w:szCs w:val="24"/>
        </w:rPr>
        <w:t>р</w:t>
      </w:r>
    </w:p>
    <w:p w:rsidR="008933B6" w:rsidRDefault="008933B6" w:rsidP="008933B6">
      <w:pPr>
        <w:shd w:val="clear" w:color="auto" w:fill="FFFFFF"/>
        <w:spacing w:before="1176" w:line="317" w:lineRule="exact"/>
        <w:ind w:right="173"/>
        <w:jc w:val="center"/>
      </w:pPr>
      <w:r>
        <w:rPr>
          <w:b/>
          <w:bCs/>
          <w:sz w:val="24"/>
          <w:szCs w:val="24"/>
        </w:rPr>
        <w:t>ПРАВИЛА</w:t>
      </w:r>
    </w:p>
    <w:p w:rsidR="008933B6" w:rsidRDefault="008933B6" w:rsidP="008933B6">
      <w:pPr>
        <w:shd w:val="clear" w:color="auto" w:fill="FFFFFF"/>
        <w:spacing w:line="317" w:lineRule="exact"/>
        <w:ind w:right="226"/>
        <w:jc w:val="center"/>
      </w:pPr>
      <w:r>
        <w:rPr>
          <w:b/>
          <w:bCs/>
          <w:sz w:val="24"/>
          <w:szCs w:val="24"/>
        </w:rPr>
        <w:t>БЛАГОУСТРОЙСТВА, ОЗЕЛЕНЕНИЯ И СОДЕРЖАНИЯ</w:t>
      </w:r>
    </w:p>
    <w:p w:rsidR="008933B6" w:rsidRDefault="008933B6" w:rsidP="008933B6">
      <w:pPr>
        <w:shd w:val="clear" w:color="auto" w:fill="FFFFFF"/>
        <w:spacing w:line="317" w:lineRule="exact"/>
        <w:ind w:right="216"/>
        <w:jc w:val="center"/>
      </w:pPr>
      <w:r>
        <w:rPr>
          <w:b/>
          <w:bCs/>
          <w:sz w:val="24"/>
          <w:szCs w:val="24"/>
        </w:rPr>
        <w:t>ТЕРРИТОРИЙ НАСЕЛЕННЫХ ПУНКТОВ,</w:t>
      </w:r>
    </w:p>
    <w:p w:rsidR="008933B6" w:rsidRDefault="008933B6" w:rsidP="008933B6">
      <w:pPr>
        <w:shd w:val="clear" w:color="auto" w:fill="FFFFFF"/>
        <w:spacing w:line="317" w:lineRule="exact"/>
        <w:ind w:right="221"/>
        <w:jc w:val="center"/>
      </w:pPr>
      <w:r>
        <w:rPr>
          <w:b/>
          <w:bCs/>
          <w:sz w:val="24"/>
          <w:szCs w:val="24"/>
        </w:rPr>
        <w:t>СОБЛЮДЕНИЯ ЧИСТОТЫ И ОХРАНЫ ЗЕЛЕНЫХ НАСАЖДЕНИЙ</w:t>
      </w:r>
    </w:p>
    <w:p w:rsidR="008933B6" w:rsidRDefault="008933B6" w:rsidP="008933B6">
      <w:pPr>
        <w:shd w:val="clear" w:color="auto" w:fill="FFFFFF"/>
        <w:spacing w:before="360"/>
        <w:ind w:left="139"/>
        <w:jc w:val="center"/>
      </w:pPr>
      <w:r>
        <w:rPr>
          <w:b/>
          <w:bCs/>
          <w:sz w:val="24"/>
          <w:szCs w:val="24"/>
        </w:rPr>
        <w:t>1. Общие правила.</w:t>
      </w:r>
    </w:p>
    <w:p w:rsidR="008933B6" w:rsidRDefault="008933B6" w:rsidP="008933B6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317" w:line="274" w:lineRule="exact"/>
        <w:ind w:left="662" w:right="202" w:hanging="653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Настоящие Правила приняты с целью благоустройства территорий населенных </w:t>
      </w:r>
      <w:r>
        <w:rPr>
          <w:spacing w:val="-1"/>
          <w:sz w:val="24"/>
          <w:szCs w:val="24"/>
        </w:rPr>
        <w:t>пунктов Ровненского сельсовета и направлены на предупреждение и ликвидацию загрязнения окружающей среды, охрану зеленых насаждений и водоемов, улучше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ние условий труда, быта и отдыха населения.</w:t>
      </w:r>
    </w:p>
    <w:p w:rsidR="008933B6" w:rsidRDefault="008933B6" w:rsidP="008933B6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74" w:lineRule="exact"/>
        <w:ind w:left="662" w:right="202" w:hanging="653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Правила подлежат исполнению всеми жителями Ровненского сельсовета, юридиче</w:t>
      </w:r>
      <w:r>
        <w:rPr>
          <w:spacing w:val="-1"/>
          <w:sz w:val="24"/>
          <w:szCs w:val="24"/>
        </w:rPr>
        <w:softHyphen/>
        <w:t>скими лицами (предприятиями, организациями, учреждениями) всех форм собст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венности и ведомственной принадлежности.</w:t>
      </w:r>
    </w:p>
    <w:p w:rsidR="008933B6" w:rsidRDefault="008933B6" w:rsidP="008933B6">
      <w:pPr>
        <w:numPr>
          <w:ilvl w:val="0"/>
          <w:numId w:val="2"/>
        </w:numPr>
        <w:shd w:val="clear" w:color="auto" w:fill="FFFFFF"/>
        <w:tabs>
          <w:tab w:val="left" w:pos="662"/>
        </w:tabs>
        <w:spacing w:before="5" w:line="274" w:lineRule="exact"/>
        <w:ind w:left="10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>В настоящих Правилах к понятию:</w:t>
      </w:r>
    </w:p>
    <w:p w:rsidR="008933B6" w:rsidRDefault="008933B6" w:rsidP="008933B6">
      <w:pPr>
        <w:rPr>
          <w:sz w:val="2"/>
          <w:szCs w:val="2"/>
        </w:rPr>
      </w:pPr>
    </w:p>
    <w:p w:rsidR="008933B6" w:rsidRDefault="008933B6" w:rsidP="008933B6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4" w:lineRule="exact"/>
        <w:ind w:left="907" w:right="197" w:hanging="23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«содержание строений» относятся - содержание жилищного фонда и содержание </w:t>
      </w:r>
      <w:r>
        <w:rPr>
          <w:sz w:val="24"/>
          <w:szCs w:val="24"/>
        </w:rPr>
        <w:t>иных строений;</w:t>
      </w:r>
    </w:p>
    <w:p w:rsidR="008933B6" w:rsidRDefault="008933B6" w:rsidP="008933B6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4" w:lineRule="exact"/>
        <w:ind w:left="907" w:right="187" w:hanging="23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«содержание территорий» относятся - содержание территорий общего пользова</w:t>
      </w:r>
      <w:r>
        <w:rPr>
          <w:spacing w:val="-1"/>
          <w:sz w:val="24"/>
          <w:szCs w:val="24"/>
        </w:rPr>
        <w:softHyphen/>
        <w:t>ния, содержание проезжей части дорог, тротуаров, площадей, содержание и со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хранение зеленых насаждений, содержание сетей наружного освещения, содер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жание инженерных сооружений, содержание территорий при производстве работ </w:t>
      </w:r>
      <w:r>
        <w:rPr>
          <w:sz w:val="24"/>
          <w:szCs w:val="24"/>
        </w:rPr>
        <w:t>по строительству и переустройству подземных и наземных коммуникаций, со</w:t>
      </w:r>
      <w:r>
        <w:rPr>
          <w:sz w:val="24"/>
          <w:szCs w:val="24"/>
        </w:rPr>
        <w:softHyphen/>
        <w:t>держание малых архитектурных форм;</w:t>
      </w:r>
    </w:p>
    <w:p w:rsidR="008933B6" w:rsidRDefault="008933B6" w:rsidP="008933B6">
      <w:pPr>
        <w:shd w:val="clear" w:color="auto" w:fill="FFFFFF"/>
        <w:spacing w:before="360"/>
        <w:ind w:right="187"/>
        <w:jc w:val="center"/>
      </w:pPr>
      <w:r>
        <w:rPr>
          <w:b/>
          <w:bCs/>
          <w:sz w:val="24"/>
          <w:szCs w:val="24"/>
        </w:rPr>
        <w:t>2. Задачи, решаемые настоящими Правилами.</w:t>
      </w:r>
    </w:p>
    <w:p w:rsidR="008933B6" w:rsidRDefault="008933B6" w:rsidP="008933B6">
      <w:pPr>
        <w:shd w:val="clear" w:color="auto" w:fill="FFFFFF"/>
        <w:spacing w:before="317" w:line="274" w:lineRule="exact"/>
      </w:pPr>
      <w:r>
        <w:rPr>
          <w:spacing w:val="-1"/>
          <w:sz w:val="24"/>
          <w:szCs w:val="24"/>
        </w:rPr>
        <w:t>2.1.      Задачами Правил являются:</w:t>
      </w:r>
    </w:p>
    <w:p w:rsidR="008933B6" w:rsidRDefault="008933B6" w:rsidP="008933B6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5" w:line="274" w:lineRule="exact"/>
        <w:ind w:left="672"/>
        <w:rPr>
          <w:sz w:val="24"/>
          <w:szCs w:val="24"/>
        </w:rPr>
      </w:pPr>
      <w:r>
        <w:rPr>
          <w:spacing w:val="-1"/>
          <w:sz w:val="24"/>
          <w:szCs w:val="24"/>
        </w:rPr>
        <w:t>установление единого порядка содержания территорий и строений;</w:t>
      </w:r>
    </w:p>
    <w:p w:rsidR="008933B6" w:rsidRDefault="008933B6" w:rsidP="008933B6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5" w:line="274" w:lineRule="exact"/>
        <w:ind w:left="907" w:right="187" w:hanging="23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привлечение физических и юридических лиц к осуществлению мероприятий по </w:t>
      </w:r>
      <w:r>
        <w:rPr>
          <w:sz w:val="24"/>
          <w:szCs w:val="24"/>
        </w:rPr>
        <w:t>благоустройству, содержанию территорий и строений;</w:t>
      </w:r>
    </w:p>
    <w:p w:rsidR="008933B6" w:rsidRDefault="008933B6" w:rsidP="008933B6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4" w:lineRule="exact"/>
        <w:ind w:left="907" w:right="187" w:hanging="23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усиление </w:t>
      </w:r>
      <w:proofErr w:type="gramStart"/>
      <w:r>
        <w:rPr>
          <w:spacing w:val="-1"/>
          <w:sz w:val="24"/>
          <w:szCs w:val="24"/>
        </w:rPr>
        <w:t>контроля, за</w:t>
      </w:r>
      <w:proofErr w:type="gramEnd"/>
      <w:r>
        <w:rPr>
          <w:spacing w:val="-1"/>
          <w:sz w:val="24"/>
          <w:szCs w:val="24"/>
        </w:rPr>
        <w:t xml:space="preserve"> использованием, охраной и благоустройством территорий населенных пунктов Ровненского сельсовета, повышение ответственности физи</w:t>
      </w:r>
      <w:r>
        <w:rPr>
          <w:spacing w:val="-1"/>
          <w:sz w:val="24"/>
          <w:szCs w:val="24"/>
        </w:rPr>
        <w:softHyphen/>
        <w:t>ческих и юридических лиц за соблюдением чистоты и порядка;</w:t>
      </w:r>
    </w:p>
    <w:p w:rsidR="008933B6" w:rsidRDefault="008933B6" w:rsidP="008933B6">
      <w:pPr>
        <w:shd w:val="clear" w:color="auto" w:fill="FFFFFF"/>
        <w:spacing w:before="302"/>
        <w:ind w:left="859"/>
      </w:pPr>
      <w:r>
        <w:rPr>
          <w:spacing w:val="-2"/>
          <w:sz w:val="30"/>
          <w:szCs w:val="30"/>
        </w:rPr>
        <w:t>3. Правила содержания жилищного фонда и иных строений.</w:t>
      </w:r>
    </w:p>
    <w:p w:rsidR="008933B6" w:rsidRDefault="008933B6" w:rsidP="008933B6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307" w:line="274" w:lineRule="exact"/>
        <w:ind w:left="710" w:right="192" w:hanging="706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Собственник жилого дома или его части, иных строений, прилегающей к ним тер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ритории несет ответственность за содержание их в технически исправном состоя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нии, чистоте и порядке с соблюдением санитарно-гигиенических и эстетических требований, правил и норм технической эксплуатации и настоящих Правил.</w:t>
      </w:r>
    </w:p>
    <w:p w:rsidR="008933B6" w:rsidRDefault="008933B6" w:rsidP="008933B6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710" w:right="187" w:hanging="706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При передаче собственником прав владения и (или) распоряжения другому юриди</w:t>
      </w:r>
      <w:r>
        <w:rPr>
          <w:spacing w:val="-1"/>
          <w:sz w:val="24"/>
          <w:szCs w:val="24"/>
        </w:rPr>
        <w:softHyphen/>
        <w:t xml:space="preserve">ческому (физическому) лицу ответственность за содержание жилого дома и иных </w:t>
      </w:r>
      <w:r>
        <w:rPr>
          <w:sz w:val="24"/>
          <w:szCs w:val="24"/>
        </w:rPr>
        <w:t>строений в технически исправном состоянии и соблюдение настоящих Правил не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сет новый правообладатель, если иное не предусмотрено договором.</w:t>
      </w:r>
    </w:p>
    <w:p w:rsidR="008818F7" w:rsidRDefault="008818F7" w:rsidP="008818F7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274" w:lineRule="exact"/>
        <w:ind w:left="715" w:right="29" w:hanging="715"/>
        <w:jc w:val="both"/>
        <w:rPr>
          <w:spacing w:val="-6"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Наниматели, собственники жилых помещений, владельцы квартир несут ответст</w:t>
      </w:r>
      <w:r>
        <w:rPr>
          <w:sz w:val="24"/>
          <w:szCs w:val="24"/>
        </w:rPr>
        <w:softHyphen/>
        <w:t>венность за нарушение правил пользования жилыми помещениями, содержания жилого дома и придомовой территории, условий договора найма (аренды) жилого помещения, противопожарных мероприятий, а также порчу мест общего пользова</w:t>
      </w:r>
      <w:r>
        <w:rPr>
          <w:sz w:val="24"/>
          <w:szCs w:val="24"/>
        </w:rPr>
        <w:softHyphen/>
        <w:t>ния зданий (лестничных клеток, подъездов, подвальных помещений и т.д.) и эле</w:t>
      </w:r>
      <w:r>
        <w:rPr>
          <w:sz w:val="24"/>
          <w:szCs w:val="24"/>
        </w:rPr>
        <w:softHyphen/>
        <w:t>ментов благоустройства придомовой территории (малых архитектурных форм, зе</w:t>
      </w:r>
      <w:r>
        <w:rPr>
          <w:sz w:val="24"/>
          <w:szCs w:val="24"/>
        </w:rPr>
        <w:softHyphen/>
        <w:t>леных насаждений, наружного освещения и т.д.) в соответствии</w:t>
      </w:r>
      <w:proofErr w:type="gramEnd"/>
      <w:r>
        <w:rPr>
          <w:sz w:val="24"/>
          <w:szCs w:val="24"/>
        </w:rPr>
        <w:t xml:space="preserve"> с законодательст</w:t>
      </w:r>
      <w:r>
        <w:rPr>
          <w:sz w:val="24"/>
          <w:szCs w:val="24"/>
        </w:rPr>
        <w:softHyphen/>
        <w:t>вом.</w:t>
      </w:r>
    </w:p>
    <w:p w:rsidR="008818F7" w:rsidRDefault="008818F7" w:rsidP="008818F7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10" w:line="274" w:lineRule="exact"/>
        <w:ind w:left="715" w:right="29" w:hanging="715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Каждый владелец строения обязан иметь правоустанавливающий документ на зе</w:t>
      </w:r>
      <w:r>
        <w:rPr>
          <w:sz w:val="24"/>
          <w:szCs w:val="24"/>
        </w:rPr>
        <w:softHyphen/>
        <w:t>мельный участок, на котором находится строение, паспорт на строение и элементы благоустройства. Обо всех изменениях наружного благоустройства сообщать в от</w:t>
      </w:r>
      <w:r>
        <w:rPr>
          <w:sz w:val="24"/>
          <w:szCs w:val="24"/>
        </w:rPr>
        <w:softHyphen/>
        <w:t>дел архитектуры, строительства и технадзора администрации Балахтинского рай</w:t>
      </w:r>
      <w:r>
        <w:rPr>
          <w:sz w:val="24"/>
          <w:szCs w:val="24"/>
        </w:rPr>
        <w:softHyphen/>
        <w:t>она,</w:t>
      </w:r>
    </w:p>
    <w:p w:rsidR="008818F7" w:rsidRDefault="008818F7" w:rsidP="008818F7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5" w:line="274" w:lineRule="exact"/>
        <w:ind w:left="715" w:right="29" w:hanging="715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Каждое строение, жилой дом должны иметь технический паспорт, включающий в себя:</w:t>
      </w:r>
    </w:p>
    <w:p w:rsidR="008818F7" w:rsidRDefault="008818F7" w:rsidP="008818F7">
      <w:pPr>
        <w:rPr>
          <w:sz w:val="2"/>
          <w:szCs w:val="2"/>
        </w:rPr>
      </w:pPr>
    </w:p>
    <w:p w:rsidR="008818F7" w:rsidRDefault="008818F7" w:rsidP="008818F7">
      <w:pPr>
        <w:numPr>
          <w:ilvl w:val="0"/>
          <w:numId w:val="6"/>
        </w:numPr>
        <w:shd w:val="clear" w:color="auto" w:fill="FFFFFF"/>
        <w:tabs>
          <w:tab w:val="left" w:pos="912"/>
        </w:tabs>
        <w:spacing w:line="274" w:lineRule="exact"/>
        <w:ind w:left="912" w:right="29" w:hanging="19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документы, удостоверяющие право собственности на строение в целом или части </w:t>
      </w:r>
      <w:r>
        <w:rPr>
          <w:sz w:val="24"/>
          <w:szCs w:val="24"/>
        </w:rPr>
        <w:t>его;</w:t>
      </w:r>
    </w:p>
    <w:p w:rsidR="008818F7" w:rsidRDefault="008818F7" w:rsidP="008818F7">
      <w:pPr>
        <w:numPr>
          <w:ilvl w:val="0"/>
          <w:numId w:val="6"/>
        </w:numPr>
        <w:shd w:val="clear" w:color="auto" w:fill="FFFFFF"/>
        <w:tabs>
          <w:tab w:val="left" w:pos="912"/>
        </w:tabs>
        <w:spacing w:before="14" w:line="274" w:lineRule="exact"/>
        <w:ind w:left="912" w:right="24" w:hanging="19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удостоверяющие границы земельного участка, в том числе границы санитарно-охранной зоны;</w:t>
      </w:r>
    </w:p>
    <w:p w:rsidR="008818F7" w:rsidRDefault="008818F7" w:rsidP="008818F7">
      <w:pPr>
        <w:numPr>
          <w:ilvl w:val="0"/>
          <w:numId w:val="6"/>
        </w:numPr>
        <w:shd w:val="clear" w:color="auto" w:fill="FFFFFF"/>
        <w:tabs>
          <w:tab w:val="left" w:pos="912"/>
        </w:tabs>
        <w:spacing w:line="274" w:lineRule="exact"/>
        <w:ind w:left="715"/>
        <w:rPr>
          <w:sz w:val="24"/>
          <w:szCs w:val="24"/>
        </w:rPr>
      </w:pPr>
      <w:r>
        <w:rPr>
          <w:spacing w:val="-1"/>
          <w:sz w:val="24"/>
          <w:szCs w:val="24"/>
        </w:rPr>
        <w:t>паспорт на фасады;</w:t>
      </w:r>
    </w:p>
    <w:p w:rsidR="008818F7" w:rsidRDefault="008818F7" w:rsidP="008818F7">
      <w:pPr>
        <w:numPr>
          <w:ilvl w:val="0"/>
          <w:numId w:val="6"/>
        </w:numPr>
        <w:shd w:val="clear" w:color="auto" w:fill="FFFFFF"/>
        <w:tabs>
          <w:tab w:val="left" w:pos="912"/>
        </w:tabs>
        <w:spacing w:before="5" w:line="274" w:lineRule="exact"/>
        <w:ind w:left="715"/>
        <w:rPr>
          <w:sz w:val="24"/>
          <w:szCs w:val="24"/>
        </w:rPr>
      </w:pPr>
      <w:r>
        <w:rPr>
          <w:sz w:val="24"/>
          <w:szCs w:val="24"/>
        </w:rPr>
        <w:t xml:space="preserve">исполнительную документацию на наружные инженерные коммуникации,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ин-</w:t>
      </w:r>
    </w:p>
    <w:p w:rsidR="008818F7" w:rsidRDefault="008818F7" w:rsidP="008818F7">
      <w:pPr>
        <w:shd w:val="clear" w:color="auto" w:fill="FFFFFF"/>
        <w:spacing w:line="274" w:lineRule="exact"/>
        <w:ind w:left="979"/>
      </w:pPr>
      <w:proofErr w:type="spellStart"/>
      <w:r>
        <w:rPr>
          <w:sz w:val="24"/>
          <w:szCs w:val="24"/>
        </w:rPr>
        <w:t>женерные</w:t>
      </w:r>
      <w:proofErr w:type="spellEnd"/>
      <w:r>
        <w:rPr>
          <w:sz w:val="24"/>
          <w:szCs w:val="24"/>
        </w:rPr>
        <w:t xml:space="preserve"> коммуникации внутри строения;</w:t>
      </w:r>
    </w:p>
    <w:p w:rsidR="008818F7" w:rsidRDefault="008818F7" w:rsidP="008818F7">
      <w:pPr>
        <w:numPr>
          <w:ilvl w:val="0"/>
          <w:numId w:val="6"/>
        </w:numPr>
        <w:shd w:val="clear" w:color="auto" w:fill="FFFFFF"/>
        <w:tabs>
          <w:tab w:val="left" w:pos="912"/>
        </w:tabs>
        <w:spacing w:line="274" w:lineRule="exact"/>
        <w:ind w:left="715"/>
        <w:rPr>
          <w:sz w:val="24"/>
          <w:szCs w:val="24"/>
        </w:rPr>
      </w:pPr>
      <w:r>
        <w:rPr>
          <w:spacing w:val="-1"/>
          <w:sz w:val="24"/>
          <w:szCs w:val="24"/>
        </w:rPr>
        <w:t>обмерные поэтажные чертежи;</w:t>
      </w:r>
    </w:p>
    <w:p w:rsidR="008818F7" w:rsidRDefault="008818F7" w:rsidP="008818F7">
      <w:pPr>
        <w:numPr>
          <w:ilvl w:val="0"/>
          <w:numId w:val="6"/>
        </w:numPr>
        <w:shd w:val="clear" w:color="auto" w:fill="FFFFFF"/>
        <w:tabs>
          <w:tab w:val="left" w:pos="912"/>
        </w:tabs>
        <w:spacing w:line="274" w:lineRule="exact"/>
        <w:ind w:left="715"/>
        <w:rPr>
          <w:sz w:val="24"/>
          <w:szCs w:val="24"/>
        </w:rPr>
      </w:pPr>
      <w:r>
        <w:rPr>
          <w:spacing w:val="-1"/>
          <w:sz w:val="24"/>
          <w:szCs w:val="24"/>
        </w:rPr>
        <w:t>присвоенный почтовый адрес;</w:t>
      </w:r>
    </w:p>
    <w:p w:rsidR="008818F7" w:rsidRDefault="008818F7" w:rsidP="008818F7">
      <w:pPr>
        <w:rPr>
          <w:sz w:val="2"/>
          <w:szCs w:val="2"/>
        </w:rPr>
      </w:pPr>
    </w:p>
    <w:p w:rsidR="008818F7" w:rsidRDefault="008818F7" w:rsidP="008818F7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274" w:lineRule="exact"/>
        <w:ind w:left="715" w:right="19" w:hanging="715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Каждый жилой дом оборудуется почтовыми ящиками наружной установки с четко обозначенными номерами домов и квартир. Оборудование почтовыми ящиками </w:t>
      </w:r>
      <w:r>
        <w:rPr>
          <w:spacing w:val="-1"/>
          <w:sz w:val="24"/>
          <w:szCs w:val="24"/>
        </w:rPr>
        <w:t xml:space="preserve">осуществляет собственник здания, жилого дома за счет средств почтовой связи или </w:t>
      </w:r>
      <w:r>
        <w:rPr>
          <w:sz w:val="24"/>
          <w:szCs w:val="24"/>
        </w:rPr>
        <w:t>собственных средств.</w:t>
      </w:r>
    </w:p>
    <w:p w:rsidR="008818F7" w:rsidRDefault="008818F7" w:rsidP="008818F7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5" w:line="274" w:lineRule="exact"/>
        <w:rPr>
          <w:spacing w:val="-6"/>
          <w:sz w:val="24"/>
          <w:szCs w:val="24"/>
        </w:rPr>
      </w:pPr>
      <w:r>
        <w:rPr>
          <w:sz w:val="24"/>
          <w:szCs w:val="24"/>
        </w:rPr>
        <w:t>Запрещается без согласования (полученного в установленном порядке):</w:t>
      </w:r>
    </w:p>
    <w:p w:rsidR="008818F7" w:rsidRDefault="008818F7" w:rsidP="008818F7">
      <w:pPr>
        <w:rPr>
          <w:sz w:val="2"/>
          <w:szCs w:val="2"/>
        </w:rPr>
      </w:pPr>
    </w:p>
    <w:p w:rsidR="008818F7" w:rsidRDefault="008818F7" w:rsidP="008818F7">
      <w:pPr>
        <w:numPr>
          <w:ilvl w:val="0"/>
          <w:numId w:val="8"/>
        </w:numPr>
        <w:shd w:val="clear" w:color="auto" w:fill="FFFFFF"/>
        <w:tabs>
          <w:tab w:val="left" w:pos="912"/>
        </w:tabs>
        <w:spacing w:line="274" w:lineRule="exact"/>
        <w:ind w:left="912" w:right="19" w:hanging="149"/>
        <w:jc w:val="both"/>
        <w:rPr>
          <w:sz w:val="24"/>
          <w:szCs w:val="24"/>
        </w:rPr>
      </w:pPr>
      <w:r>
        <w:rPr>
          <w:sz w:val="24"/>
          <w:szCs w:val="24"/>
        </w:rPr>
        <w:t>переоборудование и перепланировка жилых помещений и мест общего пользова</w:t>
      </w:r>
      <w:r>
        <w:rPr>
          <w:sz w:val="24"/>
          <w:szCs w:val="24"/>
        </w:rPr>
        <w:softHyphen/>
        <w:t>ния дома;</w:t>
      </w:r>
    </w:p>
    <w:p w:rsidR="008818F7" w:rsidRDefault="008818F7" w:rsidP="008818F7">
      <w:pPr>
        <w:numPr>
          <w:ilvl w:val="0"/>
          <w:numId w:val="8"/>
        </w:numPr>
        <w:shd w:val="clear" w:color="auto" w:fill="FFFFFF"/>
        <w:tabs>
          <w:tab w:val="left" w:pos="912"/>
        </w:tabs>
        <w:spacing w:before="5" w:line="274" w:lineRule="exact"/>
        <w:ind w:left="912" w:right="10" w:hanging="1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каких-либо сооружений на придомовой территории, в том числе </w:t>
      </w:r>
      <w:r>
        <w:rPr>
          <w:spacing w:val="-1"/>
          <w:sz w:val="24"/>
          <w:szCs w:val="24"/>
        </w:rPr>
        <w:t xml:space="preserve">захламление придомовой территории, проезжей части дорог, кюветов, переулков, </w:t>
      </w:r>
      <w:r>
        <w:rPr>
          <w:sz w:val="24"/>
          <w:szCs w:val="24"/>
        </w:rPr>
        <w:t>пустырей мусором, продуктами жизнедеятельности, бытовыми отходами, други</w:t>
      </w:r>
      <w:r>
        <w:rPr>
          <w:sz w:val="24"/>
          <w:szCs w:val="24"/>
        </w:rPr>
        <w:softHyphen/>
        <w:t>ми предметами и веществами, создающими угрозу санитарно-эпидемиологической и пожарной безопасности;</w:t>
      </w:r>
    </w:p>
    <w:p w:rsidR="008818F7" w:rsidRDefault="008818F7" w:rsidP="008818F7">
      <w:pPr>
        <w:shd w:val="clear" w:color="auto" w:fill="FFFFFF"/>
        <w:spacing w:line="274" w:lineRule="exact"/>
        <w:ind w:left="998"/>
      </w:pPr>
      <w:r>
        <w:rPr>
          <w:sz w:val="24"/>
          <w:szCs w:val="24"/>
        </w:rPr>
        <w:t>- загромождение балконов и лоджий предметами и вещами, затрудняющими ис</w:t>
      </w:r>
      <w:r>
        <w:rPr>
          <w:sz w:val="24"/>
          <w:szCs w:val="24"/>
        </w:rPr>
        <w:softHyphen/>
        <w:t>пользование запасных противопожарных путей эвакуации;</w:t>
      </w:r>
    </w:p>
    <w:p w:rsidR="008818F7" w:rsidRDefault="008818F7" w:rsidP="008818F7">
      <w:pPr>
        <w:shd w:val="clear" w:color="auto" w:fill="FFFFFF"/>
        <w:tabs>
          <w:tab w:val="left" w:pos="912"/>
        </w:tabs>
        <w:spacing w:line="274" w:lineRule="exact"/>
        <w:ind w:left="763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разрытие территорий, перенос ограждений участков;</w:t>
      </w:r>
    </w:p>
    <w:p w:rsidR="008818F7" w:rsidRDefault="008818F7" w:rsidP="008818F7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274" w:lineRule="exact"/>
        <w:ind w:left="715" w:right="14" w:hanging="715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Размещение на жилом доме рекламы, информации и т.д. осуществляется на основа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нии разрешения отдела архитектуры, строительства и технадзора по договору с владельцем жилого дома.</w:t>
      </w:r>
    </w:p>
    <w:p w:rsidR="008818F7" w:rsidRDefault="008818F7" w:rsidP="008818F7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274" w:lineRule="exact"/>
        <w:ind w:left="715" w:right="14" w:hanging="715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Собственник жилого дома или его части, иных строений обязан своевременно про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водить ремонт, побелку и покраску ограждений приусадебных участков, палисад</w:t>
      </w:r>
      <w:r>
        <w:rPr>
          <w:sz w:val="24"/>
          <w:szCs w:val="24"/>
        </w:rPr>
        <w:softHyphen/>
        <w:t>ников, ворот, фасадов жилых домов, гаражей, угольников. Ремонт и покраска фаса</w:t>
      </w:r>
      <w:r>
        <w:rPr>
          <w:sz w:val="24"/>
          <w:szCs w:val="24"/>
        </w:rPr>
        <w:softHyphen/>
        <w:t>дов зданий и сооружений должны производиться не реже одного раза в 5 лет сила</w:t>
      </w:r>
      <w:r>
        <w:rPr>
          <w:sz w:val="24"/>
          <w:szCs w:val="24"/>
        </w:rPr>
        <w:softHyphen/>
        <w:t>ми и за счет собственника. Расцветка покраски фасадов должна быть согласована с отделом архитектуры, строительства и технадзора администрации района.</w:t>
      </w:r>
    </w:p>
    <w:p w:rsidR="008818F7" w:rsidRDefault="008818F7" w:rsidP="008818F7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274" w:lineRule="exact"/>
        <w:rPr>
          <w:spacing w:val="-5"/>
          <w:sz w:val="24"/>
          <w:szCs w:val="24"/>
        </w:rPr>
      </w:pPr>
      <w:r>
        <w:rPr>
          <w:sz w:val="24"/>
          <w:szCs w:val="24"/>
        </w:rPr>
        <w:t>На фасадах зданий должны размещаться домовые знаки в следующем порядке:</w:t>
      </w:r>
    </w:p>
    <w:p w:rsidR="008818F7" w:rsidRDefault="008818F7" w:rsidP="008818F7">
      <w:pPr>
        <w:rPr>
          <w:sz w:val="2"/>
          <w:szCs w:val="2"/>
        </w:rPr>
      </w:pPr>
    </w:p>
    <w:p w:rsidR="008818F7" w:rsidRDefault="008818F7" w:rsidP="008818F7">
      <w:pPr>
        <w:numPr>
          <w:ilvl w:val="0"/>
          <w:numId w:val="8"/>
        </w:numPr>
        <w:shd w:val="clear" w:color="auto" w:fill="FFFFFF"/>
        <w:tabs>
          <w:tab w:val="left" w:pos="912"/>
        </w:tabs>
        <w:spacing w:line="274" w:lineRule="exact"/>
        <w:ind w:left="912" w:hanging="1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указатели наименования улицы, переулка, площади и пр., устанавливаемые на стенах зданий расположенных на перекрестках с </w:t>
      </w:r>
      <w:proofErr w:type="spellStart"/>
      <w:r>
        <w:rPr>
          <w:sz w:val="24"/>
          <w:szCs w:val="24"/>
        </w:rPr>
        <w:t>обеех</w:t>
      </w:r>
      <w:proofErr w:type="spellEnd"/>
      <w:r>
        <w:rPr>
          <w:sz w:val="24"/>
          <w:szCs w:val="24"/>
        </w:rPr>
        <w:t xml:space="preserve"> сторон квартала. Указате</w:t>
      </w:r>
      <w:r>
        <w:rPr>
          <w:sz w:val="24"/>
          <w:szCs w:val="24"/>
        </w:rPr>
        <w:softHyphen/>
        <w:t>ли должны иметь стрелки, направленные в сторону увеличения номеров зданий;</w:t>
      </w:r>
    </w:p>
    <w:p w:rsidR="008818F7" w:rsidRDefault="008818F7" w:rsidP="008818F7">
      <w:pPr>
        <w:numPr>
          <w:ilvl w:val="0"/>
          <w:numId w:val="8"/>
        </w:numPr>
        <w:shd w:val="clear" w:color="auto" w:fill="FFFFFF"/>
        <w:tabs>
          <w:tab w:val="left" w:pos="912"/>
        </w:tabs>
        <w:spacing w:line="274" w:lineRule="exact"/>
        <w:ind w:left="763"/>
        <w:rPr>
          <w:sz w:val="24"/>
          <w:szCs w:val="24"/>
        </w:rPr>
      </w:pPr>
      <w:r>
        <w:rPr>
          <w:sz w:val="24"/>
          <w:szCs w:val="24"/>
        </w:rPr>
        <w:t xml:space="preserve">крупные номерные знаки (высота цифр 15-20см), соответствующие номеру </w:t>
      </w:r>
      <w:proofErr w:type="gramStart"/>
      <w:r>
        <w:rPr>
          <w:sz w:val="24"/>
          <w:szCs w:val="24"/>
        </w:rPr>
        <w:t>строе</w:t>
      </w:r>
      <w:proofErr w:type="gramEnd"/>
      <w:r>
        <w:rPr>
          <w:sz w:val="24"/>
          <w:szCs w:val="24"/>
        </w:rPr>
        <w:t>-</w:t>
      </w:r>
    </w:p>
    <w:p w:rsidR="008818F7" w:rsidRDefault="008818F7" w:rsidP="008818F7">
      <w:pPr>
        <w:shd w:val="clear" w:color="auto" w:fill="FFFFFF"/>
        <w:spacing w:line="274" w:lineRule="exact"/>
        <w:ind w:left="989"/>
      </w:pPr>
      <w:proofErr w:type="spellStart"/>
      <w:r>
        <w:rPr>
          <w:sz w:val="24"/>
          <w:szCs w:val="24"/>
        </w:rPr>
        <w:t>ния</w:t>
      </w:r>
      <w:proofErr w:type="spellEnd"/>
      <w:r>
        <w:rPr>
          <w:sz w:val="24"/>
          <w:szCs w:val="24"/>
        </w:rPr>
        <w:t>, располагаются на всех отдельных зданиях с левой стороны фасада;</w:t>
      </w:r>
    </w:p>
    <w:p w:rsidR="00B55BAB" w:rsidRDefault="00B55BAB" w:rsidP="00B55BAB">
      <w:pPr>
        <w:numPr>
          <w:ilvl w:val="0"/>
          <w:numId w:val="10"/>
        </w:numPr>
        <w:shd w:val="clear" w:color="auto" w:fill="FFFFFF"/>
        <w:tabs>
          <w:tab w:val="left" w:pos="931"/>
        </w:tabs>
        <w:spacing w:line="278" w:lineRule="exact"/>
        <w:ind w:left="931" w:right="43" w:hanging="20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указатели улиц и номерные знаки следует устанавливать на высоте 2,5-3,Ом от </w:t>
      </w:r>
      <w:r>
        <w:rPr>
          <w:sz w:val="24"/>
          <w:szCs w:val="24"/>
        </w:rPr>
        <w:lastRenderedPageBreak/>
        <w:t>уровня земли, на расстоянии не более 1м от угла здания;</w:t>
      </w:r>
    </w:p>
    <w:p w:rsidR="00B55BAB" w:rsidRDefault="00B55BAB" w:rsidP="00B55BAB">
      <w:pPr>
        <w:numPr>
          <w:ilvl w:val="0"/>
          <w:numId w:val="10"/>
        </w:numPr>
        <w:shd w:val="clear" w:color="auto" w:fill="FFFFFF"/>
        <w:tabs>
          <w:tab w:val="left" w:pos="931"/>
        </w:tabs>
        <w:spacing w:line="278" w:lineRule="exact"/>
        <w:ind w:left="931" w:right="48" w:hanging="20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на каждом подъезде у входа многоквартирного дома должны размещаться одно</w:t>
      </w:r>
      <w:r>
        <w:rPr>
          <w:spacing w:val="-1"/>
          <w:sz w:val="24"/>
          <w:szCs w:val="24"/>
        </w:rPr>
        <w:softHyphen/>
        <w:t>типные таблички с указанием номеров подъездов и номеров квартир, располо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женных в донном подъезде;</w:t>
      </w:r>
    </w:p>
    <w:p w:rsidR="00B55BAB" w:rsidRDefault="00B55BAB" w:rsidP="00B55BAB">
      <w:pPr>
        <w:numPr>
          <w:ilvl w:val="0"/>
          <w:numId w:val="11"/>
        </w:numPr>
        <w:shd w:val="clear" w:color="auto" w:fill="FFFFFF"/>
        <w:tabs>
          <w:tab w:val="left" w:pos="931"/>
        </w:tabs>
        <w:spacing w:line="278" w:lineRule="exact"/>
        <w:ind w:left="730"/>
        <w:rPr>
          <w:sz w:val="24"/>
          <w:szCs w:val="24"/>
        </w:rPr>
      </w:pPr>
      <w:r>
        <w:rPr>
          <w:sz w:val="24"/>
          <w:szCs w:val="24"/>
        </w:rPr>
        <w:t>на каждой квартире должен быть номер квартиры;</w:t>
      </w:r>
    </w:p>
    <w:p w:rsidR="00B55BAB" w:rsidRDefault="00B55BAB" w:rsidP="00B55BAB">
      <w:pPr>
        <w:shd w:val="clear" w:color="auto" w:fill="FFFFFF"/>
        <w:spacing w:line="278" w:lineRule="exact"/>
        <w:ind w:left="730" w:right="38" w:hanging="730"/>
        <w:jc w:val="both"/>
      </w:pPr>
      <w:r>
        <w:rPr>
          <w:sz w:val="24"/>
          <w:szCs w:val="24"/>
        </w:rPr>
        <w:t xml:space="preserve">3.11. Владелец, арендатор или пользователь объекта недвижимости обязан произвести </w:t>
      </w:r>
      <w:r>
        <w:rPr>
          <w:spacing w:val="-1"/>
          <w:sz w:val="24"/>
          <w:szCs w:val="24"/>
        </w:rPr>
        <w:t>уборку остатков зданий и сооружений, разрушенных пожаром или другим стихий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ным бедствием, не позднее 6 месяцев со дня происшествия.</w:t>
      </w:r>
    </w:p>
    <w:p w:rsidR="00B55BAB" w:rsidRDefault="00B55BAB" w:rsidP="00B55BAB">
      <w:pPr>
        <w:shd w:val="clear" w:color="auto" w:fill="FFFFFF"/>
        <w:spacing w:before="307"/>
        <w:ind w:left="442"/>
      </w:pPr>
      <w:r>
        <w:rPr>
          <w:spacing w:val="-1"/>
          <w:sz w:val="30"/>
          <w:szCs w:val="30"/>
        </w:rPr>
        <w:t>4. Правила содержания и уборки территорий населенных пунктов.</w:t>
      </w:r>
    </w:p>
    <w:p w:rsidR="00B55BAB" w:rsidRDefault="00B55BAB" w:rsidP="00B55BAB">
      <w:pPr>
        <w:shd w:val="clear" w:color="auto" w:fill="FFFFFF"/>
        <w:tabs>
          <w:tab w:val="left" w:pos="720"/>
        </w:tabs>
        <w:spacing w:before="312" w:line="274" w:lineRule="exact"/>
        <w:ind w:left="720" w:right="38" w:hanging="720"/>
        <w:jc w:val="both"/>
      </w:pPr>
      <w:r>
        <w:rPr>
          <w:spacing w:val="-8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Содержание и благоустройство территорий населенных пунктов Ровненского </w:t>
      </w:r>
      <w:proofErr w:type="gramStart"/>
      <w:r>
        <w:rPr>
          <w:spacing w:val="-1"/>
          <w:sz w:val="24"/>
          <w:szCs w:val="24"/>
        </w:rPr>
        <w:t>сель</w:t>
      </w:r>
      <w:r>
        <w:rPr>
          <w:spacing w:val="-1"/>
          <w:sz w:val="24"/>
          <w:szCs w:val="24"/>
        </w:rPr>
        <w:softHyphen/>
      </w:r>
      <w:r>
        <w:rPr>
          <w:spacing w:val="-1"/>
          <w:sz w:val="24"/>
          <w:szCs w:val="24"/>
        </w:rPr>
        <w:br/>
        <w:t>совета</w:t>
      </w:r>
      <w:proofErr w:type="gramEnd"/>
      <w:r>
        <w:rPr>
          <w:spacing w:val="-1"/>
          <w:sz w:val="24"/>
          <w:szCs w:val="24"/>
        </w:rPr>
        <w:t xml:space="preserve"> на основании Земельного Кодекса РФ осуществляется силами и средствами:</w:t>
      </w:r>
    </w:p>
    <w:p w:rsidR="00B55BAB" w:rsidRDefault="00B55BAB" w:rsidP="00B55BAB">
      <w:pPr>
        <w:shd w:val="clear" w:color="auto" w:fill="FFFFFF"/>
        <w:tabs>
          <w:tab w:val="left" w:pos="965"/>
        </w:tabs>
        <w:spacing w:line="274" w:lineRule="exact"/>
        <w:ind w:left="72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на территориях общего пользования - за счет администрации Ровненского </w:t>
      </w:r>
      <w:proofErr w:type="gramStart"/>
      <w:r>
        <w:rPr>
          <w:sz w:val="24"/>
          <w:szCs w:val="24"/>
        </w:rPr>
        <w:t>сель</w:t>
      </w:r>
      <w:r>
        <w:rPr>
          <w:sz w:val="24"/>
          <w:szCs w:val="24"/>
        </w:rPr>
        <w:softHyphen/>
      </w:r>
      <w:r>
        <w:rPr>
          <w:sz w:val="24"/>
          <w:szCs w:val="24"/>
        </w:rPr>
        <w:br/>
        <w:t>совета</w:t>
      </w:r>
      <w:proofErr w:type="gramEnd"/>
      <w:r>
        <w:rPr>
          <w:sz w:val="24"/>
          <w:szCs w:val="24"/>
        </w:rPr>
        <w:t>;</w:t>
      </w:r>
    </w:p>
    <w:p w:rsidR="00B55BAB" w:rsidRDefault="00B55BAB" w:rsidP="00B55BAB">
      <w:pPr>
        <w:numPr>
          <w:ilvl w:val="0"/>
          <w:numId w:val="12"/>
        </w:numPr>
        <w:shd w:val="clear" w:color="auto" w:fill="FFFFFF"/>
        <w:tabs>
          <w:tab w:val="left" w:pos="917"/>
        </w:tabs>
        <w:spacing w:line="274" w:lineRule="exact"/>
        <w:ind w:left="917" w:right="34" w:hanging="22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на прилегающих участках улиц и на </w:t>
      </w:r>
      <w:proofErr w:type="spellStart"/>
      <w:r>
        <w:rPr>
          <w:spacing w:val="-2"/>
          <w:sz w:val="24"/>
          <w:szCs w:val="24"/>
        </w:rPr>
        <w:t>приквартирных</w:t>
      </w:r>
      <w:proofErr w:type="spellEnd"/>
      <w:r>
        <w:rPr>
          <w:spacing w:val="-2"/>
          <w:sz w:val="24"/>
          <w:szCs w:val="24"/>
        </w:rPr>
        <w:t xml:space="preserve"> земельных участках усадеб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ных жилых домов - за счет владельцев или нанимателей жилых помещений;</w:t>
      </w:r>
    </w:p>
    <w:p w:rsidR="00B55BAB" w:rsidRDefault="00B55BAB" w:rsidP="00B55BAB">
      <w:pPr>
        <w:numPr>
          <w:ilvl w:val="0"/>
          <w:numId w:val="12"/>
        </w:numPr>
        <w:shd w:val="clear" w:color="auto" w:fill="FFFFFF"/>
        <w:tabs>
          <w:tab w:val="left" w:pos="917"/>
        </w:tabs>
        <w:spacing w:line="274" w:lineRule="exact"/>
        <w:ind w:left="917" w:right="24" w:hanging="2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на придомовых земельных участках многоквартирных жилых домов - жилищно-</w:t>
      </w:r>
      <w:r>
        <w:rPr>
          <w:sz w:val="24"/>
          <w:szCs w:val="24"/>
        </w:rPr>
        <w:t>коммунальными хозяйствами;</w:t>
      </w:r>
    </w:p>
    <w:p w:rsidR="00B55BAB" w:rsidRDefault="00B55BAB" w:rsidP="00B55BAB">
      <w:pPr>
        <w:numPr>
          <w:ilvl w:val="0"/>
          <w:numId w:val="12"/>
        </w:numPr>
        <w:shd w:val="clear" w:color="auto" w:fill="FFFFFF"/>
        <w:tabs>
          <w:tab w:val="left" w:pos="917"/>
        </w:tabs>
        <w:spacing w:line="274" w:lineRule="exact"/>
        <w:ind w:left="917" w:right="29" w:hanging="2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на прилегающих к объектам соцкультбыта участках улиц - владельцами и балан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содержателями этих объектов;</w:t>
      </w:r>
    </w:p>
    <w:p w:rsidR="00B55BAB" w:rsidRDefault="00B55BAB" w:rsidP="00B55BAB">
      <w:pPr>
        <w:numPr>
          <w:ilvl w:val="0"/>
          <w:numId w:val="12"/>
        </w:numPr>
        <w:shd w:val="clear" w:color="auto" w:fill="FFFFFF"/>
        <w:tabs>
          <w:tab w:val="left" w:pos="917"/>
        </w:tabs>
        <w:spacing w:line="274" w:lineRule="exact"/>
        <w:ind w:left="691"/>
        <w:rPr>
          <w:sz w:val="24"/>
          <w:szCs w:val="24"/>
        </w:rPr>
      </w:pPr>
      <w:r>
        <w:rPr>
          <w:sz w:val="24"/>
          <w:szCs w:val="24"/>
        </w:rPr>
        <w:t xml:space="preserve">на прилегающих участках улиц и на территории производственных объектов - </w:t>
      </w:r>
      <w:proofErr w:type="gramStart"/>
      <w:r>
        <w:rPr>
          <w:sz w:val="24"/>
          <w:szCs w:val="24"/>
        </w:rPr>
        <w:t>за</w:t>
      </w:r>
      <w:proofErr w:type="gramEnd"/>
    </w:p>
    <w:p w:rsidR="00B55BAB" w:rsidRDefault="00B55BAB" w:rsidP="00B55BAB">
      <w:pPr>
        <w:shd w:val="clear" w:color="auto" w:fill="FFFFFF"/>
        <w:spacing w:before="5" w:line="274" w:lineRule="exact"/>
        <w:ind w:left="984"/>
      </w:pPr>
      <w:r>
        <w:rPr>
          <w:sz w:val="24"/>
          <w:szCs w:val="24"/>
        </w:rPr>
        <w:t>счет предприятий, организаций, учреждений, владельцев и балансодержателей этих объектов;</w:t>
      </w:r>
    </w:p>
    <w:p w:rsidR="00B55BAB" w:rsidRDefault="00B55BAB" w:rsidP="00B55BAB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74" w:lineRule="exact"/>
        <w:ind w:left="720" w:right="19" w:hanging="720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Физические и юридические лица обязаны соблюдать чистоту и порядок на терри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ториях общего пользования населенных пунктов.</w:t>
      </w:r>
    </w:p>
    <w:p w:rsidR="00B55BAB" w:rsidRDefault="00B55BAB" w:rsidP="00B55BAB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74" w:lineRule="exact"/>
        <w:ind w:left="720" w:right="14" w:hanging="720"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 xml:space="preserve">Содержание внешнего благоустройства территорий общего пользования включает в </w:t>
      </w:r>
      <w:r>
        <w:rPr>
          <w:spacing w:val="-1"/>
          <w:sz w:val="24"/>
          <w:szCs w:val="24"/>
        </w:rPr>
        <w:t>себя ремонт, регулярную уборку от мусора, снега, льда, посыпку песком проезжей части дорог, улиц, тротуаров, уход за зелеными насаждениями, малыми архитек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турными формами.</w:t>
      </w:r>
    </w:p>
    <w:p w:rsidR="00B55BAB" w:rsidRDefault="00B55BAB" w:rsidP="00B55BAB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74" w:lineRule="exact"/>
        <w:ind w:left="720" w:right="14" w:hanging="72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В целях обеспечения чистоты и порядка на территориях общего пользования за</w:t>
      </w:r>
      <w:r>
        <w:rPr>
          <w:sz w:val="24"/>
          <w:szCs w:val="24"/>
        </w:rPr>
        <w:softHyphen/>
        <w:t>прещается:</w:t>
      </w:r>
    </w:p>
    <w:p w:rsidR="00B55BAB" w:rsidRDefault="00B55BAB" w:rsidP="00B55BAB">
      <w:pPr>
        <w:rPr>
          <w:sz w:val="2"/>
          <w:szCs w:val="2"/>
        </w:rPr>
      </w:pPr>
    </w:p>
    <w:p w:rsidR="00B55BAB" w:rsidRDefault="00B55BAB" w:rsidP="00B55BAB">
      <w:pPr>
        <w:numPr>
          <w:ilvl w:val="0"/>
          <w:numId w:val="14"/>
        </w:numPr>
        <w:shd w:val="clear" w:color="auto" w:fill="FFFFFF"/>
        <w:tabs>
          <w:tab w:val="left" w:pos="922"/>
        </w:tabs>
        <w:spacing w:line="274" w:lineRule="exact"/>
        <w:ind w:left="922" w:right="10" w:hanging="21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мыть автомобили, мотоциклы и другие транспортные средства у водозаборных колонок и водоемов, на детских игровых и спортивных площадках;</w:t>
      </w:r>
    </w:p>
    <w:p w:rsidR="00B55BAB" w:rsidRDefault="00B55BAB" w:rsidP="00B55BAB">
      <w:pPr>
        <w:numPr>
          <w:ilvl w:val="0"/>
          <w:numId w:val="14"/>
        </w:numPr>
        <w:shd w:val="clear" w:color="auto" w:fill="FFFFFF"/>
        <w:tabs>
          <w:tab w:val="left" w:pos="922"/>
        </w:tabs>
        <w:spacing w:line="274" w:lineRule="exact"/>
        <w:ind w:left="922" w:right="5" w:hanging="21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оставлять на улицах не вывезенный собранный мусор, грязь, строительные отхо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ды, навоз и другие отбросы;</w:t>
      </w:r>
    </w:p>
    <w:p w:rsidR="00B55BAB" w:rsidRDefault="00B55BAB" w:rsidP="00B55BAB">
      <w:pPr>
        <w:numPr>
          <w:ilvl w:val="0"/>
          <w:numId w:val="14"/>
        </w:numPr>
        <w:shd w:val="clear" w:color="auto" w:fill="FFFFFF"/>
        <w:tabs>
          <w:tab w:val="left" w:pos="922"/>
        </w:tabs>
        <w:spacing w:line="274" w:lineRule="exact"/>
        <w:ind w:left="922" w:right="10" w:hanging="21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складировать строительные материалы, дрова, уголь и другие материалы вне тер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ритории частного домовладения;</w:t>
      </w:r>
    </w:p>
    <w:p w:rsidR="00B55BAB" w:rsidRDefault="00B55BAB" w:rsidP="00B55BAB">
      <w:pPr>
        <w:numPr>
          <w:ilvl w:val="0"/>
          <w:numId w:val="14"/>
        </w:numPr>
        <w:shd w:val="clear" w:color="auto" w:fill="FFFFFF"/>
        <w:tabs>
          <w:tab w:val="left" w:pos="922"/>
        </w:tabs>
        <w:spacing w:line="274" w:lineRule="exact"/>
        <w:ind w:left="922" w:right="5" w:hanging="21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пожоги, огневые способы оттаивания мерзлого грунта, сжигание производственных отходов и бытового мусора;</w:t>
      </w:r>
    </w:p>
    <w:p w:rsidR="00B55BAB" w:rsidRDefault="00B55BAB" w:rsidP="00B55BAB">
      <w:pPr>
        <w:numPr>
          <w:ilvl w:val="0"/>
          <w:numId w:val="15"/>
        </w:numPr>
        <w:shd w:val="clear" w:color="auto" w:fill="FFFFFF"/>
        <w:tabs>
          <w:tab w:val="left" w:pos="922"/>
        </w:tabs>
        <w:spacing w:line="274" w:lineRule="exact"/>
        <w:ind w:left="71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сжигать тополиный пух на улицах, складировать сено (в целях пожарной </w:t>
      </w:r>
      <w:proofErr w:type="spellStart"/>
      <w:r>
        <w:rPr>
          <w:spacing w:val="-1"/>
          <w:sz w:val="24"/>
          <w:szCs w:val="24"/>
        </w:rPr>
        <w:t>безопас</w:t>
      </w:r>
      <w:proofErr w:type="spellEnd"/>
      <w:r>
        <w:rPr>
          <w:spacing w:val="-1"/>
          <w:sz w:val="24"/>
          <w:szCs w:val="24"/>
        </w:rPr>
        <w:t>-</w:t>
      </w:r>
      <w:proofErr w:type="gramEnd"/>
    </w:p>
    <w:p w:rsidR="00B55BAB" w:rsidRDefault="00B55BAB" w:rsidP="00B55BAB">
      <w:pPr>
        <w:shd w:val="clear" w:color="auto" w:fill="FFFFFF"/>
        <w:spacing w:before="5" w:line="274" w:lineRule="exact"/>
        <w:ind w:left="1003"/>
      </w:pPr>
      <w:proofErr w:type="spellStart"/>
      <w:proofErr w:type="gramStart"/>
      <w:r>
        <w:rPr>
          <w:spacing w:val="-1"/>
          <w:sz w:val="24"/>
          <w:szCs w:val="24"/>
        </w:rPr>
        <w:t>ности</w:t>
      </w:r>
      <w:proofErr w:type="spellEnd"/>
      <w:r>
        <w:rPr>
          <w:spacing w:val="-1"/>
          <w:sz w:val="24"/>
          <w:szCs w:val="24"/>
        </w:rPr>
        <w:t>), хранить сельскохозяйственную технику у жилых домов;</w:t>
      </w:r>
      <w:proofErr w:type="gramEnd"/>
    </w:p>
    <w:p w:rsidR="00B55BAB" w:rsidRDefault="00B55BAB" w:rsidP="00B55BAB">
      <w:pPr>
        <w:numPr>
          <w:ilvl w:val="0"/>
          <w:numId w:val="10"/>
        </w:numPr>
        <w:shd w:val="clear" w:color="auto" w:fill="FFFFFF"/>
        <w:tabs>
          <w:tab w:val="left" w:pos="970"/>
        </w:tabs>
        <w:spacing w:line="274" w:lineRule="exact"/>
        <w:ind w:left="768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свалка мусора и грунта </w:t>
      </w:r>
      <w:proofErr w:type="gramStart"/>
      <w:r>
        <w:rPr>
          <w:spacing w:val="-1"/>
          <w:sz w:val="24"/>
          <w:szCs w:val="24"/>
        </w:rPr>
        <w:t>в</w:t>
      </w:r>
      <w:proofErr w:type="gramEnd"/>
      <w:r>
        <w:rPr>
          <w:spacing w:val="-1"/>
          <w:sz w:val="24"/>
          <w:szCs w:val="24"/>
        </w:rPr>
        <w:t xml:space="preserve"> не </w:t>
      </w:r>
      <w:proofErr w:type="gramStart"/>
      <w:r>
        <w:rPr>
          <w:spacing w:val="-1"/>
          <w:sz w:val="24"/>
          <w:szCs w:val="24"/>
        </w:rPr>
        <w:t>отведенных</w:t>
      </w:r>
      <w:proofErr w:type="gramEnd"/>
      <w:r>
        <w:rPr>
          <w:spacing w:val="-1"/>
          <w:sz w:val="24"/>
          <w:szCs w:val="24"/>
        </w:rPr>
        <w:t xml:space="preserve"> для этих целей месте;</w:t>
      </w:r>
    </w:p>
    <w:p w:rsidR="00B55BAB" w:rsidRDefault="00B55BAB" w:rsidP="00B55BAB">
      <w:pPr>
        <w:numPr>
          <w:ilvl w:val="0"/>
          <w:numId w:val="10"/>
        </w:numPr>
        <w:shd w:val="clear" w:color="auto" w:fill="FFFFFF"/>
        <w:tabs>
          <w:tab w:val="left" w:pos="970"/>
        </w:tabs>
        <w:spacing w:line="274" w:lineRule="exact"/>
        <w:ind w:left="970" w:right="5" w:hanging="20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перевозить мусор, сыпучие материалы, промышленные и бытовые отходы и дру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гие грузы, загрязняющие территории населенных пунктов, в необорудованных для этих целей транспортных средствах;</w:t>
      </w:r>
    </w:p>
    <w:p w:rsidR="00B55BAB" w:rsidRDefault="00B55BAB" w:rsidP="00B55BAB">
      <w:pPr>
        <w:numPr>
          <w:ilvl w:val="0"/>
          <w:numId w:val="10"/>
        </w:numPr>
        <w:shd w:val="clear" w:color="auto" w:fill="FFFFFF"/>
        <w:tabs>
          <w:tab w:val="left" w:pos="970"/>
        </w:tabs>
        <w:spacing w:line="274" w:lineRule="exact"/>
        <w:ind w:left="970" w:hanging="202"/>
        <w:jc w:val="both"/>
        <w:rPr>
          <w:sz w:val="24"/>
          <w:szCs w:val="24"/>
        </w:rPr>
      </w:pPr>
      <w:r>
        <w:rPr>
          <w:sz w:val="24"/>
          <w:szCs w:val="24"/>
        </w:rPr>
        <w:t>выносить на проезжую часть улиц снег при уборке территории участка, сыпать золу на обочины дорог;</w:t>
      </w:r>
    </w:p>
    <w:p w:rsidR="00B55BAB" w:rsidRDefault="00B55BAB" w:rsidP="00B55BAB">
      <w:pPr>
        <w:numPr>
          <w:ilvl w:val="0"/>
          <w:numId w:val="10"/>
        </w:numPr>
        <w:shd w:val="clear" w:color="auto" w:fill="FFFFFF"/>
        <w:tabs>
          <w:tab w:val="left" w:pos="970"/>
        </w:tabs>
        <w:spacing w:line="274" w:lineRule="exact"/>
        <w:ind w:left="970" w:hanging="20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заезжать на тротуары, бордюры, газоны всем видим автотранспорта, въезжать без </w:t>
      </w:r>
      <w:r>
        <w:rPr>
          <w:sz w:val="24"/>
          <w:szCs w:val="24"/>
        </w:rPr>
        <w:t xml:space="preserve">нужды вовнутрь жилых микрорайонов грузовому транспорту полной массой </w:t>
      </w:r>
      <w:r>
        <w:rPr>
          <w:spacing w:val="-1"/>
          <w:sz w:val="24"/>
          <w:szCs w:val="24"/>
        </w:rPr>
        <w:t>3,5тн (за исключением транспортных средств, занятых на обслуживании населе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ния), оставлять его на стоянке около жилых домов;</w:t>
      </w:r>
    </w:p>
    <w:p w:rsidR="00044F3D" w:rsidRDefault="00044F3D" w:rsidP="00044F3D">
      <w:pPr>
        <w:numPr>
          <w:ilvl w:val="0"/>
          <w:numId w:val="10"/>
        </w:numPr>
        <w:shd w:val="clear" w:color="auto" w:fill="FFFFFF"/>
        <w:tabs>
          <w:tab w:val="left" w:pos="845"/>
        </w:tabs>
        <w:spacing w:line="278" w:lineRule="exact"/>
        <w:ind w:left="845" w:right="557" w:hanging="2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осуществлять передвижение тяжеловесных механизмов, тракторов, кранов и дру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гих машин на гусеничном ходу по всем улицам, имеющим асфальтовые покры</w:t>
      </w:r>
      <w:r>
        <w:rPr>
          <w:sz w:val="24"/>
          <w:szCs w:val="24"/>
        </w:rPr>
        <w:softHyphen/>
        <w:t>тия;</w:t>
      </w:r>
    </w:p>
    <w:p w:rsidR="00044F3D" w:rsidRDefault="00044F3D" w:rsidP="00044F3D">
      <w:pPr>
        <w:numPr>
          <w:ilvl w:val="0"/>
          <w:numId w:val="10"/>
        </w:numPr>
        <w:shd w:val="clear" w:color="auto" w:fill="FFFFFF"/>
        <w:tabs>
          <w:tab w:val="left" w:pos="845"/>
        </w:tabs>
        <w:spacing w:line="278" w:lineRule="exact"/>
        <w:ind w:left="845" w:right="547" w:hanging="2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все транспортные средства должны въезжать на территорию населенных пунктов </w:t>
      </w:r>
      <w:proofErr w:type="gramStart"/>
      <w:r>
        <w:rPr>
          <w:sz w:val="24"/>
          <w:szCs w:val="24"/>
        </w:rPr>
        <w:t>чистыми</w:t>
      </w:r>
      <w:proofErr w:type="gramEnd"/>
      <w:r>
        <w:rPr>
          <w:sz w:val="24"/>
          <w:szCs w:val="24"/>
        </w:rPr>
        <w:t xml:space="preserve"> и технически исправными;</w:t>
      </w:r>
    </w:p>
    <w:p w:rsidR="00044F3D" w:rsidRDefault="00044F3D" w:rsidP="00044F3D">
      <w:pPr>
        <w:numPr>
          <w:ilvl w:val="0"/>
          <w:numId w:val="10"/>
        </w:numPr>
        <w:shd w:val="clear" w:color="auto" w:fill="FFFFFF"/>
        <w:tabs>
          <w:tab w:val="left" w:pos="845"/>
        </w:tabs>
        <w:spacing w:line="278" w:lineRule="exact"/>
        <w:ind w:left="845" w:right="547" w:hanging="269"/>
        <w:jc w:val="both"/>
        <w:rPr>
          <w:sz w:val="24"/>
          <w:szCs w:val="24"/>
        </w:rPr>
      </w:pPr>
      <w:r>
        <w:rPr>
          <w:sz w:val="24"/>
          <w:szCs w:val="24"/>
        </w:rPr>
        <w:t>самовольно расклевать объявления, размещать рекламу, на не отведенных для этих целей местах;</w:t>
      </w:r>
    </w:p>
    <w:p w:rsidR="00044F3D" w:rsidRDefault="00044F3D" w:rsidP="00044F3D">
      <w:pPr>
        <w:shd w:val="clear" w:color="auto" w:fill="FFFFFF"/>
        <w:spacing w:line="274" w:lineRule="exact"/>
        <w:ind w:left="24"/>
      </w:pPr>
      <w:r>
        <w:rPr>
          <w:sz w:val="24"/>
          <w:szCs w:val="24"/>
        </w:rPr>
        <w:t>4.5.      Содержание проезжей части дорог, тротуаров, площадей.</w:t>
      </w:r>
    </w:p>
    <w:p w:rsidR="00044F3D" w:rsidRDefault="00044F3D" w:rsidP="00044F3D">
      <w:pPr>
        <w:shd w:val="clear" w:color="auto" w:fill="FFFFFF"/>
        <w:spacing w:before="5" w:line="274" w:lineRule="exact"/>
        <w:ind w:left="629" w:right="538" w:hanging="605"/>
        <w:jc w:val="both"/>
      </w:pPr>
      <w:r>
        <w:rPr>
          <w:sz w:val="24"/>
          <w:szCs w:val="24"/>
        </w:rPr>
        <w:t>4.5.1. Все разрушения и повреждения дорожных покрытий, озеленения, элементов благо</w:t>
      </w:r>
      <w:r>
        <w:rPr>
          <w:sz w:val="24"/>
          <w:szCs w:val="24"/>
        </w:rPr>
        <w:softHyphen/>
        <w:t xml:space="preserve">устройства и малых архитектурных форм, произведенные по вине строительных </w:t>
      </w:r>
      <w:r>
        <w:rPr>
          <w:spacing w:val="-1"/>
          <w:sz w:val="24"/>
          <w:szCs w:val="24"/>
        </w:rPr>
        <w:t>или иных организаций при производстве строительных работ по прокладке подзем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ных коммуникаций, аварийному восстановлению коммуникаций или других видов строительных работ, должны быть восстановлены силами и средствами организа</w:t>
      </w:r>
      <w:r>
        <w:rPr>
          <w:sz w:val="24"/>
          <w:szCs w:val="24"/>
        </w:rPr>
        <w:softHyphen/>
        <w:t>ции, производившей строительные работы.</w:t>
      </w:r>
    </w:p>
    <w:p w:rsidR="00044F3D" w:rsidRDefault="00044F3D" w:rsidP="00044F3D">
      <w:pPr>
        <w:shd w:val="clear" w:color="auto" w:fill="FFFFFF"/>
        <w:spacing w:line="274" w:lineRule="exact"/>
        <w:ind w:left="643" w:right="542" w:hanging="614"/>
        <w:jc w:val="both"/>
      </w:pPr>
      <w:r>
        <w:rPr>
          <w:spacing w:val="-1"/>
          <w:sz w:val="24"/>
          <w:szCs w:val="24"/>
        </w:rPr>
        <w:t>4.5.2. В целях сохранения конструкций дорог, не имеющих жесткого основания, админи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страция Ровненского сельсовета имеет право вводить в межсезонный срок ограни</w:t>
      </w:r>
      <w:r>
        <w:rPr>
          <w:sz w:val="24"/>
          <w:szCs w:val="24"/>
        </w:rPr>
        <w:softHyphen/>
        <w:t>чение на движение механизмов и автомобилей полной массой свыше 3,5тн.</w:t>
      </w:r>
    </w:p>
    <w:p w:rsidR="00044F3D" w:rsidRDefault="00044F3D" w:rsidP="00044F3D">
      <w:pPr>
        <w:shd w:val="clear" w:color="auto" w:fill="FFFFFF"/>
        <w:spacing w:before="5" w:line="274" w:lineRule="exact"/>
        <w:ind w:left="38"/>
      </w:pPr>
      <w:r>
        <w:rPr>
          <w:spacing w:val="-1"/>
          <w:sz w:val="24"/>
          <w:szCs w:val="24"/>
        </w:rPr>
        <w:t>4.6.      Требования к ограждениям земельных участков.</w:t>
      </w:r>
    </w:p>
    <w:p w:rsidR="00044F3D" w:rsidRDefault="00044F3D" w:rsidP="00044F3D">
      <w:pPr>
        <w:shd w:val="clear" w:color="auto" w:fill="FFFFFF"/>
        <w:spacing w:line="274" w:lineRule="exact"/>
        <w:ind w:left="643" w:right="528" w:hanging="614"/>
        <w:jc w:val="both"/>
      </w:pPr>
      <w:r>
        <w:rPr>
          <w:sz w:val="24"/>
          <w:szCs w:val="24"/>
        </w:rPr>
        <w:t>4.6.1. Для земельных участков предоставленных дл ведения личного подсобного хозяйст</w:t>
      </w:r>
      <w:r>
        <w:rPr>
          <w:sz w:val="24"/>
          <w:szCs w:val="24"/>
        </w:rPr>
        <w:softHyphen/>
        <w:t>ва, границы которых проходят по красной линии улиц, допускается устраивать ог</w:t>
      </w:r>
      <w:r>
        <w:rPr>
          <w:sz w:val="24"/>
          <w:szCs w:val="24"/>
        </w:rPr>
        <w:softHyphen/>
        <w:t xml:space="preserve">раждение высотой не более 120см, а </w:t>
      </w:r>
      <w:proofErr w:type="gramStart"/>
      <w:r>
        <w:rPr>
          <w:sz w:val="24"/>
          <w:szCs w:val="24"/>
        </w:rPr>
        <w:t>границы</w:t>
      </w:r>
      <w:proofErr w:type="gramEnd"/>
      <w:r>
        <w:rPr>
          <w:sz w:val="24"/>
          <w:szCs w:val="24"/>
        </w:rPr>
        <w:t xml:space="preserve"> которых проходят по линии застрой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ки высотой не более 200см. Ограждение между соседними </w:t>
      </w:r>
      <w:proofErr w:type="spellStart"/>
      <w:r>
        <w:rPr>
          <w:spacing w:val="-1"/>
          <w:sz w:val="24"/>
          <w:szCs w:val="24"/>
        </w:rPr>
        <w:t>приквартирными</w:t>
      </w:r>
      <w:proofErr w:type="spellEnd"/>
      <w:r>
        <w:rPr>
          <w:spacing w:val="-1"/>
          <w:sz w:val="24"/>
          <w:szCs w:val="24"/>
        </w:rPr>
        <w:t xml:space="preserve"> участ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ками не должно превышать 150см.</w:t>
      </w:r>
    </w:p>
    <w:p w:rsidR="00044F3D" w:rsidRDefault="00044F3D" w:rsidP="00044F3D">
      <w:pPr>
        <w:shd w:val="clear" w:color="auto" w:fill="FFFFFF"/>
        <w:spacing w:before="5" w:line="274" w:lineRule="exact"/>
        <w:ind w:left="648" w:right="523" w:hanging="610"/>
        <w:jc w:val="both"/>
      </w:pPr>
      <w:r>
        <w:rPr>
          <w:sz w:val="24"/>
          <w:szCs w:val="24"/>
        </w:rPr>
        <w:t>4.6.2. Ограждение производственных территорий, в черте населенных пунктов, допуска</w:t>
      </w:r>
      <w:r>
        <w:rPr>
          <w:sz w:val="24"/>
          <w:szCs w:val="24"/>
        </w:rPr>
        <w:softHyphen/>
        <w:t>ется только строганным материалом высотой не более 300см. Вся территория про</w:t>
      </w:r>
      <w:r>
        <w:rPr>
          <w:sz w:val="24"/>
          <w:szCs w:val="24"/>
        </w:rPr>
        <w:softHyphen/>
        <w:t>изводственных объектов должна быть огорожена, не допускается попадания детей на нее.</w:t>
      </w:r>
    </w:p>
    <w:p w:rsidR="00044F3D" w:rsidRDefault="00044F3D" w:rsidP="00044F3D">
      <w:pPr>
        <w:shd w:val="clear" w:color="auto" w:fill="FFFFFF"/>
        <w:spacing w:line="274" w:lineRule="exact"/>
        <w:ind w:left="48"/>
      </w:pPr>
      <w:r>
        <w:rPr>
          <w:sz w:val="24"/>
          <w:szCs w:val="24"/>
        </w:rPr>
        <w:t>4.6.3.   При устройстве ограждений по красной линии не допускается применение горбыля.</w:t>
      </w:r>
    </w:p>
    <w:p w:rsidR="00044F3D" w:rsidRDefault="00044F3D" w:rsidP="00044F3D">
      <w:pPr>
        <w:shd w:val="clear" w:color="auto" w:fill="FFFFFF"/>
        <w:spacing w:line="274" w:lineRule="exact"/>
        <w:ind w:left="662" w:right="528" w:hanging="619"/>
        <w:jc w:val="both"/>
      </w:pPr>
      <w:r>
        <w:rPr>
          <w:sz w:val="24"/>
          <w:szCs w:val="24"/>
        </w:rPr>
        <w:t>4.7. Организация и содержание кладбищ возлагается на администрацию Ровненского сельсовета.</w:t>
      </w:r>
    </w:p>
    <w:p w:rsidR="00044F3D" w:rsidRDefault="00044F3D" w:rsidP="00044F3D">
      <w:pPr>
        <w:shd w:val="clear" w:color="auto" w:fill="FFFFFF"/>
        <w:spacing w:line="274" w:lineRule="exact"/>
        <w:ind w:left="662" w:right="523" w:hanging="658"/>
        <w:jc w:val="both"/>
      </w:pPr>
      <w:r>
        <w:rPr>
          <w:sz w:val="24"/>
          <w:szCs w:val="24"/>
        </w:rPr>
        <w:t>4.7.1. Площадь кладбищ отводится из расчета 100кв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на 1000 человек населения посел</w:t>
      </w:r>
      <w:r>
        <w:rPr>
          <w:sz w:val="24"/>
          <w:szCs w:val="24"/>
        </w:rPr>
        <w:softHyphen/>
        <w:t>ка, при этом площадь захоронений должна составлять 70% от общей площади кладбища.</w:t>
      </w:r>
    </w:p>
    <w:p w:rsidR="00044F3D" w:rsidRDefault="00044F3D" w:rsidP="00044F3D">
      <w:pPr>
        <w:shd w:val="clear" w:color="auto" w:fill="FFFFFF"/>
        <w:spacing w:line="274" w:lineRule="exact"/>
        <w:ind w:left="667" w:right="518" w:hanging="667"/>
        <w:jc w:val="both"/>
      </w:pPr>
      <w:r>
        <w:rPr>
          <w:sz w:val="24"/>
          <w:szCs w:val="24"/>
        </w:rPr>
        <w:t>4.7.2. Площадь кладбища огораживается по периметру и планируется таким образом, чтобы был обеспечен подъе</w:t>
      </w:r>
      <w:proofErr w:type="gramStart"/>
      <w:r>
        <w:rPr>
          <w:sz w:val="24"/>
          <w:szCs w:val="24"/>
        </w:rPr>
        <w:t>зд к кв</w:t>
      </w:r>
      <w:proofErr w:type="gramEnd"/>
      <w:r>
        <w:rPr>
          <w:sz w:val="24"/>
          <w:szCs w:val="24"/>
        </w:rPr>
        <w:t>арталам захоронений.</w:t>
      </w:r>
    </w:p>
    <w:p w:rsidR="00044F3D" w:rsidRDefault="00044F3D" w:rsidP="00044F3D">
      <w:pPr>
        <w:shd w:val="clear" w:color="auto" w:fill="FFFFFF"/>
        <w:spacing w:line="274" w:lineRule="exact"/>
        <w:ind w:left="658" w:right="514" w:hanging="653"/>
        <w:jc w:val="both"/>
      </w:pPr>
      <w:r>
        <w:rPr>
          <w:spacing w:val="-1"/>
          <w:sz w:val="24"/>
          <w:szCs w:val="24"/>
        </w:rPr>
        <w:t>4.8. Каждый населенный пункт района имеет полигон для твердых бытовых отходов, расположенный в специально отведенном месте, но не ближе 500м от границы жи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лой застройки.</w:t>
      </w:r>
    </w:p>
    <w:p w:rsidR="00044F3D" w:rsidRDefault="00044F3D" w:rsidP="00044F3D">
      <w:pPr>
        <w:shd w:val="clear" w:color="auto" w:fill="FFFFFF"/>
        <w:spacing w:line="274" w:lineRule="exact"/>
        <w:ind w:left="662" w:right="509" w:hanging="658"/>
        <w:jc w:val="both"/>
      </w:pPr>
      <w:r>
        <w:rPr>
          <w:spacing w:val="-1"/>
          <w:sz w:val="24"/>
          <w:szCs w:val="24"/>
        </w:rPr>
        <w:t>4.</w:t>
      </w:r>
      <w:r>
        <w:rPr>
          <w:spacing w:val="-1"/>
          <w:sz w:val="24"/>
          <w:szCs w:val="24"/>
          <w:lang w:val="en-US"/>
        </w:rPr>
        <w:t xml:space="preserve">8.1. </w:t>
      </w:r>
      <w:r>
        <w:rPr>
          <w:spacing w:val="-1"/>
          <w:sz w:val="24"/>
          <w:szCs w:val="24"/>
        </w:rPr>
        <w:t>Содержание и контроль, за состоянием полигонов твердых бытовых отходов, воз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лагается на сельские и поселковые администрацию Ровненского сельсовета.</w:t>
      </w:r>
    </w:p>
    <w:p w:rsidR="00044F3D" w:rsidRDefault="00044F3D" w:rsidP="00044F3D">
      <w:pPr>
        <w:shd w:val="clear" w:color="auto" w:fill="FFFFFF"/>
        <w:spacing w:line="274" w:lineRule="exact"/>
        <w:ind w:left="662" w:right="509" w:hanging="658"/>
        <w:jc w:val="both"/>
      </w:pPr>
      <w:r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 xml:space="preserve">8.2. </w:t>
      </w:r>
      <w:r>
        <w:rPr>
          <w:sz w:val="24"/>
          <w:szCs w:val="24"/>
        </w:rPr>
        <w:t>Складирование твердых бытовых отходов производится в траншеи глубиной 3-6 метров и шириной по верху 6-12 метров. Траншеи устраиваются перпендикулярно направлению господствующих ветров, Грунт, полученный от рытья траншей, ис</w:t>
      </w:r>
      <w:r>
        <w:rPr>
          <w:sz w:val="24"/>
          <w:szCs w:val="24"/>
        </w:rPr>
        <w:softHyphen/>
        <w:t>пользуется для засыпки после заполнения их твердыми бытовыми отходами.</w:t>
      </w:r>
    </w:p>
    <w:p w:rsidR="00044F3D" w:rsidRDefault="00044F3D" w:rsidP="00044F3D">
      <w:pPr>
        <w:shd w:val="clear" w:color="auto" w:fill="FFFFFF"/>
        <w:spacing w:before="365"/>
        <w:ind w:left="821"/>
      </w:pPr>
      <w:r>
        <w:rPr>
          <w:b/>
          <w:bCs/>
          <w:sz w:val="24"/>
          <w:szCs w:val="24"/>
        </w:rPr>
        <w:t>5. Правила содержания и сохранности зеленых насаждений.</w:t>
      </w:r>
    </w:p>
    <w:p w:rsidR="00044F3D" w:rsidRDefault="00044F3D" w:rsidP="00044F3D">
      <w:pPr>
        <w:shd w:val="clear" w:color="auto" w:fill="FFFFFF"/>
        <w:spacing w:before="312" w:line="274" w:lineRule="exact"/>
        <w:ind w:left="643" w:right="504" w:hanging="638"/>
        <w:jc w:val="both"/>
      </w:pP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 xml:space="preserve">l. </w:t>
      </w:r>
      <w:r>
        <w:rPr>
          <w:sz w:val="24"/>
          <w:szCs w:val="24"/>
        </w:rPr>
        <w:t>Озеленение населенных пунктов преследует цель не только улучшить внешний об</w:t>
      </w:r>
      <w:r>
        <w:rPr>
          <w:sz w:val="24"/>
          <w:szCs w:val="24"/>
        </w:rPr>
        <w:softHyphen/>
        <w:t>лик жилых и общественных зданий, улиц, но и создать более благоприятный мик</w:t>
      </w:r>
      <w:r>
        <w:rPr>
          <w:sz w:val="24"/>
          <w:szCs w:val="24"/>
        </w:rPr>
        <w:softHyphen/>
        <w:t xml:space="preserve">роклимат. Зеленые насаждения на улицах подчеркивают их архитектурно-планировочную структуру, создают </w:t>
      </w:r>
      <w:proofErr w:type="spellStart"/>
      <w:r>
        <w:rPr>
          <w:sz w:val="24"/>
          <w:szCs w:val="24"/>
        </w:rPr>
        <w:t>шумо</w:t>
      </w:r>
      <w:proofErr w:type="spellEnd"/>
      <w:r>
        <w:rPr>
          <w:sz w:val="24"/>
          <w:szCs w:val="24"/>
        </w:rPr>
        <w:t>- и пылезащитные, а также противопо</w:t>
      </w:r>
      <w:r>
        <w:rPr>
          <w:sz w:val="24"/>
          <w:szCs w:val="24"/>
        </w:rPr>
        <w:softHyphen/>
        <w:t>жарные барьеры.</w:t>
      </w:r>
    </w:p>
    <w:p w:rsidR="00044F3D" w:rsidRDefault="00044F3D" w:rsidP="00044F3D">
      <w:pPr>
        <w:shd w:val="clear" w:color="auto" w:fill="FFFFFF"/>
        <w:spacing w:line="274" w:lineRule="exact"/>
        <w:ind w:left="648" w:right="509" w:hanging="643"/>
        <w:jc w:val="both"/>
      </w:pPr>
      <w:r>
        <w:rPr>
          <w:sz w:val="24"/>
          <w:szCs w:val="24"/>
        </w:rPr>
        <w:lastRenderedPageBreak/>
        <w:t xml:space="preserve">5.2. Все зеленые насаждения на землях населенных пунктов на территориях общего </w:t>
      </w:r>
      <w:r>
        <w:rPr>
          <w:spacing w:val="-1"/>
          <w:sz w:val="24"/>
          <w:szCs w:val="24"/>
        </w:rPr>
        <w:t>пользования, образуют единый муниципальный зеленый фонд.</w:t>
      </w:r>
    </w:p>
    <w:p w:rsidR="00470BEF" w:rsidRDefault="00470BEF" w:rsidP="00470BEF">
      <w:pPr>
        <w:shd w:val="clear" w:color="auto" w:fill="FFFFFF"/>
        <w:spacing w:line="274" w:lineRule="exact"/>
        <w:ind w:left="840" w:right="168" w:firstLine="686"/>
        <w:jc w:val="both"/>
      </w:pPr>
      <w:r>
        <w:rPr>
          <w:spacing w:val="-2"/>
          <w:sz w:val="24"/>
          <w:szCs w:val="24"/>
        </w:rPr>
        <w:t xml:space="preserve">Вынужденный снос зеленых насаждений, включая, погибшие и сухостойные </w:t>
      </w:r>
      <w:r>
        <w:rPr>
          <w:spacing w:val="-1"/>
          <w:sz w:val="24"/>
          <w:szCs w:val="24"/>
        </w:rPr>
        <w:t>деревья, осуществляется только с разрешения администрации Ровненского сельсо</w:t>
      </w:r>
      <w:r>
        <w:rPr>
          <w:spacing w:val="-1"/>
          <w:sz w:val="24"/>
          <w:szCs w:val="24"/>
        </w:rPr>
        <w:softHyphen/>
        <w:t>вета, после положительного заключения отдела архитектуры, строительства и тех</w:t>
      </w:r>
      <w:r>
        <w:rPr>
          <w:spacing w:val="-1"/>
          <w:sz w:val="24"/>
          <w:szCs w:val="24"/>
        </w:rPr>
        <w:softHyphen/>
        <w:t>надзора. При этом</w:t>
      </w:r>
      <w:proofErr w:type="gramStart"/>
      <w:r>
        <w:rPr>
          <w:spacing w:val="-1"/>
          <w:sz w:val="24"/>
          <w:szCs w:val="24"/>
        </w:rPr>
        <w:t>,</w:t>
      </w:r>
      <w:proofErr w:type="gramEnd"/>
      <w:r>
        <w:rPr>
          <w:spacing w:val="-1"/>
          <w:sz w:val="24"/>
          <w:szCs w:val="24"/>
        </w:rPr>
        <w:t xml:space="preserve"> гражданин или юридическое лицо должно возместить ущерб и произвести посадку деревьев и кустарников в двукратном размере в местах, ука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занных администрацией Ровненского сельсовета.</w:t>
      </w:r>
    </w:p>
    <w:p w:rsidR="00470BEF" w:rsidRDefault="00470BEF" w:rsidP="00470BEF">
      <w:pPr>
        <w:numPr>
          <w:ilvl w:val="0"/>
          <w:numId w:val="17"/>
        </w:numPr>
        <w:shd w:val="clear" w:color="auto" w:fill="FFFFFF"/>
        <w:tabs>
          <w:tab w:val="left" w:pos="826"/>
        </w:tabs>
        <w:spacing w:line="274" w:lineRule="exact"/>
        <w:ind w:left="826" w:right="168" w:hanging="710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При проектировании зданий, сооружений, инженерных коммуникаций проектные организации обязаны максимально сохранять на участке предстоящего строитель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ства существующие деревья и кустарники.</w:t>
      </w:r>
    </w:p>
    <w:p w:rsidR="00470BEF" w:rsidRDefault="00470BEF" w:rsidP="00470BEF">
      <w:pPr>
        <w:numPr>
          <w:ilvl w:val="0"/>
          <w:numId w:val="17"/>
        </w:numPr>
        <w:shd w:val="clear" w:color="auto" w:fill="FFFFFF"/>
        <w:tabs>
          <w:tab w:val="left" w:pos="826"/>
        </w:tabs>
        <w:spacing w:line="274" w:lineRule="exact"/>
        <w:ind w:left="826" w:right="163" w:hanging="710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Владельцы и арендаторы строений на территории садов, скверов, бульваров, лесо</w:t>
      </w:r>
      <w:r>
        <w:rPr>
          <w:spacing w:val="-1"/>
          <w:sz w:val="24"/>
          <w:szCs w:val="24"/>
        </w:rPr>
        <w:softHyphen/>
        <w:t xml:space="preserve">парков, а также торгующие организации обязаны своевременно ремонтировать и </w:t>
      </w:r>
      <w:r>
        <w:rPr>
          <w:sz w:val="24"/>
          <w:szCs w:val="24"/>
        </w:rPr>
        <w:t xml:space="preserve">содержать в опрятном </w:t>
      </w:r>
      <w:proofErr w:type="gramStart"/>
      <w:r>
        <w:rPr>
          <w:sz w:val="24"/>
          <w:szCs w:val="24"/>
        </w:rPr>
        <w:t>виде</w:t>
      </w:r>
      <w:proofErr w:type="gramEnd"/>
      <w:r>
        <w:rPr>
          <w:sz w:val="24"/>
          <w:szCs w:val="24"/>
        </w:rPr>
        <w:t xml:space="preserve"> как сами строения, так и вспомогательные элементы благоустройства (дорожки, скамейки, урны и т.д.), а также осуществлять регуляр</w:t>
      </w:r>
      <w:r>
        <w:rPr>
          <w:sz w:val="24"/>
          <w:szCs w:val="24"/>
        </w:rPr>
        <w:softHyphen/>
        <w:t>ную уборку прилегающей территории.</w:t>
      </w:r>
    </w:p>
    <w:p w:rsidR="00470BEF" w:rsidRDefault="00470BEF" w:rsidP="00470BEF">
      <w:pPr>
        <w:numPr>
          <w:ilvl w:val="0"/>
          <w:numId w:val="17"/>
        </w:numPr>
        <w:shd w:val="clear" w:color="auto" w:fill="FFFFFF"/>
        <w:tabs>
          <w:tab w:val="left" w:pos="826"/>
        </w:tabs>
        <w:spacing w:line="274" w:lineRule="exact"/>
        <w:ind w:left="826" w:right="168" w:hanging="71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Посадку деревьев и кустарников производить на расстоянии от зданий, сооруже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ний, а также объектов инженерного благоустройства, </w:t>
      </w:r>
      <w:proofErr w:type="gramStart"/>
      <w:r>
        <w:rPr>
          <w:spacing w:val="-1"/>
          <w:sz w:val="24"/>
          <w:szCs w:val="24"/>
        </w:rPr>
        <w:t>согласно таблицы</w:t>
      </w:r>
      <w:proofErr w:type="gramEnd"/>
      <w:r>
        <w:rPr>
          <w:spacing w:val="-1"/>
          <w:sz w:val="24"/>
          <w:szCs w:val="24"/>
        </w:rPr>
        <w:t>:</w:t>
      </w:r>
    </w:p>
    <w:p w:rsidR="00470BEF" w:rsidRDefault="00470BEF" w:rsidP="00470BEF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4637"/>
        <w:gridCol w:w="2256"/>
        <w:gridCol w:w="2030"/>
      </w:tblGrid>
      <w:tr w:rsidR="00470BEF" w:rsidRPr="00BC1A1D" w:rsidTr="009253CF">
        <w:trPr>
          <w:trHeight w:hRule="exact" w:val="485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spacing w:line="226" w:lineRule="exact"/>
              <w:ind w:left="110" w:right="101" w:firstLine="24"/>
              <w:rPr>
                <w:rFonts w:eastAsiaTheme="minorEastAsi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rPr>
                <w:rFonts w:eastAsiaTheme="minorEastAsia"/>
              </w:rPr>
            </w:pPr>
            <w:r>
              <w:t>Здание, сооружение,</w:t>
            </w:r>
          </w:p>
          <w:p w:rsidR="00470BEF" w:rsidRPr="00BC1A1D" w:rsidRDefault="00470BEF" w:rsidP="009253CF">
            <w:pPr>
              <w:shd w:val="clear" w:color="auto" w:fill="FFFFFF"/>
              <w:rPr>
                <w:rFonts w:eastAsiaTheme="minorEastAsia"/>
              </w:rPr>
            </w:pPr>
            <w:r>
              <w:t>объект инженерного благоустройства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spacing w:line="226" w:lineRule="exact"/>
              <w:ind w:right="389"/>
              <w:rPr>
                <w:rFonts w:eastAsiaTheme="minorEastAsia"/>
              </w:rPr>
            </w:pPr>
            <w:r>
              <w:rPr>
                <w:spacing w:val="-2"/>
              </w:rPr>
              <w:t xml:space="preserve">Расстояние от здания, сооружения, объекта </w:t>
            </w:r>
            <w:r>
              <w:rPr>
                <w:spacing w:val="-1"/>
              </w:rPr>
              <w:t xml:space="preserve">инженерного благоустройства до оси, </w:t>
            </w:r>
            <w:proofErr w:type="gramStart"/>
            <w:r>
              <w:rPr>
                <w:spacing w:val="-1"/>
              </w:rPr>
              <w:t>м</w:t>
            </w:r>
            <w:proofErr w:type="gramEnd"/>
          </w:p>
        </w:tc>
      </w:tr>
      <w:tr w:rsidR="00470BEF" w:rsidRPr="00BC1A1D" w:rsidTr="009253CF">
        <w:trPr>
          <w:trHeight w:hRule="exact" w:val="326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rPr>
                <w:rFonts w:eastAsiaTheme="minorEastAsia"/>
              </w:rPr>
            </w:pPr>
          </w:p>
          <w:p w:rsidR="00470BEF" w:rsidRPr="00BC1A1D" w:rsidRDefault="00470BEF" w:rsidP="009253CF">
            <w:pPr>
              <w:rPr>
                <w:rFonts w:eastAsiaTheme="minorEastAsia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rPr>
                <w:rFonts w:eastAsiaTheme="minorEastAsia"/>
              </w:rPr>
            </w:pPr>
          </w:p>
          <w:p w:rsidR="00470BEF" w:rsidRPr="00BC1A1D" w:rsidRDefault="00470BEF" w:rsidP="009253CF">
            <w:pPr>
              <w:rPr>
                <w:rFonts w:eastAsiaTheme="minorEastAsi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rPr>
                <w:rFonts w:eastAsiaTheme="minorEastAsia"/>
              </w:rPr>
            </w:pPr>
            <w:r>
              <w:t>до ствола дерева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rPr>
                <w:rFonts w:eastAsiaTheme="minorEastAsia"/>
              </w:rPr>
            </w:pPr>
            <w:r>
              <w:t>до кустарника</w:t>
            </w:r>
          </w:p>
        </w:tc>
      </w:tr>
      <w:tr w:rsidR="00470BEF" w:rsidRPr="00BC1A1D" w:rsidTr="009253CF">
        <w:trPr>
          <w:trHeight w:hRule="exact" w:val="33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BC1A1D">
              <w:rPr>
                <w:rFonts w:eastAsiaTheme="minorEastAsia"/>
              </w:rPr>
              <w:t>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2131"/>
              <w:rPr>
                <w:rFonts w:eastAsiaTheme="minorEastAsia"/>
              </w:rPr>
            </w:pPr>
            <w:r w:rsidRPr="00BC1A1D">
              <w:rPr>
                <w:rFonts w:eastAsiaTheme="minorEastAsia"/>
              </w:rPr>
              <w:t>2.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931"/>
              <w:rPr>
                <w:rFonts w:eastAsiaTheme="minorEastAsia"/>
              </w:rPr>
            </w:pPr>
            <w:r w:rsidRPr="00BC1A1D">
              <w:rPr>
                <w:rFonts w:eastAsiaTheme="minorEastAsia"/>
              </w:rPr>
              <w:t>3.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C1A1D">
              <w:rPr>
                <w:rFonts w:eastAsiaTheme="minorEastAsia"/>
              </w:rPr>
              <w:t>4.</w:t>
            </w:r>
          </w:p>
        </w:tc>
      </w:tr>
      <w:tr w:rsidR="00470BEF" w:rsidRPr="00BC1A1D" w:rsidTr="009253CF">
        <w:trPr>
          <w:trHeight w:hRule="exact" w:val="33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864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1,5</w:t>
            </w:r>
          </w:p>
        </w:tc>
      </w:tr>
      <w:tr w:rsidR="00470BEF" w:rsidRPr="00BC1A1D" w:rsidTr="009253CF">
        <w:trPr>
          <w:trHeight w:hRule="exact" w:val="34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Край тротуара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864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0,7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0,5</w:t>
            </w:r>
          </w:p>
        </w:tc>
      </w:tr>
      <w:tr w:rsidR="00470BEF" w:rsidRPr="00BC1A1D" w:rsidTr="009253CF">
        <w:trPr>
          <w:trHeight w:hRule="exact" w:val="83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spacing w:line="274" w:lineRule="exact"/>
              <w:ind w:right="115" w:firstLine="5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Край проезжей части улиц, кромка укреп</w:t>
            </w:r>
            <w:r>
              <w:rPr>
                <w:spacing w:val="-3"/>
                <w:sz w:val="24"/>
                <w:szCs w:val="24"/>
              </w:rPr>
              <w:softHyphen/>
              <w:t>ленной полосы обочины дороги или бров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ки канавы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869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2,0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70BEF" w:rsidRPr="00BC1A1D" w:rsidTr="009253CF">
        <w:trPr>
          <w:trHeight w:hRule="exact" w:val="33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Опора электросети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864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4,0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C1A1D">
              <w:rPr>
                <w:rFonts w:eastAsiaTheme="minorEastAsia"/>
              </w:rPr>
              <w:t>-</w:t>
            </w:r>
          </w:p>
        </w:tc>
      </w:tr>
      <w:tr w:rsidR="00470BEF" w:rsidRPr="00BC1A1D" w:rsidTr="009253CF">
        <w:trPr>
          <w:trHeight w:hRule="exact" w:val="33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888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1,0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0,5</w:t>
            </w:r>
          </w:p>
        </w:tc>
      </w:tr>
      <w:tr w:rsidR="00470BEF" w:rsidRPr="00BC1A1D" w:rsidTr="009253CF">
        <w:trPr>
          <w:trHeight w:hRule="exact" w:val="5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158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spacing w:line="274" w:lineRule="exact"/>
              <w:ind w:left="5" w:right="2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Подошва или внутренняя грань подпорной </w:t>
            </w:r>
            <w:r>
              <w:rPr>
                <w:sz w:val="24"/>
                <w:szCs w:val="24"/>
              </w:rPr>
              <w:t>стенки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874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3,0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70BEF" w:rsidRPr="00BC1A1D" w:rsidTr="009253CF">
        <w:trPr>
          <w:trHeight w:hRule="exact" w:val="33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 границы участка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874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3,0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0,5</w:t>
            </w:r>
          </w:p>
        </w:tc>
      </w:tr>
      <w:tr w:rsidR="00470BEF" w:rsidRPr="00BC1A1D" w:rsidTr="009253CF">
        <w:trPr>
          <w:trHeight w:hRule="exact" w:val="35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Подземные сети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ind w:left="874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2,0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EF" w:rsidRPr="00BC1A1D" w:rsidRDefault="00470BEF" w:rsidP="009253C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C1A1D">
              <w:rPr>
                <w:rFonts w:eastAsiaTheme="minorEastAsia"/>
                <w:sz w:val="24"/>
                <w:szCs w:val="24"/>
              </w:rPr>
              <w:t>1,0</w:t>
            </w:r>
          </w:p>
        </w:tc>
      </w:tr>
    </w:tbl>
    <w:p w:rsidR="00470BEF" w:rsidRDefault="00470BEF" w:rsidP="00470BEF">
      <w:pPr>
        <w:shd w:val="clear" w:color="auto" w:fill="FFFFFF"/>
        <w:spacing w:before="346"/>
        <w:ind w:left="10"/>
        <w:jc w:val="center"/>
      </w:pPr>
      <w:r>
        <w:rPr>
          <w:b/>
          <w:bCs/>
          <w:sz w:val="24"/>
          <w:szCs w:val="24"/>
        </w:rPr>
        <w:t>6. Порядок содержания сетей наружного освещения.</w:t>
      </w:r>
    </w:p>
    <w:p w:rsidR="00470BEF" w:rsidRDefault="00470BEF" w:rsidP="00470BEF">
      <w:pPr>
        <w:numPr>
          <w:ilvl w:val="0"/>
          <w:numId w:val="18"/>
        </w:numPr>
        <w:shd w:val="clear" w:color="auto" w:fill="FFFFFF"/>
        <w:tabs>
          <w:tab w:val="left" w:pos="854"/>
        </w:tabs>
        <w:spacing w:before="312" w:line="278" w:lineRule="exact"/>
        <w:ind w:left="854" w:right="139" w:hanging="710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Обслуживание элементов наружного освещения на территориях населенных пунк</w:t>
      </w:r>
      <w:r>
        <w:rPr>
          <w:spacing w:val="-1"/>
          <w:sz w:val="24"/>
          <w:szCs w:val="24"/>
        </w:rPr>
        <w:softHyphen/>
        <w:t>тов осуществляется по договору со специализированной организацией, за счет ад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министрации Ровненского сельсовета.</w:t>
      </w:r>
    </w:p>
    <w:p w:rsidR="00470BEF" w:rsidRDefault="00470BEF" w:rsidP="00470BEF">
      <w:pPr>
        <w:numPr>
          <w:ilvl w:val="0"/>
          <w:numId w:val="18"/>
        </w:numPr>
        <w:shd w:val="clear" w:color="auto" w:fill="FFFFFF"/>
        <w:tabs>
          <w:tab w:val="left" w:pos="854"/>
        </w:tabs>
        <w:spacing w:line="278" w:lineRule="exact"/>
        <w:ind w:left="854" w:right="139" w:hanging="710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Повреждения устройств наружного освещения при дорожно-транспортных проис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шествиях устраняются за счет виновного.</w:t>
      </w:r>
    </w:p>
    <w:p w:rsidR="00470BEF" w:rsidRDefault="00470BEF" w:rsidP="00470BEF">
      <w:pPr>
        <w:shd w:val="clear" w:color="auto" w:fill="FFFFFF"/>
        <w:spacing w:before="355"/>
        <w:ind w:left="19"/>
        <w:jc w:val="center"/>
      </w:pPr>
      <w:r>
        <w:rPr>
          <w:b/>
          <w:bCs/>
          <w:sz w:val="24"/>
          <w:szCs w:val="24"/>
        </w:rPr>
        <w:t>7. Содержание территорий населенных пунктов</w:t>
      </w:r>
    </w:p>
    <w:p w:rsidR="00470BEF" w:rsidRDefault="00470BEF" w:rsidP="00470BEF">
      <w:pPr>
        <w:shd w:val="clear" w:color="auto" w:fill="FFFFFF"/>
        <w:spacing w:before="43"/>
        <w:ind w:left="19"/>
        <w:jc w:val="center"/>
      </w:pPr>
      <w:r>
        <w:rPr>
          <w:b/>
          <w:bCs/>
          <w:sz w:val="24"/>
          <w:szCs w:val="24"/>
        </w:rPr>
        <w:t>при производстве работ по строительству и переустройству</w:t>
      </w:r>
    </w:p>
    <w:p w:rsidR="00470BEF" w:rsidRDefault="00470BEF" w:rsidP="00470BEF">
      <w:pPr>
        <w:shd w:val="clear" w:color="auto" w:fill="FFFFFF"/>
        <w:spacing w:before="38" w:line="274" w:lineRule="exact"/>
        <w:ind w:left="86"/>
        <w:jc w:val="center"/>
      </w:pPr>
      <w:r>
        <w:rPr>
          <w:b/>
          <w:bCs/>
          <w:sz w:val="24"/>
          <w:szCs w:val="24"/>
        </w:rPr>
        <w:t>подземных и наземных коммуникаций.</w:t>
      </w:r>
    </w:p>
    <w:p w:rsidR="00470BEF" w:rsidRDefault="00470BEF" w:rsidP="00470BEF">
      <w:pPr>
        <w:shd w:val="clear" w:color="auto" w:fill="FFFFFF"/>
        <w:tabs>
          <w:tab w:val="left" w:pos="859"/>
        </w:tabs>
        <w:spacing w:line="274" w:lineRule="exact"/>
        <w:ind w:left="859" w:right="134" w:hanging="710"/>
        <w:jc w:val="both"/>
      </w:pPr>
      <w:r>
        <w:rPr>
          <w:spacing w:val="-8"/>
          <w:sz w:val="24"/>
          <w:szCs w:val="24"/>
        </w:rPr>
        <w:t>7.1.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Строительство, реконструкция, капитальный ремонт инженерных сетей и </w:t>
      </w:r>
      <w:proofErr w:type="spellStart"/>
      <w:proofErr w:type="gramStart"/>
      <w:r>
        <w:rPr>
          <w:spacing w:val="-1"/>
          <w:sz w:val="24"/>
          <w:szCs w:val="24"/>
        </w:rPr>
        <w:t>сооруже</w:t>
      </w:r>
      <w:proofErr w:type="spellEnd"/>
      <w:r>
        <w:rPr>
          <w:spacing w:val="-1"/>
          <w:sz w:val="24"/>
          <w:szCs w:val="24"/>
        </w:rPr>
        <w:softHyphen/>
      </w:r>
      <w:r>
        <w:rPr>
          <w:spacing w:val="-1"/>
          <w:sz w:val="24"/>
          <w:szCs w:val="24"/>
        </w:rPr>
        <w:br/>
      </w:r>
      <w:proofErr w:type="spellStart"/>
      <w:r>
        <w:rPr>
          <w:spacing w:val="-1"/>
          <w:sz w:val="24"/>
          <w:szCs w:val="24"/>
        </w:rPr>
        <w:t>ний</w:t>
      </w:r>
      <w:proofErr w:type="spellEnd"/>
      <w:proofErr w:type="gramEnd"/>
      <w:r>
        <w:rPr>
          <w:spacing w:val="-1"/>
          <w:sz w:val="24"/>
          <w:szCs w:val="24"/>
        </w:rPr>
        <w:t>, дорог и улиц, уличного освещения производится только на основании проект</w:t>
      </w:r>
      <w:r>
        <w:rPr>
          <w:spacing w:val="-1"/>
          <w:sz w:val="24"/>
          <w:szCs w:val="24"/>
        </w:rPr>
        <w:softHyphen/>
      </w:r>
      <w:r>
        <w:rPr>
          <w:spacing w:val="-1"/>
          <w:sz w:val="24"/>
          <w:szCs w:val="24"/>
        </w:rPr>
        <w:br/>
        <w:t>ной документации, согласованной и утвержденной в установленном порядке.</w:t>
      </w:r>
    </w:p>
    <w:p w:rsidR="00470BEF" w:rsidRDefault="00470BEF" w:rsidP="00470BEF">
      <w:pPr>
        <w:shd w:val="clear" w:color="auto" w:fill="FFFFFF"/>
        <w:spacing w:line="274" w:lineRule="exact"/>
        <w:ind w:left="883" w:firstLine="682"/>
      </w:pPr>
      <w:r>
        <w:rPr>
          <w:sz w:val="24"/>
          <w:szCs w:val="24"/>
        </w:rPr>
        <w:t>В проектной документации должны быть указаны все подземные коммуни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lastRenderedPageBreak/>
        <w:t>кации, находящиеся в зоне строительства и реконструкции инженерных сетей.</w:t>
      </w:r>
    </w:p>
    <w:p w:rsidR="00470BEF" w:rsidRDefault="00470BEF" w:rsidP="00470BEF">
      <w:pPr>
        <w:shd w:val="clear" w:color="auto" w:fill="FFFFFF"/>
        <w:tabs>
          <w:tab w:val="left" w:pos="859"/>
        </w:tabs>
        <w:spacing w:line="274" w:lineRule="exact"/>
        <w:ind w:left="859" w:right="130" w:hanging="710"/>
        <w:jc w:val="both"/>
      </w:pPr>
      <w:r>
        <w:rPr>
          <w:spacing w:val="-8"/>
          <w:sz w:val="24"/>
          <w:szCs w:val="24"/>
        </w:rPr>
        <w:t>7.2.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Основным способом прокладки подземных коммуникаций при пересечении ими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главных улиц, имеющих усовершенствованное покрытие, является </w:t>
      </w:r>
      <w:proofErr w:type="gramStart"/>
      <w:r>
        <w:rPr>
          <w:sz w:val="24"/>
          <w:szCs w:val="24"/>
        </w:rPr>
        <w:t>закрытый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</w:t>
      </w:r>
      <w:proofErr w:type="spellEnd"/>
      <w:r>
        <w:rPr>
          <w:sz w:val="24"/>
          <w:szCs w:val="24"/>
        </w:rPr>
        <w:t>-</w:t>
      </w:r>
    </w:p>
    <w:p w:rsidR="00385008" w:rsidRDefault="00385008" w:rsidP="00385008">
      <w:pPr>
        <w:shd w:val="clear" w:color="auto" w:fill="FFFFFF"/>
        <w:spacing w:line="278" w:lineRule="exact"/>
        <w:ind w:left="706"/>
      </w:pPr>
      <w:proofErr w:type="spellStart"/>
      <w:r>
        <w:rPr>
          <w:spacing w:val="-7"/>
          <w:sz w:val="26"/>
          <w:szCs w:val="26"/>
        </w:rPr>
        <w:t>соб</w:t>
      </w:r>
      <w:proofErr w:type="spellEnd"/>
      <w:r>
        <w:rPr>
          <w:spacing w:val="-7"/>
          <w:sz w:val="26"/>
          <w:szCs w:val="26"/>
        </w:rPr>
        <w:t xml:space="preserve"> без разрытия поверхности. Открытый способ прокладки разрешается на неос</w:t>
      </w:r>
      <w:r>
        <w:rPr>
          <w:spacing w:val="-7"/>
          <w:sz w:val="26"/>
          <w:szCs w:val="26"/>
        </w:rPr>
        <w:softHyphen/>
      </w:r>
      <w:r>
        <w:rPr>
          <w:sz w:val="26"/>
          <w:szCs w:val="26"/>
        </w:rPr>
        <w:t>военных территориях населенных пунктов.</w:t>
      </w:r>
    </w:p>
    <w:p w:rsidR="00385008" w:rsidRDefault="00385008" w:rsidP="00385008">
      <w:pPr>
        <w:shd w:val="clear" w:color="auto" w:fill="FFFFFF"/>
        <w:spacing w:line="278" w:lineRule="exact"/>
        <w:ind w:left="696" w:right="360" w:firstLine="686"/>
        <w:jc w:val="both"/>
      </w:pPr>
      <w:r>
        <w:rPr>
          <w:spacing w:val="-6"/>
          <w:sz w:val="26"/>
          <w:szCs w:val="26"/>
        </w:rPr>
        <w:t xml:space="preserve">Целесообразность применения того или другого способа ведения работ </w:t>
      </w:r>
      <w:r>
        <w:rPr>
          <w:spacing w:val="-10"/>
          <w:sz w:val="26"/>
          <w:szCs w:val="26"/>
        </w:rPr>
        <w:t>должна определяться в каждом отдельном случае при проектировании с учетом ме</w:t>
      </w:r>
      <w:r>
        <w:rPr>
          <w:spacing w:val="-10"/>
          <w:sz w:val="26"/>
          <w:szCs w:val="26"/>
        </w:rPr>
        <w:softHyphen/>
        <w:t>стных условий и экономически обосновывается в пользу открытого способа.</w:t>
      </w:r>
    </w:p>
    <w:p w:rsidR="00385008" w:rsidRDefault="00385008" w:rsidP="00385008">
      <w:pPr>
        <w:numPr>
          <w:ilvl w:val="0"/>
          <w:numId w:val="19"/>
        </w:numPr>
        <w:shd w:val="clear" w:color="auto" w:fill="FFFFFF"/>
        <w:tabs>
          <w:tab w:val="left" w:pos="677"/>
        </w:tabs>
        <w:spacing w:line="278" w:lineRule="exact"/>
        <w:ind w:left="677" w:right="365" w:hanging="677"/>
        <w:jc w:val="both"/>
        <w:rPr>
          <w:spacing w:val="-20"/>
          <w:sz w:val="26"/>
          <w:szCs w:val="26"/>
        </w:rPr>
      </w:pPr>
      <w:r>
        <w:rPr>
          <w:spacing w:val="-8"/>
          <w:sz w:val="26"/>
          <w:szCs w:val="26"/>
        </w:rPr>
        <w:t>Проекты и сметы на строительство, реконструкцию и капитальный ремонт инже</w:t>
      </w:r>
      <w:r>
        <w:rPr>
          <w:spacing w:val="-8"/>
          <w:sz w:val="26"/>
          <w:szCs w:val="26"/>
        </w:rPr>
        <w:softHyphen/>
      </w:r>
      <w:r>
        <w:rPr>
          <w:spacing w:val="-9"/>
          <w:sz w:val="26"/>
          <w:szCs w:val="26"/>
        </w:rPr>
        <w:t xml:space="preserve">нерных сетей и сооружений, связанные с нарушением элементов благоустройства, </w:t>
      </w:r>
      <w:r>
        <w:rPr>
          <w:sz w:val="26"/>
          <w:szCs w:val="26"/>
        </w:rPr>
        <w:t>должны предусматривать полное их восстановление.</w:t>
      </w:r>
    </w:p>
    <w:p w:rsidR="00385008" w:rsidRDefault="00385008" w:rsidP="00385008">
      <w:pPr>
        <w:numPr>
          <w:ilvl w:val="0"/>
          <w:numId w:val="19"/>
        </w:numPr>
        <w:shd w:val="clear" w:color="auto" w:fill="FFFFFF"/>
        <w:tabs>
          <w:tab w:val="left" w:pos="677"/>
        </w:tabs>
        <w:spacing w:line="278" w:lineRule="exact"/>
        <w:ind w:left="677" w:right="365" w:hanging="677"/>
        <w:jc w:val="both"/>
        <w:rPr>
          <w:spacing w:val="-22"/>
          <w:sz w:val="26"/>
          <w:szCs w:val="26"/>
        </w:rPr>
      </w:pPr>
      <w:r>
        <w:rPr>
          <w:spacing w:val="-10"/>
          <w:sz w:val="26"/>
          <w:szCs w:val="26"/>
        </w:rPr>
        <w:t>При вскрытии асфальтобетонного покрытия проезжей части и тротуаров восстанов</w:t>
      </w:r>
      <w:r>
        <w:rPr>
          <w:spacing w:val="-10"/>
          <w:sz w:val="26"/>
          <w:szCs w:val="26"/>
        </w:rPr>
        <w:softHyphen/>
      </w:r>
      <w:r>
        <w:rPr>
          <w:spacing w:val="-9"/>
          <w:sz w:val="26"/>
          <w:szCs w:val="26"/>
        </w:rPr>
        <w:t>ление производится на всю ширину проезжей части или тротуара. Засыпка вскры</w:t>
      </w:r>
      <w:r>
        <w:rPr>
          <w:spacing w:val="-9"/>
          <w:sz w:val="26"/>
          <w:szCs w:val="26"/>
        </w:rPr>
        <w:softHyphen/>
      </w:r>
      <w:r>
        <w:rPr>
          <w:spacing w:val="-10"/>
          <w:sz w:val="26"/>
          <w:szCs w:val="26"/>
        </w:rPr>
        <w:t xml:space="preserve">тия осуществляется </w:t>
      </w:r>
      <w:proofErr w:type="spellStart"/>
      <w:r>
        <w:rPr>
          <w:spacing w:val="-10"/>
          <w:sz w:val="26"/>
          <w:szCs w:val="26"/>
        </w:rPr>
        <w:t>непросадочным</w:t>
      </w:r>
      <w:proofErr w:type="spellEnd"/>
      <w:r>
        <w:rPr>
          <w:spacing w:val="-10"/>
          <w:sz w:val="26"/>
          <w:szCs w:val="26"/>
        </w:rPr>
        <w:t xml:space="preserve"> грунтом (гравийно-песчаная смесь, песок, ще</w:t>
      </w:r>
      <w:r>
        <w:rPr>
          <w:spacing w:val="-10"/>
          <w:sz w:val="26"/>
          <w:szCs w:val="26"/>
        </w:rPr>
        <w:softHyphen/>
      </w:r>
      <w:r>
        <w:rPr>
          <w:sz w:val="26"/>
          <w:szCs w:val="26"/>
        </w:rPr>
        <w:t xml:space="preserve">бень и т.д.) с уплотнением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естественного</w:t>
      </w:r>
    </w:p>
    <w:p w:rsidR="00385008" w:rsidRDefault="00385008" w:rsidP="00385008">
      <w:pPr>
        <w:shd w:val="clear" w:color="auto" w:fill="FFFFFF"/>
        <w:spacing w:before="5" w:line="274" w:lineRule="exact"/>
        <w:ind w:left="706" w:right="350" w:firstLine="691"/>
        <w:jc w:val="both"/>
      </w:pPr>
      <w:r>
        <w:rPr>
          <w:spacing w:val="-9"/>
          <w:sz w:val="26"/>
          <w:szCs w:val="26"/>
        </w:rPr>
        <w:t>Устранение просадок осуществляется организацией, выполняющей строи</w:t>
      </w:r>
      <w:r>
        <w:rPr>
          <w:spacing w:val="-9"/>
          <w:sz w:val="26"/>
          <w:szCs w:val="26"/>
        </w:rPr>
        <w:softHyphen/>
        <w:t xml:space="preserve">тельство, реконструкцию или капитальный ремонт, самостоятельно или за ее счет </w:t>
      </w:r>
      <w:r>
        <w:rPr>
          <w:sz w:val="26"/>
          <w:szCs w:val="26"/>
        </w:rPr>
        <w:t>специализированной организацией.</w:t>
      </w:r>
    </w:p>
    <w:p w:rsidR="00385008" w:rsidRDefault="00385008" w:rsidP="00385008">
      <w:pPr>
        <w:shd w:val="clear" w:color="auto" w:fill="FFFFFF"/>
        <w:spacing w:before="317" w:line="331" w:lineRule="exact"/>
        <w:ind w:left="2371" w:right="1920" w:hanging="466"/>
      </w:pPr>
      <w:r>
        <w:rPr>
          <w:spacing w:val="-3"/>
          <w:sz w:val="30"/>
          <w:szCs w:val="30"/>
        </w:rPr>
        <w:t xml:space="preserve">8. Содержание малых архитектурных форм </w:t>
      </w:r>
      <w:r>
        <w:rPr>
          <w:spacing w:val="-1"/>
          <w:sz w:val="30"/>
          <w:szCs w:val="30"/>
        </w:rPr>
        <w:t>на территории населенных пунктов.</w:t>
      </w:r>
    </w:p>
    <w:p w:rsidR="00385008" w:rsidRDefault="00385008" w:rsidP="00385008">
      <w:pPr>
        <w:numPr>
          <w:ilvl w:val="0"/>
          <w:numId w:val="20"/>
        </w:numPr>
        <w:shd w:val="clear" w:color="auto" w:fill="FFFFFF"/>
        <w:tabs>
          <w:tab w:val="left" w:pos="691"/>
        </w:tabs>
        <w:spacing w:before="317" w:line="274" w:lineRule="exact"/>
        <w:ind w:left="691" w:right="341" w:hanging="691"/>
        <w:jc w:val="both"/>
        <w:rPr>
          <w:spacing w:val="-19"/>
          <w:sz w:val="26"/>
          <w:szCs w:val="26"/>
        </w:rPr>
      </w:pPr>
      <w:r>
        <w:rPr>
          <w:spacing w:val="-9"/>
          <w:sz w:val="26"/>
          <w:szCs w:val="26"/>
        </w:rPr>
        <w:t xml:space="preserve">Не разрешается производить пристройку к зданиям и сооружениям, осуществлять </w:t>
      </w:r>
      <w:r>
        <w:rPr>
          <w:spacing w:val="-10"/>
          <w:sz w:val="26"/>
          <w:szCs w:val="26"/>
        </w:rPr>
        <w:t xml:space="preserve">установку временных зданий и сооружений, изменять планировку благоустройства, </w:t>
      </w:r>
      <w:r>
        <w:rPr>
          <w:spacing w:val="-9"/>
          <w:sz w:val="26"/>
          <w:szCs w:val="26"/>
        </w:rPr>
        <w:t>оформление фасадов, установку элементов рекламы, стендов и щитов без согласо</w:t>
      </w:r>
      <w:r>
        <w:rPr>
          <w:spacing w:val="-9"/>
          <w:sz w:val="26"/>
          <w:szCs w:val="26"/>
        </w:rPr>
        <w:softHyphen/>
        <w:t xml:space="preserve">вания с отделом архитектуры, строительства и технадзора и разрешения владельца </w:t>
      </w:r>
      <w:r>
        <w:rPr>
          <w:sz w:val="26"/>
          <w:szCs w:val="26"/>
        </w:rPr>
        <w:t>здания, территории.</w:t>
      </w:r>
    </w:p>
    <w:p w:rsidR="00385008" w:rsidRDefault="00385008" w:rsidP="00385008">
      <w:pPr>
        <w:numPr>
          <w:ilvl w:val="0"/>
          <w:numId w:val="20"/>
        </w:numPr>
        <w:shd w:val="clear" w:color="auto" w:fill="FFFFFF"/>
        <w:tabs>
          <w:tab w:val="left" w:pos="691"/>
        </w:tabs>
        <w:spacing w:before="10" w:line="274" w:lineRule="exact"/>
        <w:ind w:left="691" w:right="341" w:hanging="691"/>
        <w:jc w:val="both"/>
        <w:rPr>
          <w:spacing w:val="-18"/>
          <w:sz w:val="26"/>
          <w:szCs w:val="26"/>
        </w:rPr>
      </w:pPr>
      <w:r>
        <w:rPr>
          <w:spacing w:val="-9"/>
          <w:sz w:val="26"/>
          <w:szCs w:val="26"/>
        </w:rPr>
        <w:t xml:space="preserve">Строительные площадки должны быть перед производством работ огорожены по </w:t>
      </w:r>
      <w:r>
        <w:rPr>
          <w:sz w:val="26"/>
          <w:szCs w:val="26"/>
        </w:rPr>
        <w:t xml:space="preserve">всему периметру забором в соответствии со </w:t>
      </w:r>
      <w:proofErr w:type="spellStart"/>
      <w:r>
        <w:rPr>
          <w:sz w:val="26"/>
          <w:szCs w:val="26"/>
        </w:rPr>
        <w:t>стройгенпланом</w:t>
      </w:r>
      <w:proofErr w:type="spellEnd"/>
      <w:r>
        <w:rPr>
          <w:sz w:val="26"/>
          <w:szCs w:val="26"/>
        </w:rPr>
        <w:t>.</w:t>
      </w:r>
    </w:p>
    <w:p w:rsidR="00385008" w:rsidRDefault="00385008" w:rsidP="00385008">
      <w:pPr>
        <w:numPr>
          <w:ilvl w:val="0"/>
          <w:numId w:val="20"/>
        </w:numPr>
        <w:shd w:val="clear" w:color="auto" w:fill="FFFFFF"/>
        <w:tabs>
          <w:tab w:val="left" w:pos="691"/>
        </w:tabs>
        <w:spacing w:before="5" w:line="274" w:lineRule="exact"/>
        <w:ind w:left="691" w:right="336" w:hanging="691"/>
        <w:jc w:val="both"/>
        <w:rPr>
          <w:spacing w:val="-17"/>
          <w:sz w:val="26"/>
          <w:szCs w:val="26"/>
        </w:rPr>
      </w:pPr>
      <w:r>
        <w:rPr>
          <w:spacing w:val="-9"/>
          <w:sz w:val="26"/>
          <w:szCs w:val="26"/>
        </w:rPr>
        <w:t xml:space="preserve">Содержание земельной территории в месте наземной установки торговой и иной </w:t>
      </w:r>
      <w:r>
        <w:rPr>
          <w:spacing w:val="-10"/>
          <w:sz w:val="26"/>
          <w:szCs w:val="26"/>
        </w:rPr>
        <w:t>рекламы осуществляется владельцем информационных знаков.</w:t>
      </w:r>
    </w:p>
    <w:p w:rsidR="00385008" w:rsidRDefault="00385008" w:rsidP="00385008">
      <w:pPr>
        <w:numPr>
          <w:ilvl w:val="0"/>
          <w:numId w:val="20"/>
        </w:numPr>
        <w:shd w:val="clear" w:color="auto" w:fill="FFFFFF"/>
        <w:tabs>
          <w:tab w:val="left" w:pos="691"/>
        </w:tabs>
        <w:spacing w:line="274" w:lineRule="exact"/>
        <w:ind w:left="691" w:right="346" w:hanging="691"/>
        <w:jc w:val="both"/>
        <w:rPr>
          <w:spacing w:val="-17"/>
          <w:sz w:val="26"/>
          <w:szCs w:val="26"/>
        </w:rPr>
      </w:pPr>
      <w:r>
        <w:rPr>
          <w:spacing w:val="-11"/>
          <w:sz w:val="26"/>
          <w:szCs w:val="26"/>
        </w:rPr>
        <w:t>Содержание павильонов ожидания на маршрутах движения транспорта обществен</w:t>
      </w:r>
      <w:r>
        <w:rPr>
          <w:spacing w:val="-11"/>
          <w:sz w:val="26"/>
          <w:szCs w:val="26"/>
        </w:rPr>
        <w:softHyphen/>
      </w:r>
      <w:r>
        <w:rPr>
          <w:sz w:val="26"/>
          <w:szCs w:val="26"/>
        </w:rPr>
        <w:t>ного пользования осуществляют их владельцы.</w:t>
      </w:r>
    </w:p>
    <w:p w:rsidR="00385008" w:rsidRDefault="00385008" w:rsidP="00385008">
      <w:pPr>
        <w:numPr>
          <w:ilvl w:val="0"/>
          <w:numId w:val="20"/>
        </w:numPr>
        <w:shd w:val="clear" w:color="auto" w:fill="FFFFFF"/>
        <w:tabs>
          <w:tab w:val="left" w:pos="691"/>
        </w:tabs>
        <w:spacing w:line="274" w:lineRule="exact"/>
        <w:ind w:left="691" w:right="336" w:hanging="691"/>
        <w:jc w:val="both"/>
        <w:rPr>
          <w:spacing w:val="-17"/>
          <w:sz w:val="26"/>
          <w:szCs w:val="26"/>
        </w:rPr>
      </w:pPr>
      <w:r>
        <w:rPr>
          <w:spacing w:val="-10"/>
          <w:sz w:val="26"/>
          <w:szCs w:val="26"/>
        </w:rPr>
        <w:t>Юридические лица и частные предприниматели без образования юридического ли</w:t>
      </w:r>
      <w:r>
        <w:rPr>
          <w:spacing w:val="-10"/>
          <w:sz w:val="26"/>
          <w:szCs w:val="26"/>
        </w:rPr>
        <w:softHyphen/>
        <w:t>ца, являющиеся владельцами или пользователями стационарных и нестационарных торговых точек, установленных вне территории рынка должны:</w:t>
      </w:r>
    </w:p>
    <w:p w:rsidR="00385008" w:rsidRDefault="00385008" w:rsidP="00385008">
      <w:pPr>
        <w:rPr>
          <w:sz w:val="2"/>
          <w:szCs w:val="2"/>
        </w:rPr>
      </w:pPr>
    </w:p>
    <w:p w:rsidR="00385008" w:rsidRDefault="00385008" w:rsidP="00385008">
      <w:pPr>
        <w:numPr>
          <w:ilvl w:val="0"/>
          <w:numId w:val="21"/>
        </w:numPr>
        <w:shd w:val="clear" w:color="auto" w:fill="FFFFFF"/>
        <w:tabs>
          <w:tab w:val="left" w:pos="902"/>
        </w:tabs>
        <w:spacing w:line="274" w:lineRule="exact"/>
        <w:ind w:left="902" w:hanging="192"/>
        <w:rPr>
          <w:sz w:val="26"/>
          <w:szCs w:val="26"/>
        </w:rPr>
      </w:pPr>
      <w:r>
        <w:rPr>
          <w:spacing w:val="-10"/>
          <w:sz w:val="26"/>
          <w:szCs w:val="26"/>
        </w:rPr>
        <w:t>обеспечивать содержание в чистоте и исправном состоянии входов, цоколей, вит</w:t>
      </w:r>
      <w:r>
        <w:rPr>
          <w:spacing w:val="-10"/>
          <w:sz w:val="26"/>
          <w:szCs w:val="26"/>
        </w:rPr>
        <w:softHyphen/>
        <w:t>рин, вывесок, реклам и других устрой</w:t>
      </w:r>
      <w:proofErr w:type="gramStart"/>
      <w:r>
        <w:rPr>
          <w:spacing w:val="-10"/>
          <w:sz w:val="26"/>
          <w:szCs w:val="26"/>
        </w:rPr>
        <w:t>ств св</w:t>
      </w:r>
      <w:proofErr w:type="gramEnd"/>
      <w:r>
        <w:rPr>
          <w:spacing w:val="-10"/>
          <w:sz w:val="26"/>
          <w:szCs w:val="26"/>
        </w:rPr>
        <w:t>оих предприятий;</w:t>
      </w:r>
    </w:p>
    <w:p w:rsidR="00385008" w:rsidRDefault="00385008" w:rsidP="00385008">
      <w:pPr>
        <w:numPr>
          <w:ilvl w:val="0"/>
          <w:numId w:val="21"/>
        </w:numPr>
        <w:shd w:val="clear" w:color="auto" w:fill="FFFFFF"/>
        <w:tabs>
          <w:tab w:val="left" w:pos="902"/>
        </w:tabs>
        <w:spacing w:line="274" w:lineRule="exact"/>
        <w:ind w:left="710"/>
        <w:rPr>
          <w:sz w:val="26"/>
          <w:szCs w:val="26"/>
        </w:rPr>
      </w:pPr>
      <w:r>
        <w:rPr>
          <w:spacing w:val="-10"/>
          <w:sz w:val="26"/>
          <w:szCs w:val="26"/>
        </w:rPr>
        <w:t>оборудовать их урнами и своевременно освобождать урны от мусора;</w:t>
      </w:r>
    </w:p>
    <w:p w:rsidR="00385008" w:rsidRDefault="00385008" w:rsidP="00385008">
      <w:pPr>
        <w:numPr>
          <w:ilvl w:val="0"/>
          <w:numId w:val="21"/>
        </w:numPr>
        <w:shd w:val="clear" w:color="auto" w:fill="FFFFFF"/>
        <w:tabs>
          <w:tab w:val="left" w:pos="902"/>
        </w:tabs>
        <w:spacing w:line="274" w:lineRule="exact"/>
        <w:ind w:left="710"/>
        <w:rPr>
          <w:sz w:val="26"/>
          <w:szCs w:val="26"/>
        </w:rPr>
      </w:pPr>
      <w:r>
        <w:rPr>
          <w:spacing w:val="-10"/>
          <w:sz w:val="26"/>
          <w:szCs w:val="26"/>
        </w:rPr>
        <w:t>содержать в надлежащем порядке территорию в радиусе 20м от торговой точки.</w:t>
      </w:r>
    </w:p>
    <w:p w:rsidR="00385008" w:rsidRDefault="00385008" w:rsidP="00385008">
      <w:pPr>
        <w:shd w:val="clear" w:color="auto" w:fill="FFFFFF"/>
        <w:spacing w:before="307"/>
        <w:ind w:left="518"/>
      </w:pPr>
      <w:r>
        <w:rPr>
          <w:sz w:val="30"/>
          <w:szCs w:val="30"/>
        </w:rPr>
        <w:t>9.      Содержание животных на территории населенных пунктов.</w:t>
      </w:r>
    </w:p>
    <w:p w:rsidR="00385008" w:rsidRDefault="00385008" w:rsidP="00385008">
      <w:pPr>
        <w:numPr>
          <w:ilvl w:val="0"/>
          <w:numId w:val="22"/>
        </w:numPr>
        <w:shd w:val="clear" w:color="auto" w:fill="FFFFFF"/>
        <w:tabs>
          <w:tab w:val="left" w:pos="715"/>
        </w:tabs>
        <w:spacing w:before="312" w:line="274" w:lineRule="exact"/>
        <w:ind w:left="715" w:right="326" w:hanging="710"/>
        <w:jc w:val="both"/>
        <w:rPr>
          <w:spacing w:val="-16"/>
          <w:sz w:val="26"/>
          <w:szCs w:val="26"/>
        </w:rPr>
      </w:pPr>
      <w:r>
        <w:rPr>
          <w:spacing w:val="-9"/>
          <w:sz w:val="26"/>
          <w:szCs w:val="26"/>
        </w:rPr>
        <w:t>Обязательным условием содержания животных является соблюдение санитарно-</w:t>
      </w:r>
      <w:r>
        <w:rPr>
          <w:spacing w:val="-11"/>
          <w:sz w:val="26"/>
          <w:szCs w:val="26"/>
        </w:rPr>
        <w:t xml:space="preserve">гигиенических, ветеринарно-санитарных норм и правил, а также норм общежития и </w:t>
      </w:r>
      <w:r>
        <w:rPr>
          <w:sz w:val="26"/>
          <w:szCs w:val="26"/>
        </w:rPr>
        <w:t>настоящих Правил благоустройства.</w:t>
      </w:r>
    </w:p>
    <w:p w:rsidR="00385008" w:rsidRDefault="00385008" w:rsidP="00385008">
      <w:pPr>
        <w:numPr>
          <w:ilvl w:val="0"/>
          <w:numId w:val="22"/>
        </w:numPr>
        <w:shd w:val="clear" w:color="auto" w:fill="FFFFFF"/>
        <w:tabs>
          <w:tab w:val="left" w:pos="715"/>
        </w:tabs>
        <w:spacing w:line="274" w:lineRule="exact"/>
        <w:ind w:left="715" w:right="326" w:hanging="710"/>
        <w:jc w:val="both"/>
        <w:rPr>
          <w:spacing w:val="-14"/>
          <w:sz w:val="26"/>
          <w:szCs w:val="26"/>
        </w:rPr>
      </w:pPr>
      <w:r>
        <w:rPr>
          <w:spacing w:val="-9"/>
          <w:sz w:val="26"/>
          <w:szCs w:val="26"/>
        </w:rPr>
        <w:t xml:space="preserve">Недопустимо содержание животных в местах общего пользования </w:t>
      </w:r>
      <w:proofErr w:type="gramStart"/>
      <w:r>
        <w:rPr>
          <w:spacing w:val="-9"/>
          <w:sz w:val="26"/>
          <w:szCs w:val="26"/>
        </w:rPr>
        <w:t xml:space="preserve">( </w:t>
      </w:r>
      <w:proofErr w:type="gramEnd"/>
      <w:r>
        <w:rPr>
          <w:spacing w:val="-9"/>
          <w:sz w:val="26"/>
          <w:szCs w:val="26"/>
        </w:rPr>
        <w:t xml:space="preserve">на дворовых </w:t>
      </w:r>
      <w:r>
        <w:rPr>
          <w:sz w:val="26"/>
          <w:szCs w:val="26"/>
        </w:rPr>
        <w:t>площадках),</w:t>
      </w:r>
    </w:p>
    <w:p w:rsidR="00385008" w:rsidRDefault="00385008" w:rsidP="00385008">
      <w:pPr>
        <w:numPr>
          <w:ilvl w:val="0"/>
          <w:numId w:val="22"/>
        </w:numPr>
        <w:shd w:val="clear" w:color="auto" w:fill="FFFFFF"/>
        <w:tabs>
          <w:tab w:val="left" w:pos="715"/>
        </w:tabs>
        <w:spacing w:line="274" w:lineRule="exact"/>
        <w:ind w:left="715" w:right="317" w:hanging="710"/>
        <w:jc w:val="both"/>
        <w:rPr>
          <w:spacing w:val="-13"/>
          <w:sz w:val="26"/>
          <w:szCs w:val="26"/>
        </w:rPr>
      </w:pPr>
      <w:r>
        <w:rPr>
          <w:spacing w:val="-10"/>
          <w:sz w:val="26"/>
          <w:szCs w:val="26"/>
        </w:rPr>
        <w:t>Владельцы животных обязаны обеспечить надлежащее содержание домашних жи</w:t>
      </w:r>
      <w:r>
        <w:rPr>
          <w:spacing w:val="-10"/>
          <w:sz w:val="26"/>
          <w:szCs w:val="26"/>
        </w:rPr>
        <w:softHyphen/>
      </w:r>
      <w:r>
        <w:rPr>
          <w:spacing w:val="-9"/>
          <w:sz w:val="26"/>
          <w:szCs w:val="26"/>
        </w:rPr>
        <w:t>вотных, не допускать загрязнение мест общего пользования, дворов, улиц, тротуа</w:t>
      </w:r>
      <w:r>
        <w:rPr>
          <w:spacing w:val="-9"/>
          <w:sz w:val="26"/>
          <w:szCs w:val="26"/>
        </w:rPr>
        <w:softHyphen/>
      </w:r>
      <w:r>
        <w:rPr>
          <w:sz w:val="26"/>
          <w:szCs w:val="26"/>
        </w:rPr>
        <w:t>ров.</w:t>
      </w:r>
    </w:p>
    <w:p w:rsidR="00385008" w:rsidRDefault="00385008" w:rsidP="00385008">
      <w:pPr>
        <w:numPr>
          <w:ilvl w:val="0"/>
          <w:numId w:val="22"/>
        </w:numPr>
        <w:shd w:val="clear" w:color="auto" w:fill="FFFFFF"/>
        <w:tabs>
          <w:tab w:val="left" w:pos="715"/>
        </w:tabs>
        <w:spacing w:line="274" w:lineRule="exact"/>
        <w:ind w:left="715" w:right="317" w:hanging="710"/>
        <w:jc w:val="both"/>
        <w:rPr>
          <w:spacing w:val="-15"/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>Владельцы животных, имеющие в пользовании земельный участок, могут содер</w:t>
      </w:r>
      <w:r>
        <w:rPr>
          <w:spacing w:val="-8"/>
          <w:sz w:val="26"/>
          <w:szCs w:val="26"/>
        </w:rPr>
        <w:softHyphen/>
        <w:t>жать собак, коров, овец, коз, свиней</w:t>
      </w:r>
      <w:proofErr w:type="gramStart"/>
      <w:r>
        <w:rPr>
          <w:spacing w:val="-8"/>
          <w:sz w:val="26"/>
          <w:szCs w:val="26"/>
        </w:rPr>
        <w:t xml:space="preserve"> ,</w:t>
      </w:r>
      <w:proofErr w:type="gramEnd"/>
      <w:r>
        <w:rPr>
          <w:spacing w:val="-8"/>
          <w:sz w:val="26"/>
          <w:szCs w:val="26"/>
        </w:rPr>
        <w:t>лошадей в свободном выгуле только на хоро</w:t>
      </w:r>
      <w:r>
        <w:rPr>
          <w:spacing w:val="-8"/>
          <w:sz w:val="26"/>
          <w:szCs w:val="26"/>
        </w:rPr>
        <w:softHyphen/>
      </w:r>
      <w:r>
        <w:rPr>
          <w:spacing w:val="-9"/>
          <w:sz w:val="26"/>
          <w:szCs w:val="26"/>
        </w:rPr>
        <w:t>шо огороженной территории. О наличии собаки должна быть сделана предупреж</w:t>
      </w:r>
      <w:r>
        <w:rPr>
          <w:spacing w:val="-9"/>
          <w:sz w:val="26"/>
          <w:szCs w:val="26"/>
        </w:rPr>
        <w:softHyphen/>
      </w:r>
      <w:r>
        <w:rPr>
          <w:sz w:val="26"/>
          <w:szCs w:val="26"/>
        </w:rPr>
        <w:t>дающая надпись.</w:t>
      </w:r>
    </w:p>
    <w:p w:rsidR="00BE15B4" w:rsidRDefault="00BE15B4" w:rsidP="00BE15B4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74" w:lineRule="exact"/>
        <w:ind w:left="706" w:right="29" w:hanging="706"/>
        <w:jc w:val="both"/>
        <w:rPr>
          <w:spacing w:val="-16"/>
          <w:sz w:val="26"/>
          <w:szCs w:val="26"/>
        </w:rPr>
      </w:pPr>
      <w:r>
        <w:rPr>
          <w:spacing w:val="-9"/>
          <w:sz w:val="26"/>
          <w:szCs w:val="26"/>
        </w:rPr>
        <w:t>Категорически запрещается появление на улицах населенных пунктов безнадзор</w:t>
      </w:r>
      <w:r>
        <w:rPr>
          <w:spacing w:val="-9"/>
          <w:sz w:val="26"/>
          <w:szCs w:val="26"/>
        </w:rPr>
        <w:softHyphen/>
      </w:r>
      <w:r>
        <w:rPr>
          <w:sz w:val="26"/>
          <w:szCs w:val="26"/>
        </w:rPr>
        <w:t>ных домашних животных.</w:t>
      </w:r>
    </w:p>
    <w:p w:rsidR="00BE15B4" w:rsidRDefault="00BE15B4" w:rsidP="00BE15B4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74" w:lineRule="exact"/>
        <w:ind w:left="706" w:right="29" w:hanging="706"/>
        <w:jc w:val="both"/>
        <w:rPr>
          <w:spacing w:val="-14"/>
          <w:sz w:val="26"/>
          <w:szCs w:val="26"/>
        </w:rPr>
      </w:pPr>
      <w:r>
        <w:rPr>
          <w:spacing w:val="-10"/>
          <w:sz w:val="26"/>
          <w:szCs w:val="26"/>
        </w:rPr>
        <w:t>Животные, независимо от их породы (собаки, коровы, овцы, свиньи</w:t>
      </w:r>
      <w:proofErr w:type="gramStart"/>
      <w:r>
        <w:rPr>
          <w:spacing w:val="-10"/>
          <w:sz w:val="26"/>
          <w:szCs w:val="26"/>
        </w:rPr>
        <w:t xml:space="preserve">., </w:t>
      </w:r>
      <w:proofErr w:type="gramEnd"/>
      <w:r>
        <w:rPr>
          <w:spacing w:val="-10"/>
          <w:sz w:val="26"/>
          <w:szCs w:val="26"/>
        </w:rPr>
        <w:t>лошади), нахо</w:t>
      </w:r>
      <w:r>
        <w:rPr>
          <w:spacing w:val="-10"/>
          <w:sz w:val="26"/>
          <w:szCs w:val="26"/>
        </w:rPr>
        <w:softHyphen/>
        <w:t>дящиеся без владельца на улицах, в скверах и других общественных местах, счита</w:t>
      </w:r>
      <w:r>
        <w:rPr>
          <w:spacing w:val="-10"/>
          <w:sz w:val="26"/>
          <w:szCs w:val="26"/>
        </w:rPr>
        <w:softHyphen/>
      </w:r>
      <w:r>
        <w:rPr>
          <w:sz w:val="26"/>
          <w:szCs w:val="26"/>
        </w:rPr>
        <w:t>ются безнадзорными и подлежат отлову.</w:t>
      </w:r>
    </w:p>
    <w:p w:rsidR="00BE15B4" w:rsidRDefault="00BE15B4" w:rsidP="00BE15B4">
      <w:pPr>
        <w:shd w:val="clear" w:color="auto" w:fill="FFFFFF"/>
        <w:spacing w:line="274" w:lineRule="exact"/>
        <w:ind w:left="734" w:firstLine="691"/>
      </w:pPr>
      <w:r>
        <w:rPr>
          <w:spacing w:val="-10"/>
          <w:sz w:val="26"/>
          <w:szCs w:val="26"/>
        </w:rPr>
        <w:t xml:space="preserve">Организация отлова безнадзорных животных возлагается на администрацию </w:t>
      </w:r>
      <w:r>
        <w:rPr>
          <w:sz w:val="26"/>
          <w:szCs w:val="26"/>
        </w:rPr>
        <w:t>Ровненского сельсовета.</w:t>
      </w:r>
    </w:p>
    <w:p w:rsidR="00BE15B4" w:rsidRDefault="00BE15B4" w:rsidP="00BE15B4">
      <w:pPr>
        <w:numPr>
          <w:ilvl w:val="0"/>
          <w:numId w:val="24"/>
        </w:numPr>
        <w:shd w:val="clear" w:color="auto" w:fill="FFFFFF"/>
        <w:tabs>
          <w:tab w:val="left" w:pos="706"/>
        </w:tabs>
        <w:spacing w:line="274" w:lineRule="exact"/>
        <w:ind w:left="706" w:right="14" w:hanging="706"/>
        <w:jc w:val="both"/>
        <w:rPr>
          <w:spacing w:val="-14"/>
          <w:sz w:val="26"/>
          <w:szCs w:val="26"/>
        </w:rPr>
      </w:pPr>
      <w:r>
        <w:rPr>
          <w:spacing w:val="-11"/>
          <w:sz w:val="26"/>
          <w:szCs w:val="26"/>
        </w:rPr>
        <w:t>В течение 2-х дней отловленные животные возвращаются владельцам. Владельцы обязаны возместить расходы по отлову, содержанию, кормлению животных. Кроме того, на владельца налагается штраф и возмещение затрат за причиненный ущерб. Невостребованные безнадзорные животные подвергаются реализации.</w:t>
      </w:r>
    </w:p>
    <w:p w:rsidR="00BE15B4" w:rsidRDefault="00BE15B4" w:rsidP="00BE15B4">
      <w:pPr>
        <w:numPr>
          <w:ilvl w:val="0"/>
          <w:numId w:val="24"/>
        </w:numPr>
        <w:shd w:val="clear" w:color="auto" w:fill="FFFFFF"/>
        <w:tabs>
          <w:tab w:val="left" w:pos="706"/>
        </w:tabs>
        <w:spacing w:line="274" w:lineRule="exact"/>
        <w:ind w:left="706" w:right="10" w:hanging="706"/>
        <w:jc w:val="both"/>
        <w:rPr>
          <w:spacing w:val="-14"/>
          <w:sz w:val="26"/>
          <w:szCs w:val="26"/>
        </w:rPr>
      </w:pPr>
      <w:r>
        <w:rPr>
          <w:spacing w:val="-10"/>
          <w:sz w:val="26"/>
          <w:szCs w:val="26"/>
        </w:rPr>
        <w:t xml:space="preserve">При заключении договоров на выпас скота обязательным условием должна быть </w:t>
      </w:r>
      <w:r>
        <w:rPr>
          <w:sz w:val="26"/>
          <w:szCs w:val="26"/>
        </w:rPr>
        <w:t>передача животных от граждан пастуху и наоборот.</w:t>
      </w:r>
    </w:p>
    <w:p w:rsidR="00BE15B4" w:rsidRDefault="00BE15B4" w:rsidP="00BE15B4">
      <w:pPr>
        <w:shd w:val="clear" w:color="auto" w:fill="FFFFFF"/>
        <w:spacing w:before="312"/>
        <w:ind w:left="864"/>
      </w:pPr>
      <w:r>
        <w:rPr>
          <w:spacing w:val="-2"/>
          <w:sz w:val="30"/>
          <w:szCs w:val="30"/>
        </w:rPr>
        <w:t>10. Ответственность за нарушение Правил благоустройства.</w:t>
      </w:r>
    </w:p>
    <w:p w:rsidR="00BE15B4" w:rsidRDefault="00BE15B4" w:rsidP="00BE15B4">
      <w:pPr>
        <w:shd w:val="clear" w:color="auto" w:fill="FFFFFF"/>
        <w:spacing w:before="317" w:line="274" w:lineRule="exact"/>
        <w:ind w:left="720" w:right="5" w:hanging="686"/>
        <w:jc w:val="both"/>
      </w:pPr>
      <w:r>
        <w:rPr>
          <w:spacing w:val="-9"/>
          <w:sz w:val="26"/>
          <w:szCs w:val="26"/>
        </w:rPr>
        <w:t>10.1. Ответственность за нарушение настоящих Правил наступает в соответствии с Ко</w:t>
      </w:r>
      <w:r>
        <w:rPr>
          <w:spacing w:val="-9"/>
          <w:sz w:val="26"/>
          <w:szCs w:val="26"/>
        </w:rPr>
        <w:softHyphen/>
      </w:r>
      <w:r>
        <w:rPr>
          <w:spacing w:val="-10"/>
          <w:sz w:val="26"/>
          <w:szCs w:val="26"/>
        </w:rPr>
        <w:t>дексом об административных правонарушениях РФ, ст. 12,14,19,20 Закона Красно</w:t>
      </w:r>
      <w:r>
        <w:rPr>
          <w:spacing w:val="-10"/>
          <w:sz w:val="26"/>
          <w:szCs w:val="26"/>
        </w:rPr>
        <w:softHyphen/>
        <w:t>ярского края «Об административных правонарушениях», если иное не предусмот</w:t>
      </w:r>
      <w:r>
        <w:rPr>
          <w:spacing w:val="-10"/>
          <w:sz w:val="26"/>
          <w:szCs w:val="26"/>
        </w:rPr>
        <w:softHyphen/>
      </w:r>
      <w:r>
        <w:rPr>
          <w:sz w:val="26"/>
          <w:szCs w:val="26"/>
        </w:rPr>
        <w:t>рено законом.</w:t>
      </w:r>
    </w:p>
    <w:p w:rsidR="00BE15B4" w:rsidRDefault="00BE15B4" w:rsidP="00BE15B4">
      <w:pPr>
        <w:shd w:val="clear" w:color="auto" w:fill="FFFFFF"/>
        <w:spacing w:before="360" w:line="278" w:lineRule="exact"/>
        <w:ind w:left="1214"/>
      </w:pPr>
      <w:r>
        <w:rPr>
          <w:spacing w:val="-2"/>
          <w:sz w:val="30"/>
          <w:szCs w:val="30"/>
        </w:rPr>
        <w:t xml:space="preserve">11. </w:t>
      </w:r>
      <w:proofErr w:type="gramStart"/>
      <w:r>
        <w:rPr>
          <w:spacing w:val="-2"/>
          <w:sz w:val="30"/>
          <w:szCs w:val="30"/>
        </w:rPr>
        <w:t>Контроль за</w:t>
      </w:r>
      <w:proofErr w:type="gramEnd"/>
      <w:r>
        <w:rPr>
          <w:spacing w:val="-2"/>
          <w:sz w:val="30"/>
          <w:szCs w:val="30"/>
        </w:rPr>
        <w:t xml:space="preserve"> исполнением Правил благоустройства.</w:t>
      </w:r>
    </w:p>
    <w:p w:rsidR="00BE15B4" w:rsidRDefault="00BE15B4" w:rsidP="00BE15B4">
      <w:pPr>
        <w:shd w:val="clear" w:color="auto" w:fill="FFFFFF"/>
        <w:spacing w:line="278" w:lineRule="exact"/>
        <w:ind w:left="754" w:hanging="715"/>
        <w:jc w:val="both"/>
      </w:pPr>
      <w:r>
        <w:rPr>
          <w:spacing w:val="-9"/>
          <w:sz w:val="26"/>
          <w:szCs w:val="26"/>
        </w:rPr>
        <w:t xml:space="preserve">11.1. </w:t>
      </w:r>
      <w:proofErr w:type="gramStart"/>
      <w:r>
        <w:rPr>
          <w:spacing w:val="-9"/>
          <w:sz w:val="26"/>
          <w:szCs w:val="26"/>
        </w:rPr>
        <w:t>Контроль за</w:t>
      </w:r>
      <w:proofErr w:type="gramEnd"/>
      <w:r>
        <w:rPr>
          <w:spacing w:val="-9"/>
          <w:sz w:val="26"/>
          <w:szCs w:val="26"/>
        </w:rPr>
        <w:t xml:space="preserve"> исполнением настоящих Правил осуществляют государственные орга</w:t>
      </w:r>
      <w:r>
        <w:rPr>
          <w:spacing w:val="-9"/>
          <w:sz w:val="26"/>
          <w:szCs w:val="26"/>
        </w:rPr>
        <w:softHyphen/>
      </w:r>
      <w:r>
        <w:rPr>
          <w:spacing w:val="-11"/>
          <w:sz w:val="26"/>
          <w:szCs w:val="26"/>
        </w:rPr>
        <w:t>ны в соответствии с их компетенцией, администрация Балахтинского' района, адми</w:t>
      </w:r>
      <w:r>
        <w:rPr>
          <w:spacing w:val="-11"/>
          <w:sz w:val="26"/>
          <w:szCs w:val="26"/>
        </w:rPr>
        <w:softHyphen/>
      </w:r>
      <w:r>
        <w:rPr>
          <w:sz w:val="26"/>
          <w:szCs w:val="26"/>
        </w:rPr>
        <w:t>нистрация Ровненского сельсовета.</w:t>
      </w:r>
    </w:p>
    <w:p w:rsidR="008933B6" w:rsidRPr="008933B6" w:rsidRDefault="008933B6" w:rsidP="008933B6">
      <w:pPr>
        <w:rPr>
          <w:sz w:val="28"/>
          <w:szCs w:val="28"/>
        </w:rPr>
      </w:pPr>
    </w:p>
    <w:sectPr w:rsidR="008933B6" w:rsidRPr="008933B6" w:rsidSect="004313ED">
      <w:type w:val="continuous"/>
      <w:pgSz w:w="11909" w:h="16834"/>
      <w:pgMar w:top="1440" w:right="367" w:bottom="720" w:left="184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A49066"/>
    <w:lvl w:ilvl="0">
      <w:numFmt w:val="bullet"/>
      <w:lvlText w:val="*"/>
      <w:lvlJc w:val="left"/>
    </w:lvl>
  </w:abstractNum>
  <w:abstractNum w:abstractNumId="1">
    <w:nsid w:val="03B9097C"/>
    <w:multiLevelType w:val="singleLevel"/>
    <w:tmpl w:val="08502940"/>
    <w:lvl w:ilvl="0">
      <w:start w:val="1"/>
      <w:numFmt w:val="decimal"/>
      <w:lvlText w:val="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0A575C25"/>
    <w:multiLevelType w:val="singleLevel"/>
    <w:tmpl w:val="C944C148"/>
    <w:lvl w:ilvl="0">
      <w:start w:val="3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16822525"/>
    <w:multiLevelType w:val="singleLevel"/>
    <w:tmpl w:val="8EB2CE10"/>
    <w:lvl w:ilvl="0">
      <w:start w:val="6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251C59E5"/>
    <w:multiLevelType w:val="singleLevel"/>
    <w:tmpl w:val="FCD28688"/>
    <w:lvl w:ilvl="0">
      <w:start w:val="5"/>
      <w:numFmt w:val="decimal"/>
      <w:lvlText w:val="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47857C06"/>
    <w:multiLevelType w:val="singleLevel"/>
    <w:tmpl w:val="7B2CDD92"/>
    <w:lvl w:ilvl="0">
      <w:start w:val="7"/>
      <w:numFmt w:val="decimal"/>
      <w:lvlText w:val="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498A7450"/>
    <w:multiLevelType w:val="singleLevel"/>
    <w:tmpl w:val="C6DA4494"/>
    <w:lvl w:ilvl="0">
      <w:start w:val="1"/>
      <w:numFmt w:val="decimal"/>
      <w:lvlText w:val="6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49AE6B69"/>
    <w:multiLevelType w:val="singleLevel"/>
    <w:tmpl w:val="31ACE9A2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8">
    <w:nsid w:val="64B65CF8"/>
    <w:multiLevelType w:val="singleLevel"/>
    <w:tmpl w:val="366C18BA"/>
    <w:lvl w:ilvl="0">
      <w:start w:val="3"/>
      <w:numFmt w:val="decimal"/>
      <w:lvlText w:val="7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70E67EED"/>
    <w:multiLevelType w:val="singleLevel"/>
    <w:tmpl w:val="A1583B78"/>
    <w:lvl w:ilvl="0">
      <w:start w:val="2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76B01AFF"/>
    <w:multiLevelType w:val="singleLevel"/>
    <w:tmpl w:val="97E6B86A"/>
    <w:lvl w:ilvl="0">
      <w:start w:val="1"/>
      <w:numFmt w:val="decimal"/>
      <w:lvlText w:val="9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>
    <w:nsid w:val="78425452"/>
    <w:multiLevelType w:val="singleLevel"/>
    <w:tmpl w:val="1C901032"/>
    <w:lvl w:ilvl="0">
      <w:start w:val="8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7BC04431"/>
    <w:multiLevelType w:val="singleLevel"/>
    <w:tmpl w:val="24C85154"/>
    <w:lvl w:ilvl="0">
      <w:start w:val="3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7E6C4150"/>
    <w:multiLevelType w:val="singleLevel"/>
    <w:tmpl w:val="D6806C44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1.%1."/>
        <w:legacy w:legacy="1" w:legacySpace="0" w:legacyIndent="6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6"/>
  </w:num>
  <w:num w:numId="19">
    <w:abstractNumId w:val="8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817"/>
    <w:rsid w:val="00044F3D"/>
    <w:rsid w:val="00163B89"/>
    <w:rsid w:val="002C6C6A"/>
    <w:rsid w:val="002E6FD5"/>
    <w:rsid w:val="00385008"/>
    <w:rsid w:val="003E6EE8"/>
    <w:rsid w:val="004313ED"/>
    <w:rsid w:val="00470BEF"/>
    <w:rsid w:val="007C6700"/>
    <w:rsid w:val="00802192"/>
    <w:rsid w:val="008818F7"/>
    <w:rsid w:val="008933B6"/>
    <w:rsid w:val="00B30B8D"/>
    <w:rsid w:val="00B37D04"/>
    <w:rsid w:val="00B55BAB"/>
    <w:rsid w:val="00BE15B4"/>
    <w:rsid w:val="00BE3A09"/>
    <w:rsid w:val="00C4555C"/>
    <w:rsid w:val="00C46817"/>
    <w:rsid w:val="00EC4777"/>
    <w:rsid w:val="00F3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148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2012-03-26T05:55:00Z</cp:lastPrinted>
  <dcterms:created xsi:type="dcterms:W3CDTF">2010-12-24T18:31:00Z</dcterms:created>
  <dcterms:modified xsi:type="dcterms:W3CDTF">2012-03-26T07:26:00Z</dcterms:modified>
</cp:coreProperties>
</file>