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9D" w:rsidRDefault="003C529D">
      <w:pPr>
        <w:shd w:val="clear" w:color="auto" w:fill="FFFFFF"/>
        <w:spacing w:before="14"/>
        <w:ind w:left="326"/>
        <w:rPr>
          <w:sz w:val="16"/>
          <w:szCs w:val="16"/>
        </w:rPr>
      </w:pPr>
      <w:r>
        <w:rPr>
          <w:sz w:val="16"/>
          <w:szCs w:val="16"/>
        </w:rPr>
        <w:t>Приложение №2 к решению Ровненского сельского Совета депутатов от 24.01.2007г. №15-45р</w:t>
      </w:r>
    </w:p>
    <w:p w:rsidR="00FE7A93" w:rsidRDefault="00372FB5">
      <w:pPr>
        <w:shd w:val="clear" w:color="auto" w:fill="FFFFFF"/>
        <w:spacing w:before="14"/>
        <w:ind w:left="326"/>
      </w:pPr>
      <w:r>
        <w:rPr>
          <w:sz w:val="16"/>
          <w:szCs w:val="16"/>
        </w:rPr>
        <w:t>0ПИСАНИ</w:t>
      </w:r>
      <w:r w:rsidR="00DD658A">
        <w:rPr>
          <w:sz w:val="16"/>
          <w:szCs w:val="16"/>
        </w:rPr>
        <w:t xml:space="preserve">Е  </w:t>
      </w:r>
      <w:proofErr w:type="gramStart"/>
      <w:r w:rsidR="00DD658A">
        <w:rPr>
          <w:sz w:val="16"/>
          <w:szCs w:val="16"/>
        </w:rPr>
        <w:t>Г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РАНИЦ</w:t>
      </w:r>
      <w:proofErr w:type="gramEnd"/>
      <w:r>
        <w:rPr>
          <w:sz w:val="16"/>
          <w:szCs w:val="16"/>
        </w:rPr>
        <w:t xml:space="preserve"> МУНИЦИПАЛЬН</w:t>
      </w:r>
      <w:r w:rsidR="00DD658A">
        <w:rPr>
          <w:sz w:val="16"/>
          <w:szCs w:val="16"/>
        </w:rPr>
        <w:t>О</w:t>
      </w:r>
      <w:r>
        <w:rPr>
          <w:sz w:val="16"/>
          <w:szCs w:val="16"/>
        </w:rPr>
        <w:t>ГО ОБРАЗОВАНИЯ РОВНЕНСКИЙ</w:t>
      </w:r>
    </w:p>
    <w:p w:rsidR="00FE7A93" w:rsidRDefault="00372FB5">
      <w:pPr>
        <w:shd w:val="clear" w:color="auto" w:fill="FFFFFF"/>
        <w:ind w:right="110"/>
        <w:jc w:val="center"/>
      </w:pPr>
      <w:r>
        <w:rPr>
          <w:sz w:val="16"/>
          <w:szCs w:val="16"/>
        </w:rPr>
        <w:t>СЕЛЬСОВЕТ</w:t>
      </w:r>
    </w:p>
    <w:p w:rsidR="00FE7A93" w:rsidRDefault="00372FB5">
      <w:pPr>
        <w:shd w:val="clear" w:color="auto" w:fill="FFFFFF"/>
        <w:spacing w:before="178" w:line="182" w:lineRule="exact"/>
        <w:ind w:left="2506" w:right="1229" w:hanging="1238"/>
      </w:pPr>
      <w:r>
        <w:rPr>
          <w:sz w:val="16"/>
          <w:szCs w:val="16"/>
        </w:rPr>
        <w:t xml:space="preserve">По </w:t>
      </w:r>
      <w:proofErr w:type="spellStart"/>
      <w:r>
        <w:rPr>
          <w:sz w:val="16"/>
          <w:szCs w:val="16"/>
        </w:rPr>
        <w:t>смежеству</w:t>
      </w:r>
      <w:proofErr w:type="spellEnd"/>
      <w:r>
        <w:rPr>
          <w:sz w:val="16"/>
          <w:szCs w:val="16"/>
        </w:rPr>
        <w:t xml:space="preserve"> с землями муниципального образования </w:t>
      </w:r>
      <w:proofErr w:type="spellStart"/>
      <w:r>
        <w:rPr>
          <w:sz w:val="16"/>
          <w:szCs w:val="16"/>
        </w:rPr>
        <w:t>Еловский</w:t>
      </w:r>
      <w:proofErr w:type="spellEnd"/>
      <w:r>
        <w:rPr>
          <w:sz w:val="16"/>
          <w:szCs w:val="16"/>
        </w:rPr>
        <w:t xml:space="preserve"> сельсовет</w:t>
      </w:r>
    </w:p>
    <w:p w:rsidR="00FE7A93" w:rsidRDefault="00372FB5">
      <w:pPr>
        <w:shd w:val="clear" w:color="auto" w:fill="FFFFFF"/>
        <w:spacing w:before="182" w:line="182" w:lineRule="exact"/>
        <w:ind w:right="82" w:firstLine="504"/>
        <w:jc w:val="both"/>
      </w:pPr>
      <w:r>
        <w:rPr>
          <w:sz w:val="16"/>
          <w:szCs w:val="16"/>
        </w:rPr>
        <w:t xml:space="preserve">Граница муниципального образования Ровненский сельсовет по </w:t>
      </w:r>
      <w:proofErr w:type="spellStart"/>
      <w:r>
        <w:rPr>
          <w:sz w:val="16"/>
          <w:szCs w:val="16"/>
        </w:rPr>
        <w:t>смежеству</w:t>
      </w:r>
      <w:proofErr w:type="spellEnd"/>
      <w:r>
        <w:rPr>
          <w:sz w:val="16"/>
          <w:szCs w:val="16"/>
        </w:rPr>
        <w:t xml:space="preserve"> с землями муниципального образования </w:t>
      </w:r>
      <w:proofErr w:type="spellStart"/>
      <w:r>
        <w:rPr>
          <w:sz w:val="16"/>
          <w:szCs w:val="16"/>
        </w:rPr>
        <w:t>Еловский</w:t>
      </w:r>
      <w:proofErr w:type="spellEnd"/>
      <w:r>
        <w:rPr>
          <w:sz w:val="16"/>
          <w:szCs w:val="16"/>
        </w:rPr>
        <w:t xml:space="preserve"> сельсовет проходит от узловой точки 1 до узловой точки 509.</w:t>
      </w:r>
    </w:p>
    <w:p w:rsidR="00FE7A93" w:rsidRDefault="00372FB5">
      <w:pPr>
        <w:shd w:val="clear" w:color="auto" w:fill="FFFFFF"/>
        <w:spacing w:line="187" w:lineRule="exact"/>
        <w:ind w:left="10" w:right="72" w:firstLine="494"/>
        <w:jc w:val="both"/>
      </w:pPr>
      <w:r>
        <w:rPr>
          <w:sz w:val="16"/>
          <w:szCs w:val="16"/>
        </w:rPr>
        <w:t xml:space="preserve">От узловой точки 1 - пересечение границ земель муниципальных образований </w:t>
      </w:r>
      <w:proofErr w:type="spellStart"/>
      <w:r>
        <w:rPr>
          <w:sz w:val="16"/>
          <w:szCs w:val="16"/>
        </w:rPr>
        <w:t>Козульский</w:t>
      </w:r>
      <w:proofErr w:type="spellEnd"/>
      <w:r>
        <w:rPr>
          <w:sz w:val="16"/>
          <w:szCs w:val="16"/>
        </w:rPr>
        <w:t xml:space="preserve"> район и </w:t>
      </w:r>
      <w:proofErr w:type="spellStart"/>
      <w:r>
        <w:rPr>
          <w:sz w:val="16"/>
          <w:szCs w:val="16"/>
        </w:rPr>
        <w:t>Еловский</w:t>
      </w:r>
      <w:proofErr w:type="spellEnd"/>
      <w:r>
        <w:rPr>
          <w:sz w:val="16"/>
          <w:szCs w:val="16"/>
        </w:rPr>
        <w:t xml:space="preserve"> сельсовет граница следует на юг по пастбищу, лесу и кустарнику 2707,51 м, пересекая полевую дорогу в точке 2 и безымянный ручей в точке 10 до реки Чулым точки 18.</w:t>
      </w:r>
    </w:p>
    <w:p w:rsidR="00FE7A93" w:rsidRDefault="00372FB5">
      <w:pPr>
        <w:shd w:val="clear" w:color="auto" w:fill="FFFFFF"/>
        <w:spacing w:before="5" w:line="187" w:lineRule="exact"/>
        <w:ind w:left="14" w:right="62" w:firstLine="499"/>
        <w:jc w:val="both"/>
      </w:pPr>
      <w:r>
        <w:rPr>
          <w:sz w:val="16"/>
          <w:szCs w:val="16"/>
        </w:rPr>
        <w:t xml:space="preserve">От точки г8 граница пролегает в том же направлении и проходит вниз по течению по правому берегу реки Чулым 699,75 м до точки 27, далее пересекая </w:t>
      </w:r>
      <w:proofErr w:type="gramStart"/>
      <w:r>
        <w:rPr>
          <w:sz w:val="16"/>
          <w:szCs w:val="16"/>
        </w:rPr>
        <w:t>реку</w:t>
      </w:r>
      <w:proofErr w:type="gramEnd"/>
      <w:r>
        <w:rPr>
          <w:sz w:val="16"/>
          <w:szCs w:val="16"/>
        </w:rPr>
        <w:t xml:space="preserve"> Чулым доходит реки Тойлук в точке 28 расстоянием 90,02 м.</w:t>
      </w:r>
    </w:p>
    <w:p w:rsidR="00FE7A93" w:rsidRDefault="00372FB5">
      <w:pPr>
        <w:shd w:val="clear" w:color="auto" w:fill="FFFFFF"/>
        <w:spacing w:line="187" w:lineRule="exact"/>
        <w:ind w:left="19" w:right="58" w:firstLine="499"/>
        <w:jc w:val="both"/>
      </w:pPr>
      <w:r>
        <w:rPr>
          <w:sz w:val="16"/>
          <w:szCs w:val="16"/>
        </w:rPr>
        <w:t xml:space="preserve">Затем граница поворачивает на юг с поворотом на юго-запад вверх по течению реки Тойлук 22000,89 м до слияния с безымянным ручьем в узловой точке 509 — точка стыка смежных границ муниципальных образований </w:t>
      </w:r>
      <w:proofErr w:type="spellStart"/>
      <w:r>
        <w:rPr>
          <w:sz w:val="16"/>
          <w:szCs w:val="16"/>
        </w:rPr>
        <w:t>Еловский</w:t>
      </w:r>
      <w:proofErr w:type="spellEnd"/>
      <w:r>
        <w:rPr>
          <w:sz w:val="16"/>
          <w:szCs w:val="16"/>
        </w:rPr>
        <w:t xml:space="preserve"> сельсовет и </w:t>
      </w:r>
      <w:proofErr w:type="spellStart"/>
      <w:r>
        <w:rPr>
          <w:sz w:val="16"/>
          <w:szCs w:val="16"/>
        </w:rPr>
        <w:t>Тюльковский</w:t>
      </w:r>
      <w:proofErr w:type="spellEnd"/>
      <w:r>
        <w:rPr>
          <w:sz w:val="16"/>
          <w:szCs w:val="16"/>
        </w:rPr>
        <w:t xml:space="preserve"> сельсовет.</w:t>
      </w:r>
    </w:p>
    <w:p w:rsidR="00FE7A93" w:rsidRDefault="00372FB5">
      <w:pPr>
        <w:shd w:val="clear" w:color="auto" w:fill="FFFFFF"/>
        <w:spacing w:before="192" w:line="187" w:lineRule="exact"/>
        <w:ind w:left="2414" w:right="1229" w:hanging="1114"/>
      </w:pPr>
      <w:r>
        <w:rPr>
          <w:sz w:val="16"/>
          <w:szCs w:val="16"/>
        </w:rPr>
        <w:t xml:space="preserve">По </w:t>
      </w:r>
      <w:proofErr w:type="spellStart"/>
      <w:r>
        <w:rPr>
          <w:sz w:val="16"/>
          <w:szCs w:val="16"/>
        </w:rPr>
        <w:t>смежеству</w:t>
      </w:r>
      <w:proofErr w:type="spellEnd"/>
      <w:r>
        <w:rPr>
          <w:sz w:val="16"/>
          <w:szCs w:val="16"/>
        </w:rPr>
        <w:t xml:space="preserve"> с землями муниципального образования </w:t>
      </w:r>
      <w:proofErr w:type="spellStart"/>
      <w:r>
        <w:rPr>
          <w:sz w:val="16"/>
          <w:szCs w:val="16"/>
        </w:rPr>
        <w:t>Тюльковский</w:t>
      </w:r>
      <w:proofErr w:type="spellEnd"/>
      <w:r>
        <w:rPr>
          <w:sz w:val="16"/>
          <w:szCs w:val="16"/>
        </w:rPr>
        <w:t xml:space="preserve"> сельсовет</w:t>
      </w:r>
    </w:p>
    <w:p w:rsidR="00FE7A93" w:rsidRDefault="00372FB5">
      <w:pPr>
        <w:shd w:val="clear" w:color="auto" w:fill="FFFFFF"/>
        <w:spacing w:before="178" w:line="182" w:lineRule="exact"/>
        <w:ind w:left="34" w:right="43" w:firstLine="509"/>
        <w:jc w:val="both"/>
      </w:pPr>
      <w:r>
        <w:rPr>
          <w:sz w:val="16"/>
          <w:szCs w:val="16"/>
        </w:rPr>
        <w:t xml:space="preserve">Граница муниципального образования Ровненский сельсовета по </w:t>
      </w:r>
      <w:proofErr w:type="spellStart"/>
      <w:r>
        <w:rPr>
          <w:sz w:val="16"/>
          <w:szCs w:val="16"/>
        </w:rPr>
        <w:t>смежеству</w:t>
      </w:r>
      <w:proofErr w:type="spellEnd"/>
      <w:r>
        <w:rPr>
          <w:sz w:val="16"/>
          <w:szCs w:val="16"/>
        </w:rPr>
        <w:t xml:space="preserve"> с землями муниципального образования </w:t>
      </w:r>
      <w:proofErr w:type="spellStart"/>
      <w:r>
        <w:rPr>
          <w:sz w:val="16"/>
          <w:szCs w:val="16"/>
        </w:rPr>
        <w:t>Тюльковский</w:t>
      </w:r>
      <w:proofErr w:type="spellEnd"/>
      <w:r>
        <w:rPr>
          <w:sz w:val="16"/>
          <w:szCs w:val="16"/>
        </w:rPr>
        <w:t xml:space="preserve"> сельсовет пролегает от узловой точки 509 до узловой точки 673.</w:t>
      </w:r>
    </w:p>
    <w:p w:rsidR="00FE7A93" w:rsidRDefault="00372FB5">
      <w:pPr>
        <w:shd w:val="clear" w:color="auto" w:fill="FFFFFF"/>
        <w:spacing w:line="187" w:lineRule="exact"/>
        <w:ind w:left="38" w:right="34" w:firstLine="499"/>
        <w:jc w:val="both"/>
      </w:pPr>
      <w:proofErr w:type="gramStart"/>
      <w:r>
        <w:rPr>
          <w:sz w:val="16"/>
          <w:szCs w:val="16"/>
        </w:rPr>
        <w:t xml:space="preserve">От узловой точки 509 - пересечение границ земель муниципальных образований </w:t>
      </w:r>
      <w:proofErr w:type="spellStart"/>
      <w:r>
        <w:rPr>
          <w:sz w:val="16"/>
          <w:szCs w:val="16"/>
        </w:rPr>
        <w:t>Еловский</w:t>
      </w:r>
      <w:proofErr w:type="spellEnd"/>
      <w:r>
        <w:rPr>
          <w:sz w:val="16"/>
          <w:szCs w:val="16"/>
        </w:rPr>
        <w:t xml:space="preserve"> сельсовет и </w:t>
      </w:r>
      <w:proofErr w:type="spellStart"/>
      <w:r>
        <w:rPr>
          <w:sz w:val="16"/>
          <w:szCs w:val="16"/>
        </w:rPr>
        <w:t>Тюльковский</w:t>
      </w:r>
      <w:proofErr w:type="spellEnd"/>
      <w:r>
        <w:rPr>
          <w:sz w:val="16"/>
          <w:szCs w:val="16"/>
        </w:rPr>
        <w:t xml:space="preserve"> сельсовет граница уходит на запад вверх по течению реки Тойлук 2386,23 м до слияния с ручьем </w:t>
      </w:r>
      <w:proofErr w:type="spellStart"/>
      <w:r>
        <w:rPr>
          <w:sz w:val="16"/>
          <w:szCs w:val="16"/>
        </w:rPr>
        <w:t>Велиферов</w:t>
      </w:r>
      <w:proofErr w:type="spellEnd"/>
      <w:r>
        <w:rPr>
          <w:sz w:val="16"/>
          <w:szCs w:val="16"/>
        </w:rPr>
        <w:t xml:space="preserve"> Ельник в точке 572, далее, от места слияния, граница поворачивает на юг с поворотом на юго-восток и проходит вверх по течению ручья </w:t>
      </w:r>
      <w:proofErr w:type="spellStart"/>
      <w:r>
        <w:rPr>
          <w:sz w:val="16"/>
          <w:szCs w:val="16"/>
        </w:rPr>
        <w:t>Велиферов</w:t>
      </w:r>
      <w:proofErr w:type="spellEnd"/>
      <w:r>
        <w:rPr>
          <w:sz w:val="16"/>
          <w:szCs w:val="16"/>
        </w:rPr>
        <w:t xml:space="preserve"> Ельник 5546,23 м до точки 649.</w:t>
      </w:r>
      <w:proofErr w:type="gramEnd"/>
    </w:p>
    <w:p w:rsidR="00FE7A93" w:rsidRDefault="00372FB5">
      <w:pPr>
        <w:shd w:val="clear" w:color="auto" w:fill="FFFFFF"/>
        <w:spacing w:line="187" w:lineRule="exact"/>
        <w:ind w:left="48" w:right="29" w:firstLine="504"/>
        <w:jc w:val="both"/>
      </w:pPr>
      <w:r>
        <w:rPr>
          <w:sz w:val="16"/>
          <w:szCs w:val="16"/>
        </w:rPr>
        <w:t xml:space="preserve">От точки 649 граница следует на северо-запад по лесу и пашне 154,73 м до точки 651, на запад по пашне 539,93 м до точки 655, на юго-запад по пашне 465,72 м до точки 658, на северо-запад по пашне 284,06 м до автодороги Ключи - </w:t>
      </w:r>
      <w:proofErr w:type="gramStart"/>
      <w:r>
        <w:rPr>
          <w:sz w:val="16"/>
          <w:szCs w:val="16"/>
        </w:rPr>
        <w:t>Ровное</w:t>
      </w:r>
      <w:proofErr w:type="gramEnd"/>
      <w:r>
        <w:rPr>
          <w:sz w:val="16"/>
          <w:szCs w:val="16"/>
        </w:rPr>
        <w:t xml:space="preserve"> в точке 659.</w:t>
      </w:r>
    </w:p>
    <w:p w:rsidR="00FE7A93" w:rsidRDefault="00372FB5">
      <w:pPr>
        <w:shd w:val="clear" w:color="auto" w:fill="FFFFFF"/>
        <w:spacing w:line="187" w:lineRule="exact"/>
        <w:ind w:left="43" w:right="24" w:firstLine="499"/>
        <w:jc w:val="both"/>
      </w:pPr>
      <w:r>
        <w:rPr>
          <w:sz w:val="16"/>
          <w:szCs w:val="16"/>
        </w:rPr>
        <w:t xml:space="preserve">От автодороги Ключи - </w:t>
      </w:r>
      <w:proofErr w:type="gramStart"/>
      <w:r>
        <w:rPr>
          <w:sz w:val="16"/>
          <w:szCs w:val="16"/>
        </w:rPr>
        <w:t>Ровное</w:t>
      </w:r>
      <w:proofErr w:type="gramEnd"/>
      <w:r>
        <w:rPr>
          <w:sz w:val="16"/>
          <w:szCs w:val="16"/>
        </w:rPr>
        <w:t xml:space="preserve"> точки 659 граница в том же направлении проходит по пашне, сенокосу и лесу 2258,93 м, пересекая полевые дороги в точках 669 и 671 и доходит до узловой точки 673 - точка стыка границ смежных муниципальных образований </w:t>
      </w:r>
      <w:proofErr w:type="spellStart"/>
      <w:r>
        <w:rPr>
          <w:sz w:val="16"/>
          <w:szCs w:val="16"/>
        </w:rPr>
        <w:t>Тюльковский</w:t>
      </w:r>
      <w:proofErr w:type="spellEnd"/>
      <w:r>
        <w:rPr>
          <w:sz w:val="16"/>
          <w:szCs w:val="16"/>
        </w:rPr>
        <w:t xml:space="preserve"> сельсовет и </w:t>
      </w:r>
      <w:proofErr w:type="spellStart"/>
      <w:r>
        <w:rPr>
          <w:sz w:val="16"/>
          <w:szCs w:val="16"/>
        </w:rPr>
        <w:t>Грузенский</w:t>
      </w:r>
      <w:proofErr w:type="spellEnd"/>
      <w:r>
        <w:rPr>
          <w:sz w:val="16"/>
          <w:szCs w:val="16"/>
        </w:rPr>
        <w:t xml:space="preserve"> сельсовет.</w:t>
      </w:r>
    </w:p>
    <w:p w:rsidR="00FE7A93" w:rsidRDefault="00372FB5">
      <w:pPr>
        <w:shd w:val="clear" w:color="auto" w:fill="FFFFFF"/>
        <w:spacing w:before="187" w:line="197" w:lineRule="exact"/>
        <w:ind w:left="2501" w:right="1229" w:hanging="1166"/>
      </w:pPr>
      <w:r>
        <w:rPr>
          <w:sz w:val="16"/>
          <w:szCs w:val="16"/>
        </w:rPr>
        <w:t xml:space="preserve">По </w:t>
      </w:r>
      <w:proofErr w:type="spellStart"/>
      <w:r>
        <w:rPr>
          <w:sz w:val="16"/>
          <w:szCs w:val="16"/>
        </w:rPr>
        <w:t>смежеству</w:t>
      </w:r>
      <w:proofErr w:type="spellEnd"/>
      <w:r>
        <w:rPr>
          <w:sz w:val="16"/>
          <w:szCs w:val="16"/>
        </w:rPr>
        <w:t xml:space="preserve"> с землями муниципального образования </w:t>
      </w:r>
      <w:proofErr w:type="spellStart"/>
      <w:r>
        <w:rPr>
          <w:sz w:val="16"/>
          <w:szCs w:val="16"/>
        </w:rPr>
        <w:t>Грузенский</w:t>
      </w:r>
      <w:proofErr w:type="spellEnd"/>
      <w:r>
        <w:rPr>
          <w:sz w:val="16"/>
          <w:szCs w:val="16"/>
        </w:rPr>
        <w:t xml:space="preserve"> сельсовет</w:t>
      </w:r>
    </w:p>
    <w:p w:rsidR="00FE7A93" w:rsidRDefault="00372FB5">
      <w:pPr>
        <w:shd w:val="clear" w:color="auto" w:fill="FFFFFF"/>
        <w:tabs>
          <w:tab w:val="left" w:pos="3619"/>
        </w:tabs>
        <w:spacing w:before="182" w:line="182" w:lineRule="exact"/>
        <w:ind w:left="58" w:right="14" w:firstLine="509"/>
        <w:jc w:val="both"/>
      </w:pPr>
      <w:r>
        <w:rPr>
          <w:sz w:val="16"/>
          <w:szCs w:val="16"/>
        </w:rPr>
        <w:t xml:space="preserve">Граница муниципального образования Ровненского сельсовета по </w:t>
      </w:r>
      <w:proofErr w:type="spellStart"/>
      <w:r>
        <w:rPr>
          <w:sz w:val="16"/>
          <w:szCs w:val="16"/>
        </w:rPr>
        <w:t>смежеству</w:t>
      </w:r>
      <w:proofErr w:type="spellEnd"/>
      <w:r>
        <w:rPr>
          <w:sz w:val="16"/>
          <w:szCs w:val="16"/>
        </w:rPr>
        <w:t xml:space="preserve"> с</w:t>
      </w:r>
      <w:r>
        <w:rPr>
          <w:sz w:val="16"/>
          <w:szCs w:val="16"/>
        </w:rPr>
        <w:br/>
        <w:t xml:space="preserve">землями муниципального образования </w:t>
      </w:r>
      <w:proofErr w:type="spellStart"/>
      <w:r>
        <w:rPr>
          <w:sz w:val="16"/>
          <w:szCs w:val="16"/>
        </w:rPr>
        <w:t>Грузенский</w:t>
      </w:r>
      <w:proofErr w:type="spellEnd"/>
      <w:r>
        <w:rPr>
          <w:sz w:val="16"/>
          <w:szCs w:val="16"/>
        </w:rPr>
        <w:t xml:space="preserve"> сельсовет проходит от узловой точки</w:t>
      </w:r>
      <w:r>
        <w:rPr>
          <w:sz w:val="16"/>
          <w:szCs w:val="16"/>
        </w:rPr>
        <w:br/>
        <w:t>673 до узловой точки 899.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  <w:lang w:val="en-US"/>
        </w:rPr>
        <w:t>t.</w:t>
      </w:r>
    </w:p>
    <w:p w:rsidR="00FE7A93" w:rsidRDefault="00372FB5">
      <w:pPr>
        <w:shd w:val="clear" w:color="auto" w:fill="FFFFFF"/>
        <w:spacing w:line="182" w:lineRule="exact"/>
        <w:ind w:left="62" w:right="5" w:firstLine="509"/>
        <w:jc w:val="both"/>
      </w:pPr>
      <w:r>
        <w:rPr>
          <w:sz w:val="16"/>
          <w:szCs w:val="16"/>
        </w:rPr>
        <w:t xml:space="preserve">От узловой точки 673 - пересечение границ муниципальных образований </w:t>
      </w:r>
      <w:proofErr w:type="spellStart"/>
      <w:r>
        <w:rPr>
          <w:sz w:val="16"/>
          <w:szCs w:val="16"/>
        </w:rPr>
        <w:t>Тюльковский</w:t>
      </w:r>
      <w:proofErr w:type="spellEnd"/>
      <w:r>
        <w:rPr>
          <w:sz w:val="16"/>
          <w:szCs w:val="16"/>
        </w:rPr>
        <w:t xml:space="preserve"> сельсовет и </w:t>
      </w:r>
      <w:proofErr w:type="spellStart"/>
      <w:r>
        <w:rPr>
          <w:sz w:val="16"/>
          <w:szCs w:val="16"/>
        </w:rPr>
        <w:t>Грузенский</w:t>
      </w:r>
      <w:proofErr w:type="spellEnd"/>
      <w:r>
        <w:rPr>
          <w:sz w:val="16"/>
          <w:szCs w:val="16"/>
        </w:rPr>
        <w:t xml:space="preserve"> сельсовет граница уходит на север вниз по течению безымянного ручья до слияния с ручьем Березовый 1858,20 м в точке 699 , затем на запад вверх по течению ручья Березовый    307,87 м до точки 701.</w:t>
      </w:r>
    </w:p>
    <w:p w:rsidR="00FE7A93" w:rsidRDefault="00372FB5">
      <w:pPr>
        <w:shd w:val="clear" w:color="auto" w:fill="FFFFFF"/>
        <w:spacing w:line="182" w:lineRule="exact"/>
        <w:ind w:left="67" w:firstLine="504"/>
        <w:jc w:val="both"/>
      </w:pPr>
      <w:r>
        <w:rPr>
          <w:sz w:val="16"/>
          <w:szCs w:val="16"/>
        </w:rPr>
        <w:t xml:space="preserve">От ручья Березовый точки 701 граница следует на север-северо-запад по пашне, пастбищу и лесу 2628,80 м, пересекая полевые дороги в точках 705 и 710, до безымянного ручья в точке 717. От безымянного ручья граница идет на </w:t>
      </w:r>
      <w:proofErr w:type="spellStart"/>
      <w:r>
        <w:rPr>
          <w:sz w:val="16"/>
          <w:szCs w:val="16"/>
        </w:rPr>
        <w:t>северо-северо-запад</w:t>
      </w:r>
      <w:proofErr w:type="spellEnd"/>
      <w:r>
        <w:rPr>
          <w:sz w:val="16"/>
          <w:szCs w:val="16"/>
        </w:rPr>
        <w:t xml:space="preserve"> с поворотом на север по пастбищу и лесу 1655,69 м, пересекая полевую дорогу в точке 719, до реки Тойлук в      точке 729.</w:t>
      </w:r>
    </w:p>
    <w:p w:rsidR="00FE7A93" w:rsidRDefault="00372FB5">
      <w:pPr>
        <w:shd w:val="clear" w:color="auto" w:fill="FFFFFF"/>
        <w:tabs>
          <w:tab w:val="left" w:pos="6053"/>
        </w:tabs>
        <w:spacing w:before="250"/>
        <w:ind w:left="485"/>
        <w:jc w:val="both"/>
      </w:pPr>
      <w:r>
        <w:br w:type="column"/>
      </w:r>
      <w:r w:rsidR="00DD658A">
        <w:rPr>
          <w:sz w:val="16"/>
          <w:szCs w:val="16"/>
        </w:rPr>
        <w:lastRenderedPageBreak/>
        <w:t>От точки 729 граница пролегает</w:t>
      </w:r>
      <w:r>
        <w:rPr>
          <w:sz w:val="16"/>
          <w:szCs w:val="16"/>
          <w:lang w:val="en-US"/>
        </w:rPr>
        <w:t xml:space="preserve">   </w:t>
      </w:r>
      <w:r>
        <w:rPr>
          <w:sz w:val="16"/>
          <w:szCs w:val="16"/>
        </w:rPr>
        <w:t xml:space="preserve">на северо-запад </w:t>
      </w:r>
      <w:r w:rsidR="00DD658A">
        <w:rPr>
          <w:sz w:val="16"/>
          <w:szCs w:val="16"/>
        </w:rPr>
        <w:t>вв</w:t>
      </w:r>
      <w:r>
        <w:rPr>
          <w:sz w:val="16"/>
          <w:szCs w:val="16"/>
        </w:rPr>
        <w:t xml:space="preserve">ерх </w:t>
      </w:r>
      <w:proofErr w:type="spellStart"/>
      <w:r w:rsidR="00DD658A">
        <w:rPr>
          <w:sz w:val="16"/>
          <w:szCs w:val="16"/>
        </w:rPr>
        <w:t>п</w:t>
      </w:r>
      <w:proofErr w:type="spellEnd"/>
      <w:proofErr w:type="gramStart"/>
      <w:r>
        <w:rPr>
          <w:sz w:val="16"/>
          <w:szCs w:val="16"/>
          <w:lang w:val="en-US"/>
        </w:rPr>
        <w:t>o</w:t>
      </w:r>
      <w:proofErr w:type="gramEnd"/>
      <w:r>
        <w:rPr>
          <w:sz w:val="16"/>
          <w:szCs w:val="16"/>
          <w:lang w:val="en-US"/>
        </w:rPr>
        <w:t xml:space="preserve"> </w:t>
      </w:r>
      <w:r w:rsidR="00DD658A">
        <w:rPr>
          <w:sz w:val="16"/>
          <w:szCs w:val="16"/>
        </w:rPr>
        <w:t>течению</w:t>
      </w:r>
      <w:r w:rsidR="00DD658A">
        <w:rPr>
          <w:smallCaps/>
          <w:sz w:val="16"/>
          <w:szCs w:val="16"/>
        </w:rPr>
        <w:t xml:space="preserve"> </w:t>
      </w:r>
      <w:r>
        <w:rPr>
          <w:rFonts w:ascii="Arial" w:cs="Arial"/>
          <w:smallCaps/>
          <w:sz w:val="16"/>
          <w:szCs w:val="16"/>
          <w:lang w:val="en-US"/>
        </w:rPr>
        <w:tab/>
      </w:r>
      <w:r w:rsidR="00DD658A">
        <w:rPr>
          <w:spacing w:val="-10"/>
          <w:sz w:val="16"/>
          <w:szCs w:val="16"/>
        </w:rPr>
        <w:t>реки</w:t>
      </w:r>
    </w:p>
    <w:p w:rsidR="00FE7A93" w:rsidRDefault="00372FB5">
      <w:pPr>
        <w:shd w:val="clear" w:color="auto" w:fill="FFFFFF"/>
        <w:spacing w:line="187" w:lineRule="exact"/>
        <w:ind w:left="5" w:right="82"/>
        <w:jc w:val="both"/>
      </w:pPr>
      <w:r>
        <w:rPr>
          <w:sz w:val="16"/>
          <w:szCs w:val="16"/>
        </w:rPr>
        <w:t xml:space="preserve">Тойлук до слияния с рекой </w:t>
      </w:r>
      <w:proofErr w:type="spellStart"/>
      <w:r>
        <w:rPr>
          <w:sz w:val="16"/>
          <w:szCs w:val="16"/>
        </w:rPr>
        <w:t>Кекур</w:t>
      </w:r>
      <w:proofErr w:type="spellEnd"/>
      <w:r>
        <w:rPr>
          <w:sz w:val="16"/>
          <w:szCs w:val="16"/>
        </w:rPr>
        <w:t xml:space="preserve"> 1221,08 м в точке 744, затем вверх по течению реки </w:t>
      </w:r>
      <w:proofErr w:type="spellStart"/>
      <w:r>
        <w:rPr>
          <w:sz w:val="16"/>
          <w:szCs w:val="16"/>
        </w:rPr>
        <w:t>Кекур</w:t>
      </w:r>
      <w:proofErr w:type="spellEnd"/>
      <w:r>
        <w:rPr>
          <w:sz w:val="16"/>
          <w:szCs w:val="16"/>
        </w:rPr>
        <w:t xml:space="preserve"> 850,25 м до точки 757. Далее граница проходит в северо-западном направлении по лесу и пастбищу 2599,42 м, до полевой дороги в точке 775.</w:t>
      </w:r>
    </w:p>
    <w:p w:rsidR="00FE7A93" w:rsidRDefault="00372FB5">
      <w:pPr>
        <w:shd w:val="clear" w:color="auto" w:fill="FFFFFF"/>
        <w:spacing w:line="187" w:lineRule="exact"/>
        <w:ind w:left="14" w:right="77" w:firstLine="475"/>
        <w:jc w:val="both"/>
      </w:pPr>
      <w:r>
        <w:rPr>
          <w:sz w:val="16"/>
          <w:szCs w:val="16"/>
        </w:rPr>
        <w:t>От перекрестка полевых дорог точки 775 граница уходит в западном направлении по полевой дороге 136,10 м до точки 776.</w:t>
      </w:r>
    </w:p>
    <w:p w:rsidR="00FE7A93" w:rsidRDefault="00372FB5">
      <w:pPr>
        <w:shd w:val="clear" w:color="auto" w:fill="FFFFFF"/>
        <w:spacing w:line="187" w:lineRule="exact"/>
        <w:ind w:left="10" w:right="67" w:firstLine="485"/>
        <w:jc w:val="both"/>
      </w:pPr>
      <w:r>
        <w:rPr>
          <w:sz w:val="16"/>
          <w:szCs w:val="16"/>
        </w:rPr>
        <w:t xml:space="preserve">От точки 776 граница поворачивает на север по пашне, пастбищу и лесу 691,03 м до точки 780, на восток по лесу 172,88 м до безымянного ручья в точке 781. Отсюда граница в северо-восточном направлении идет вниз по течению безымянного ручья 1001,30 м до пруда в точке 789, далее по правому берегу пруда 152,96 м до точки 794 и вновь вниз по течению безымянного ручья 1369,07 м до слияния с рекой </w:t>
      </w:r>
      <w:proofErr w:type="spellStart"/>
      <w:r>
        <w:rPr>
          <w:sz w:val="16"/>
          <w:szCs w:val="16"/>
        </w:rPr>
        <w:t>Кызыкчуль</w:t>
      </w:r>
      <w:proofErr w:type="spellEnd"/>
      <w:r>
        <w:rPr>
          <w:sz w:val="16"/>
          <w:szCs w:val="16"/>
        </w:rPr>
        <w:t xml:space="preserve"> в точке 810. Далее вниз по течению реки </w:t>
      </w:r>
      <w:proofErr w:type="spellStart"/>
      <w:r>
        <w:rPr>
          <w:sz w:val="16"/>
          <w:szCs w:val="16"/>
        </w:rPr>
        <w:t>Кызыкчуль</w:t>
      </w:r>
      <w:proofErr w:type="spellEnd"/>
      <w:r>
        <w:rPr>
          <w:sz w:val="16"/>
          <w:szCs w:val="16"/>
        </w:rPr>
        <w:t xml:space="preserve"> до слияния с рекой </w:t>
      </w:r>
      <w:proofErr w:type="spellStart"/>
      <w:r>
        <w:rPr>
          <w:sz w:val="16"/>
          <w:szCs w:val="16"/>
        </w:rPr>
        <w:t>Кызылка</w:t>
      </w:r>
      <w:proofErr w:type="spellEnd"/>
      <w:r>
        <w:rPr>
          <w:sz w:val="16"/>
          <w:szCs w:val="16"/>
        </w:rPr>
        <w:t xml:space="preserve"> в точке 822, расстоянием   928,91 м.</w:t>
      </w:r>
    </w:p>
    <w:p w:rsidR="00FE7A93" w:rsidRDefault="00372FB5">
      <w:pPr>
        <w:shd w:val="clear" w:color="auto" w:fill="FFFFFF"/>
        <w:spacing w:line="192" w:lineRule="exact"/>
        <w:ind w:left="29" w:right="58" w:firstLine="475"/>
        <w:jc w:val="both"/>
      </w:pPr>
      <w:r>
        <w:rPr>
          <w:sz w:val="16"/>
          <w:szCs w:val="16"/>
        </w:rPr>
        <w:t xml:space="preserve">От точки 822 граница пролегает на запад вверх по течению реки </w:t>
      </w:r>
      <w:proofErr w:type="spellStart"/>
      <w:r>
        <w:rPr>
          <w:sz w:val="16"/>
          <w:szCs w:val="16"/>
        </w:rPr>
        <w:t>Кызылка</w:t>
      </w:r>
      <w:proofErr w:type="spellEnd"/>
      <w:r>
        <w:rPr>
          <w:sz w:val="16"/>
          <w:szCs w:val="16"/>
        </w:rPr>
        <w:t xml:space="preserve"> 5021,90 м до слияния ручьем </w:t>
      </w:r>
      <w:proofErr w:type="spellStart"/>
      <w:r>
        <w:rPr>
          <w:sz w:val="16"/>
          <w:szCs w:val="16"/>
        </w:rPr>
        <w:t>Сахатиный</w:t>
      </w:r>
      <w:proofErr w:type="spellEnd"/>
      <w:r>
        <w:rPr>
          <w:sz w:val="16"/>
          <w:szCs w:val="16"/>
        </w:rPr>
        <w:t xml:space="preserve"> в точке 885, далее в северо-западном направлении вверх по течению ручья </w:t>
      </w:r>
      <w:proofErr w:type="spellStart"/>
      <w:r>
        <w:rPr>
          <w:sz w:val="16"/>
          <w:szCs w:val="16"/>
        </w:rPr>
        <w:t>Сахатиный</w:t>
      </w:r>
      <w:proofErr w:type="spellEnd"/>
      <w:r>
        <w:rPr>
          <w:sz w:val="16"/>
          <w:szCs w:val="16"/>
        </w:rPr>
        <w:t xml:space="preserve">, расстоянием 2077,07 м до узловой точки 899 - точка стыка границ смежных муниципальных образований </w:t>
      </w:r>
      <w:proofErr w:type="spellStart"/>
      <w:r>
        <w:rPr>
          <w:sz w:val="16"/>
          <w:szCs w:val="16"/>
        </w:rPr>
        <w:t>Грузенский</w:t>
      </w:r>
      <w:proofErr w:type="spellEnd"/>
      <w:r>
        <w:rPr>
          <w:sz w:val="16"/>
          <w:szCs w:val="16"/>
        </w:rPr>
        <w:t xml:space="preserve"> сельсовет и Назаровский район.</w:t>
      </w:r>
    </w:p>
    <w:p w:rsidR="00FE7A93" w:rsidRDefault="00372FB5">
      <w:pPr>
        <w:shd w:val="clear" w:color="auto" w:fill="FFFFFF"/>
        <w:spacing w:before="173" w:line="197" w:lineRule="exact"/>
        <w:ind w:left="2568" w:right="979" w:hanging="1267"/>
      </w:pPr>
      <w:r>
        <w:rPr>
          <w:sz w:val="16"/>
          <w:szCs w:val="16"/>
        </w:rPr>
        <w:t xml:space="preserve">По </w:t>
      </w:r>
      <w:proofErr w:type="spellStart"/>
      <w:r>
        <w:rPr>
          <w:sz w:val="16"/>
          <w:szCs w:val="16"/>
        </w:rPr>
        <w:t>смежеству</w:t>
      </w:r>
      <w:proofErr w:type="spellEnd"/>
      <w:r>
        <w:rPr>
          <w:sz w:val="16"/>
          <w:szCs w:val="16"/>
        </w:rPr>
        <w:t xml:space="preserve"> с землями муниципального образования Назаровский район</w:t>
      </w:r>
    </w:p>
    <w:p w:rsidR="00FE7A93" w:rsidRDefault="00372FB5">
      <w:pPr>
        <w:shd w:val="clear" w:color="auto" w:fill="FFFFFF"/>
        <w:spacing w:before="163" w:line="187" w:lineRule="exact"/>
        <w:ind w:left="43" w:right="38" w:firstLine="480"/>
        <w:jc w:val="both"/>
      </w:pPr>
      <w:r>
        <w:rPr>
          <w:sz w:val="16"/>
          <w:szCs w:val="16"/>
        </w:rPr>
        <w:t xml:space="preserve">Граница муниципального образования Ровненский сельсовет по </w:t>
      </w:r>
      <w:proofErr w:type="spellStart"/>
      <w:r>
        <w:rPr>
          <w:sz w:val="16"/>
          <w:szCs w:val="16"/>
        </w:rPr>
        <w:t>смежеству</w:t>
      </w:r>
      <w:proofErr w:type="spellEnd"/>
      <w:r>
        <w:rPr>
          <w:sz w:val="16"/>
          <w:szCs w:val="16"/>
        </w:rPr>
        <w:t xml:space="preserve"> с землями муниципального образования Назаровский район проходит от узловой точки 899 до узловой точки 949.</w:t>
      </w:r>
    </w:p>
    <w:p w:rsidR="00FE7A93" w:rsidRDefault="00372FB5">
      <w:pPr>
        <w:shd w:val="clear" w:color="auto" w:fill="FFFFFF"/>
        <w:spacing w:line="187" w:lineRule="exact"/>
        <w:ind w:left="53" w:right="19" w:firstLine="480"/>
        <w:jc w:val="both"/>
      </w:pPr>
      <w:proofErr w:type="gramStart"/>
      <w:r>
        <w:rPr>
          <w:sz w:val="16"/>
          <w:szCs w:val="16"/>
        </w:rPr>
        <w:t xml:space="preserve">От узловой точки 899 - пересечение границ муниципальных образований </w:t>
      </w:r>
      <w:proofErr w:type="spellStart"/>
      <w:r>
        <w:rPr>
          <w:sz w:val="16"/>
          <w:szCs w:val="16"/>
        </w:rPr>
        <w:t>Грузенский</w:t>
      </w:r>
      <w:proofErr w:type="spellEnd"/>
      <w:r>
        <w:rPr>
          <w:sz w:val="16"/>
          <w:szCs w:val="16"/>
        </w:rPr>
        <w:t xml:space="preserve"> сельсовет и Назаровский район граница уходит на восток по лесу и пастбищу 915,62 м до точки 904, на юго-восток по пастбищу 404,50 м до точки 905 и на северо-восток по лесу 161,59 м до точки 908, пересекая ручей Угольный в точке 907.</w:t>
      </w:r>
      <w:proofErr w:type="gramEnd"/>
      <w:r>
        <w:rPr>
          <w:sz w:val="16"/>
          <w:szCs w:val="16"/>
        </w:rPr>
        <w:t xml:space="preserve"> Затем следует на север по пастбищу и лесу 3664,14 м до точки 924, пересекая полевую дорогу в точке 918. Далее на восток по лесу, пересекая реку Березовая в точках 926 и 930 до точки 934, расстоянием 3507,09 м. Затем граница следует на северо-восток по лесу и доходит до середины реки Чулым, расстоянием 5172,93 м до узловой точки 949 - точка стыка границ смежных муниципальных образований Назаровский район и </w:t>
      </w:r>
      <w:proofErr w:type="spellStart"/>
      <w:r>
        <w:rPr>
          <w:sz w:val="16"/>
          <w:szCs w:val="16"/>
        </w:rPr>
        <w:t>Козульский</w:t>
      </w:r>
      <w:proofErr w:type="spellEnd"/>
      <w:r>
        <w:rPr>
          <w:sz w:val="16"/>
          <w:szCs w:val="16"/>
        </w:rPr>
        <w:t xml:space="preserve"> район.</w:t>
      </w:r>
    </w:p>
    <w:p w:rsidR="00FE7A93" w:rsidRDefault="00372FB5">
      <w:pPr>
        <w:shd w:val="clear" w:color="auto" w:fill="FFFFFF"/>
        <w:spacing w:before="182" w:line="197" w:lineRule="exact"/>
        <w:ind w:left="2650" w:right="979" w:hanging="1320"/>
      </w:pPr>
      <w:r>
        <w:rPr>
          <w:sz w:val="16"/>
          <w:szCs w:val="16"/>
        </w:rPr>
        <w:t xml:space="preserve">По </w:t>
      </w:r>
      <w:proofErr w:type="spellStart"/>
      <w:r>
        <w:rPr>
          <w:sz w:val="16"/>
          <w:szCs w:val="16"/>
        </w:rPr>
        <w:t>смежеству</w:t>
      </w:r>
      <w:proofErr w:type="spellEnd"/>
      <w:r>
        <w:rPr>
          <w:sz w:val="16"/>
          <w:szCs w:val="16"/>
        </w:rPr>
        <w:t xml:space="preserve"> с землями муниципального образования </w:t>
      </w:r>
      <w:proofErr w:type="spellStart"/>
      <w:r>
        <w:rPr>
          <w:sz w:val="16"/>
          <w:szCs w:val="16"/>
        </w:rPr>
        <w:t>Козульский</w:t>
      </w:r>
      <w:proofErr w:type="spellEnd"/>
      <w:r>
        <w:rPr>
          <w:sz w:val="16"/>
          <w:szCs w:val="16"/>
        </w:rPr>
        <w:t xml:space="preserve"> район</w:t>
      </w:r>
    </w:p>
    <w:p w:rsidR="00FE7A93" w:rsidRDefault="00372FB5">
      <w:pPr>
        <w:shd w:val="clear" w:color="auto" w:fill="FFFFFF"/>
        <w:spacing w:before="173" w:line="192" w:lineRule="exact"/>
        <w:ind w:left="67" w:right="14" w:firstLine="485"/>
        <w:jc w:val="both"/>
      </w:pPr>
      <w:r>
        <w:rPr>
          <w:sz w:val="16"/>
          <w:szCs w:val="16"/>
        </w:rPr>
        <w:t xml:space="preserve">Граница муниципального образования Ровненский сельсовет по </w:t>
      </w:r>
      <w:proofErr w:type="spellStart"/>
      <w:r>
        <w:rPr>
          <w:sz w:val="16"/>
          <w:szCs w:val="16"/>
        </w:rPr>
        <w:t>смежеству</w:t>
      </w:r>
      <w:proofErr w:type="spellEnd"/>
      <w:r>
        <w:rPr>
          <w:sz w:val="16"/>
          <w:szCs w:val="16"/>
        </w:rPr>
        <w:t xml:space="preserve"> с землями муниципального образования </w:t>
      </w:r>
      <w:proofErr w:type="spellStart"/>
      <w:r>
        <w:rPr>
          <w:sz w:val="16"/>
          <w:szCs w:val="16"/>
        </w:rPr>
        <w:t>Козульский</w:t>
      </w:r>
      <w:proofErr w:type="spellEnd"/>
      <w:r>
        <w:rPr>
          <w:sz w:val="16"/>
          <w:szCs w:val="16"/>
        </w:rPr>
        <w:t xml:space="preserve"> район пролегает от узловой точки 949 до узловой точки 1.</w:t>
      </w:r>
    </w:p>
    <w:p w:rsidR="00FE7A93" w:rsidRDefault="00372FB5">
      <w:pPr>
        <w:shd w:val="clear" w:color="auto" w:fill="FFFFFF"/>
        <w:spacing w:line="182" w:lineRule="exact"/>
        <w:ind w:left="72" w:right="10" w:firstLine="480"/>
        <w:jc w:val="both"/>
      </w:pPr>
      <w:r>
        <w:rPr>
          <w:sz w:val="16"/>
          <w:szCs w:val="16"/>
        </w:rPr>
        <w:t xml:space="preserve">От узловой точки 949 - пересечение границ муниципальных образований Назаровский район и </w:t>
      </w:r>
      <w:proofErr w:type="spellStart"/>
      <w:r>
        <w:rPr>
          <w:sz w:val="16"/>
          <w:szCs w:val="16"/>
        </w:rPr>
        <w:t>Козульский</w:t>
      </w:r>
      <w:proofErr w:type="spellEnd"/>
      <w:r>
        <w:rPr>
          <w:sz w:val="16"/>
          <w:szCs w:val="16"/>
        </w:rPr>
        <w:t xml:space="preserve"> район граница уходит на северо-восток, пересекая реку Чулым в точке 950, далее по лесу 271,90 м до точки 953, пересекая полевую дорогу в точке 952.</w:t>
      </w:r>
    </w:p>
    <w:p w:rsidR="00FE7A93" w:rsidRDefault="00372FB5">
      <w:pPr>
        <w:shd w:val="clear" w:color="auto" w:fill="FFFFFF"/>
        <w:spacing w:line="182" w:lineRule="exact"/>
        <w:ind w:left="82" w:right="5" w:firstLine="480"/>
        <w:jc w:val="both"/>
      </w:pPr>
      <w:r>
        <w:rPr>
          <w:sz w:val="16"/>
          <w:szCs w:val="16"/>
        </w:rPr>
        <w:t>От точки 953 поворачивает на юго-восток по лесу 389,33 м до точки 955, затем следует на восток-северо-восток по лесу 1064,52 м до точки 960, пересекая ручей Затонный в точке 956, далее на восток по лесу и пастбищу 410,86 м до точки 965.</w:t>
      </w:r>
    </w:p>
    <w:p w:rsidR="00FE7A93" w:rsidRDefault="00372FB5">
      <w:pPr>
        <w:shd w:val="clear" w:color="auto" w:fill="FFFFFF"/>
        <w:spacing w:line="182" w:lineRule="exact"/>
        <w:ind w:left="86" w:firstLine="480"/>
        <w:jc w:val="both"/>
      </w:pPr>
      <w:r>
        <w:rPr>
          <w:sz w:val="16"/>
          <w:szCs w:val="16"/>
        </w:rPr>
        <w:t xml:space="preserve">От точки 965 на юго-восток по лесу и пастбищу 2047,30 м до точки 973, пересекая безымянный ручей в точке 971. Отсюда граница уходит на северо-восток по лесу 4789,77 м до точки 985, пересекая   ключ </w:t>
      </w:r>
      <w:proofErr w:type="spellStart"/>
      <w:r>
        <w:rPr>
          <w:sz w:val="16"/>
          <w:szCs w:val="16"/>
        </w:rPr>
        <w:t>Тяжиков</w:t>
      </w:r>
      <w:proofErr w:type="spellEnd"/>
      <w:r>
        <w:rPr>
          <w:sz w:val="16"/>
          <w:szCs w:val="16"/>
        </w:rPr>
        <w:t xml:space="preserve"> в точке 978.</w:t>
      </w:r>
    </w:p>
    <w:p w:rsidR="00372FB5" w:rsidRDefault="00372FB5">
      <w:pPr>
        <w:shd w:val="clear" w:color="auto" w:fill="FFFFFF"/>
        <w:spacing w:line="182" w:lineRule="exact"/>
        <w:ind w:left="82" w:firstLine="490"/>
        <w:jc w:val="both"/>
      </w:pPr>
      <w:r>
        <w:rPr>
          <w:sz w:val="16"/>
          <w:szCs w:val="16"/>
        </w:rPr>
        <w:t xml:space="preserve">От точки 985 граница уходит на юго-восток по лесу и пастбищу 1440,33 м до точки 992, далее на </w:t>
      </w:r>
      <w:proofErr w:type="spellStart"/>
      <w:r>
        <w:rPr>
          <w:sz w:val="16"/>
          <w:szCs w:val="16"/>
        </w:rPr>
        <w:t>восто</w:t>
      </w:r>
      <w:proofErr w:type="gramStart"/>
      <w:r>
        <w:rPr>
          <w:sz w:val="16"/>
          <w:szCs w:val="16"/>
        </w:rPr>
        <w:t>.к</w:t>
      </w:r>
      <w:proofErr w:type="spellEnd"/>
      <w:proofErr w:type="gramEnd"/>
      <w:r>
        <w:rPr>
          <w:sz w:val="16"/>
          <w:szCs w:val="16"/>
        </w:rPr>
        <w:t xml:space="preserve"> по пастбищу и лесу 1635,81 м, пересекая безымянный </w:t>
      </w:r>
      <w:r w:rsidR="00DD658A">
        <w:rPr>
          <w:i/>
          <w:iCs/>
          <w:sz w:val="16"/>
          <w:szCs w:val="16"/>
        </w:rPr>
        <w:t>ручей</w:t>
      </w:r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в точке 996,  до  узловой точки   1  - точка стыка границ муниципальных образований</w:t>
      </w:r>
      <w:r w:rsidR="00DD658A">
        <w:rPr>
          <w:sz w:val="16"/>
          <w:szCs w:val="16"/>
        </w:rPr>
        <w:t xml:space="preserve"> </w:t>
      </w:r>
      <w:proofErr w:type="spellStart"/>
      <w:r w:rsidR="00DD658A">
        <w:rPr>
          <w:sz w:val="16"/>
          <w:szCs w:val="16"/>
        </w:rPr>
        <w:t>Козульский</w:t>
      </w:r>
      <w:proofErr w:type="spellEnd"/>
      <w:r w:rsidR="00DD658A">
        <w:rPr>
          <w:sz w:val="16"/>
          <w:szCs w:val="16"/>
        </w:rPr>
        <w:t xml:space="preserve"> район и </w:t>
      </w:r>
      <w:proofErr w:type="spellStart"/>
      <w:r w:rsidR="00DD658A">
        <w:rPr>
          <w:sz w:val="16"/>
          <w:szCs w:val="16"/>
        </w:rPr>
        <w:t>Еловский</w:t>
      </w:r>
      <w:proofErr w:type="spellEnd"/>
      <w:r w:rsidR="00DD658A">
        <w:rPr>
          <w:sz w:val="16"/>
          <w:szCs w:val="16"/>
        </w:rPr>
        <w:t xml:space="preserve"> сельсовет.</w:t>
      </w:r>
    </w:p>
    <w:p w:rsidR="00DD658A" w:rsidRDefault="00DD658A">
      <w:pPr>
        <w:shd w:val="clear" w:color="auto" w:fill="FFFFFF"/>
        <w:spacing w:line="182" w:lineRule="exact"/>
        <w:ind w:left="82" w:firstLine="490"/>
        <w:jc w:val="both"/>
      </w:pPr>
    </w:p>
    <w:sectPr w:rsidR="00DD658A" w:rsidSect="00FE7A93">
      <w:type w:val="continuous"/>
      <w:pgSz w:w="16834" w:h="11909" w:orient="landscape"/>
      <w:pgMar w:top="634" w:right="1093" w:bottom="360" w:left="1092" w:header="720" w:footer="720" w:gutter="0"/>
      <w:cols w:num="2" w:space="720" w:equalWidth="0">
        <w:col w:w="6484" w:space="1714"/>
        <w:col w:w="645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FB5"/>
    <w:rsid w:val="00372FB5"/>
    <w:rsid w:val="003C529D"/>
    <w:rsid w:val="00623A3E"/>
    <w:rsid w:val="00DD658A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2010-12-26T09:58:00Z</dcterms:created>
  <dcterms:modified xsi:type="dcterms:W3CDTF">2010-12-26T10:23:00Z</dcterms:modified>
</cp:coreProperties>
</file>