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A" w:rsidRDefault="00A6331A" w:rsidP="00A63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 w:rsidRPr="00586917">
        <w:rPr>
          <w:rFonts w:ascii="Times New Roman" w:hAnsi="Times New Roman"/>
          <w:b/>
          <w:sz w:val="28"/>
          <w:szCs w:val="28"/>
        </w:rPr>
        <w:t xml:space="preserve">БАЛАХТИНСКИЙ РАЙОН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РОВНЕНСКИЙ </w:t>
      </w:r>
      <w:r w:rsidRPr="00586917">
        <w:rPr>
          <w:rFonts w:ascii="Times New Roman" w:hAnsi="Times New Roman"/>
          <w:b/>
          <w:sz w:val="28"/>
          <w:szCs w:val="28"/>
        </w:rPr>
        <w:t xml:space="preserve">СЕЛЬСКИЙ СОВЕТ ДЕПУТАТОВ                             </w:t>
      </w:r>
    </w:p>
    <w:p w:rsidR="00A6331A" w:rsidRDefault="00A6331A" w:rsidP="00A63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3E4" w:rsidRDefault="00AD43E4" w:rsidP="00A63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31A" w:rsidRPr="00586917" w:rsidRDefault="00A6331A" w:rsidP="00A63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917">
        <w:rPr>
          <w:rFonts w:ascii="Times New Roman" w:hAnsi="Times New Roman"/>
          <w:b/>
          <w:sz w:val="28"/>
          <w:szCs w:val="28"/>
        </w:rPr>
        <w:t>РЕШЕНИЕ</w:t>
      </w:r>
    </w:p>
    <w:p w:rsidR="00A6331A" w:rsidRPr="00A6331A" w:rsidRDefault="00A6331A" w:rsidP="00A633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6331A" w:rsidRPr="00A6331A" w:rsidRDefault="00A6331A" w:rsidP="00A6331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6331A">
        <w:rPr>
          <w:rFonts w:ascii="Times New Roman" w:hAnsi="Times New Roman" w:cs="Times New Roman"/>
          <w:sz w:val="28"/>
          <w:szCs w:val="28"/>
        </w:rPr>
        <w:t xml:space="preserve">от  </w:t>
      </w:r>
      <w:r w:rsidR="00AD43E4">
        <w:rPr>
          <w:rFonts w:ascii="Times New Roman" w:hAnsi="Times New Roman" w:cs="Times New Roman"/>
          <w:sz w:val="28"/>
          <w:szCs w:val="28"/>
        </w:rPr>
        <w:t>03.05.2018г</w:t>
      </w:r>
      <w:r w:rsidRPr="00A6331A">
        <w:rPr>
          <w:rFonts w:ascii="Times New Roman" w:hAnsi="Times New Roman" w:cs="Times New Roman"/>
          <w:sz w:val="28"/>
          <w:szCs w:val="28"/>
        </w:rPr>
        <w:t xml:space="preserve">.                            с. Ровное                                           № </w:t>
      </w:r>
      <w:r w:rsidR="00AD43E4">
        <w:rPr>
          <w:rFonts w:ascii="Times New Roman" w:hAnsi="Times New Roman" w:cs="Times New Roman"/>
          <w:sz w:val="28"/>
          <w:szCs w:val="28"/>
        </w:rPr>
        <w:t>29-82р.</w:t>
      </w:r>
    </w:p>
    <w:p w:rsidR="00647219" w:rsidRPr="000A39C8" w:rsidRDefault="00647219" w:rsidP="00647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219" w:rsidRPr="00777A37" w:rsidRDefault="007912D0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65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от </w:t>
      </w:r>
      <w:r w:rsidR="00D87342">
        <w:rPr>
          <w:rFonts w:ascii="Times New Roman" w:eastAsia="Times New Roman" w:hAnsi="Times New Roman"/>
          <w:b/>
          <w:sz w:val="28"/>
          <w:szCs w:val="28"/>
          <w:lang w:eastAsia="ru-RU"/>
        </w:rPr>
        <w:t>18.10.</w:t>
      </w:r>
      <w:r w:rsidR="00665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№ </w:t>
      </w:r>
      <w:r w:rsidR="00D87342">
        <w:rPr>
          <w:rFonts w:ascii="Times New Roman" w:eastAsia="Times New Roman" w:hAnsi="Times New Roman"/>
          <w:b/>
          <w:sz w:val="28"/>
          <w:szCs w:val="28"/>
          <w:lang w:eastAsia="ru-RU"/>
        </w:rPr>
        <w:t>25-68р</w:t>
      </w:r>
      <w:r w:rsidR="00665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D87342" w:rsidRPr="00777A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  <w:r w:rsidR="00D87342" w:rsidRPr="00777A37">
        <w:rPr>
          <w:rFonts w:ascii="Times New Roman" w:hAnsi="Times New Roman"/>
          <w:b/>
          <w:sz w:val="28"/>
          <w:szCs w:val="28"/>
        </w:rPr>
        <w:t>об условиях и порядке предоставления муниципальному служащем</w:t>
      </w:r>
      <w:r w:rsidR="00D87342">
        <w:rPr>
          <w:rFonts w:ascii="Times New Roman" w:hAnsi="Times New Roman"/>
          <w:b/>
          <w:sz w:val="28"/>
          <w:szCs w:val="28"/>
        </w:rPr>
        <w:t>у права на</w:t>
      </w:r>
      <w:r w:rsidR="00D87342" w:rsidRPr="00777A37">
        <w:rPr>
          <w:rFonts w:ascii="Times New Roman" w:hAnsi="Times New Roman"/>
          <w:b/>
          <w:sz w:val="28"/>
          <w:szCs w:val="28"/>
        </w:rPr>
        <w:t xml:space="preserve"> пенсию за выслугу лет за счет средств бюджета </w:t>
      </w:r>
      <w:r w:rsidR="00D87342">
        <w:rPr>
          <w:rFonts w:ascii="Times New Roman" w:hAnsi="Times New Roman"/>
          <w:b/>
          <w:sz w:val="28"/>
          <w:szCs w:val="28"/>
        </w:rPr>
        <w:t>Ровненского сельсовета</w:t>
      </w:r>
      <w:r w:rsidR="006652EC">
        <w:rPr>
          <w:rFonts w:ascii="Times New Roman" w:hAnsi="Times New Roman" w:cs="Times New Roman"/>
          <w:b/>
          <w:sz w:val="28"/>
          <w:szCs w:val="28"/>
        </w:rPr>
        <w:t>»</w:t>
      </w:r>
    </w:p>
    <w:p w:rsidR="00777A37" w:rsidRPr="000A39C8" w:rsidRDefault="00777A37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3E4" w:rsidRDefault="009F665A" w:rsidP="00D8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F6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Законом Красноярского края от 24 апреля 2008 года № 5-1565 «Об особенностях правового регулирования муниципальной службы в Красноярском крае»</w:t>
      </w:r>
      <w:r w:rsidR="005957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52E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учитывая Заключение по результатам юридической </w:t>
      </w:r>
      <w:proofErr w:type="gramStart"/>
      <w:r w:rsidR="006652EC">
        <w:rPr>
          <w:rFonts w:ascii="Times New Roman" w:eastAsia="Times New Roman" w:hAnsi="Times New Roman"/>
          <w:sz w:val="28"/>
          <w:szCs w:val="28"/>
          <w:lang w:eastAsia="ru-RU"/>
        </w:rPr>
        <w:t>экспертизы муниципального нормативного правового акта Управления Губернатора края</w:t>
      </w:r>
      <w:proofErr w:type="gramEnd"/>
      <w:r w:rsidR="006652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</w:t>
      </w:r>
      <w:r w:rsidR="006652EC" w:rsidRPr="003E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органами местного самоуправления</w:t>
      </w:r>
      <w:r w:rsidR="00C3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07.12.2017 №24-016354</w:t>
      </w:r>
      <w:r w:rsidR="006652EC" w:rsidRPr="003E7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577B" w:rsidRPr="003E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4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</w:t>
      </w:r>
      <w:r w:rsidR="00D87342" w:rsidRPr="00491F17">
        <w:rPr>
          <w:rFonts w:ascii="Times New Roman" w:hAnsi="Times New Roman"/>
          <w:bCs/>
          <w:sz w:val="28"/>
          <w:szCs w:val="28"/>
        </w:rPr>
        <w:t xml:space="preserve"> </w:t>
      </w:r>
      <w:r w:rsidR="00D87342" w:rsidRPr="00491F17">
        <w:rPr>
          <w:rFonts w:ascii="Times New Roman" w:hAnsi="Times New Roman"/>
          <w:sz w:val="28"/>
          <w:szCs w:val="28"/>
        </w:rPr>
        <w:t>2</w:t>
      </w:r>
      <w:r w:rsidR="00D87342">
        <w:rPr>
          <w:rFonts w:ascii="Times New Roman" w:hAnsi="Times New Roman"/>
          <w:sz w:val="28"/>
          <w:szCs w:val="28"/>
        </w:rPr>
        <w:t>1</w:t>
      </w:r>
      <w:r w:rsidR="00D87342" w:rsidRPr="00491F17">
        <w:rPr>
          <w:rFonts w:ascii="Times New Roman" w:hAnsi="Times New Roman"/>
          <w:sz w:val="28"/>
          <w:szCs w:val="28"/>
        </w:rPr>
        <w:t xml:space="preserve"> Устава </w:t>
      </w:r>
      <w:r w:rsidR="00D87342">
        <w:rPr>
          <w:rFonts w:ascii="Times New Roman" w:hAnsi="Times New Roman"/>
          <w:sz w:val="28"/>
          <w:szCs w:val="28"/>
        </w:rPr>
        <w:t>Ровненского сельсовета</w:t>
      </w:r>
      <w:r w:rsidR="00D87342" w:rsidRPr="00491F17">
        <w:rPr>
          <w:rFonts w:ascii="Times New Roman" w:hAnsi="Times New Roman"/>
          <w:sz w:val="28"/>
          <w:szCs w:val="28"/>
        </w:rPr>
        <w:t xml:space="preserve">, </w:t>
      </w:r>
      <w:r w:rsidR="00D87342">
        <w:rPr>
          <w:rFonts w:ascii="Times New Roman" w:hAnsi="Times New Roman"/>
          <w:sz w:val="28"/>
          <w:szCs w:val="28"/>
        </w:rPr>
        <w:t xml:space="preserve">Ровненский сельский </w:t>
      </w:r>
      <w:r w:rsidR="00D87342" w:rsidRPr="00491F17">
        <w:rPr>
          <w:rFonts w:ascii="Times New Roman" w:hAnsi="Times New Roman"/>
          <w:sz w:val="28"/>
          <w:szCs w:val="28"/>
        </w:rPr>
        <w:t xml:space="preserve"> Совет депутатов</w:t>
      </w:r>
      <w:r w:rsidR="00D87342" w:rsidRPr="00143AD3">
        <w:rPr>
          <w:sz w:val="28"/>
          <w:szCs w:val="28"/>
        </w:rPr>
        <w:t xml:space="preserve">, </w:t>
      </w:r>
    </w:p>
    <w:p w:rsidR="00D87342" w:rsidRPr="00AD43E4" w:rsidRDefault="00D87342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43E4">
        <w:rPr>
          <w:rFonts w:ascii="Times New Roman" w:hAnsi="Times New Roman"/>
          <w:b/>
          <w:bCs/>
          <w:caps/>
          <w:sz w:val="28"/>
          <w:szCs w:val="28"/>
        </w:rPr>
        <w:t>Решил:</w:t>
      </w:r>
    </w:p>
    <w:p w:rsidR="006652EC" w:rsidRPr="00AD43E4" w:rsidRDefault="00647219" w:rsidP="00D87342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9F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E4999" w:rsidRPr="002C7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7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2E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6652EC" w:rsidRPr="006652E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D87342" w:rsidRPr="00AD43E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Ровненского сельского Совета депутатов от 18.10.2017 г. № 25-68р «Об утверждении Положения </w:t>
      </w:r>
      <w:r w:rsidR="00D87342" w:rsidRPr="00AD43E4">
        <w:rPr>
          <w:rFonts w:ascii="Times New Roman" w:hAnsi="Times New Roman"/>
          <w:sz w:val="28"/>
          <w:szCs w:val="28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</w:t>
      </w:r>
      <w:r w:rsidR="00D87342" w:rsidRPr="00AD43E4">
        <w:rPr>
          <w:rFonts w:ascii="Times New Roman" w:hAnsi="Times New Roman" w:cs="Times New Roman"/>
          <w:sz w:val="28"/>
          <w:szCs w:val="28"/>
        </w:rPr>
        <w:t>»</w:t>
      </w:r>
      <w:r w:rsidR="006652EC" w:rsidRPr="00AD43E4">
        <w:rPr>
          <w:rFonts w:ascii="Times New Roman" w:hAnsi="Times New Roman" w:cs="Times New Roman"/>
          <w:sz w:val="28"/>
          <w:szCs w:val="28"/>
        </w:rPr>
        <w:t>:</w:t>
      </w:r>
    </w:p>
    <w:p w:rsidR="002E08AA" w:rsidRDefault="006652EC" w:rsidP="00CC6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6917"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CC69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пункта 1.2. Положения </w:t>
      </w:r>
      <w:r w:rsidR="00CC6917">
        <w:rPr>
          <w:rFonts w:ascii="Times New Roman" w:hAnsi="Times New Roman" w:cs="Times New Roman"/>
          <w:sz w:val="28"/>
          <w:szCs w:val="28"/>
        </w:rPr>
        <w:t>слова «5,8,9 части 1 статьи 77» заменить словами «</w:t>
      </w:r>
      <w:hyperlink r:id="rId7" w:history="1">
        <w:r w:rsidR="00CC6917" w:rsidRPr="00DB017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C6917" w:rsidRPr="00DB0170">
        <w:rPr>
          <w:rFonts w:ascii="Times New Roman" w:hAnsi="Times New Roman" w:cs="Times New Roman"/>
          <w:sz w:val="28"/>
          <w:szCs w:val="28"/>
        </w:rPr>
        <w:t xml:space="preserve"> (за исключением случая перевода муниципального служащего по его просьбе или с его согласия на работу к другому работодателю), </w:t>
      </w:r>
      <w:hyperlink r:id="rId8" w:history="1">
        <w:r w:rsidR="00CC6917" w:rsidRPr="00DB017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C6917" w:rsidRPr="00DB017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C6917" w:rsidRPr="00DB0170">
          <w:rPr>
            <w:rFonts w:ascii="Times New Roman" w:hAnsi="Times New Roman" w:cs="Times New Roman"/>
            <w:sz w:val="28"/>
            <w:szCs w:val="28"/>
          </w:rPr>
          <w:t>9 части 1 статьи 77</w:t>
        </w:r>
      </w:hyperlink>
      <w:r w:rsidR="00CC6917">
        <w:rPr>
          <w:rFonts w:ascii="Times New Roman" w:hAnsi="Times New Roman" w:cs="Times New Roman"/>
          <w:sz w:val="28"/>
          <w:szCs w:val="28"/>
        </w:rPr>
        <w:t>»;</w:t>
      </w:r>
    </w:p>
    <w:p w:rsidR="002E08AA" w:rsidRDefault="002E08AA" w:rsidP="002E0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 w:rsidR="00A76F7B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пунктом 2.4.1 следующего содержания: </w:t>
      </w:r>
    </w:p>
    <w:p w:rsidR="00BA6829" w:rsidRDefault="00BA6829" w:rsidP="00B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Среднемесячный заработок  для исчисления пенсии за выслугу лет муниципальному служащему определяется в следующем порядке.</w:t>
      </w:r>
    </w:p>
    <w:p w:rsidR="002E08AA" w:rsidRPr="002E08AA" w:rsidRDefault="00A76F7B" w:rsidP="00BA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08AA" w:rsidRPr="002E08AA">
        <w:rPr>
          <w:rFonts w:ascii="Times New Roman" w:hAnsi="Times New Roman" w:cs="Times New Roman"/>
          <w:sz w:val="28"/>
          <w:szCs w:val="28"/>
        </w:rPr>
        <w:t>Для определения среднемесячного заработка учитывается денежное содержание муниципальных служащих, состоящее из следующих выплат: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>а)</w:t>
      </w:r>
      <w:r w:rsidRPr="002E08AA">
        <w:rPr>
          <w:rFonts w:ascii="Times New Roman" w:hAnsi="Times New Roman" w:cs="Times New Roman"/>
          <w:sz w:val="28"/>
          <w:szCs w:val="28"/>
        </w:rPr>
        <w:t xml:space="preserve"> должностной оклад;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>б)</w:t>
      </w:r>
      <w:r w:rsidRPr="002E08AA">
        <w:rPr>
          <w:rFonts w:ascii="Times New Roman" w:hAnsi="Times New Roman" w:cs="Times New Roman"/>
          <w:sz w:val="28"/>
          <w:szCs w:val="28"/>
        </w:rPr>
        <w:t xml:space="preserve"> ежемесячная надбавка за классный чин;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>в)</w:t>
      </w:r>
      <w:r w:rsidRPr="002E08AA">
        <w:rPr>
          <w:rFonts w:ascii="Times New Roman" w:hAnsi="Times New Roman" w:cs="Times New Roman"/>
          <w:sz w:val="28"/>
          <w:szCs w:val="28"/>
        </w:rPr>
        <w:t xml:space="preserve"> ежемесячная надбавка за особые условия муниципальной службы;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>г)</w:t>
      </w:r>
      <w:r w:rsidRPr="002E08AA">
        <w:rPr>
          <w:rFonts w:ascii="Times New Roman" w:hAnsi="Times New Roman" w:cs="Times New Roman"/>
          <w:sz w:val="28"/>
          <w:szCs w:val="28"/>
        </w:rPr>
        <w:t xml:space="preserve"> ежемесячная надбавка за выслугу лет;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 xml:space="preserve">д) </w:t>
      </w:r>
      <w:r w:rsidRPr="002E08AA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6F7B">
        <w:rPr>
          <w:rFonts w:ascii="Times New Roman" w:hAnsi="Times New Roman" w:cs="Times New Roman"/>
          <w:sz w:val="28"/>
          <w:szCs w:val="28"/>
        </w:rPr>
        <w:t>е)</w:t>
      </w:r>
      <w:r w:rsidRPr="002E08AA"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к должностному окладу за работу со сведениями, составляющими государственную тайну;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 xml:space="preserve">ж) </w:t>
      </w:r>
      <w:r w:rsidRPr="002E08AA">
        <w:rPr>
          <w:rFonts w:ascii="Times New Roman" w:hAnsi="Times New Roman" w:cs="Times New Roman"/>
          <w:sz w:val="28"/>
          <w:szCs w:val="28"/>
        </w:rPr>
        <w:t>премии;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>з)</w:t>
      </w:r>
      <w:r w:rsidRPr="002E08AA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</w:t>
      </w:r>
      <w:r w:rsidR="00AD43E4">
        <w:rPr>
          <w:rFonts w:ascii="Times New Roman" w:hAnsi="Times New Roman" w:cs="Times New Roman"/>
          <w:sz w:val="28"/>
          <w:szCs w:val="28"/>
        </w:rPr>
        <w:t>, которая не является выплатой за отработанное время</w:t>
      </w:r>
      <w:r w:rsidRPr="002E08AA">
        <w:rPr>
          <w:rFonts w:ascii="Times New Roman" w:hAnsi="Times New Roman" w:cs="Times New Roman"/>
          <w:sz w:val="28"/>
          <w:szCs w:val="28"/>
        </w:rPr>
        <w:t>;</w:t>
      </w:r>
    </w:p>
    <w:p w:rsidR="002E08AA" w:rsidRPr="002E08AA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ab/>
      </w:r>
      <w:r w:rsidR="00A76F7B">
        <w:rPr>
          <w:rFonts w:ascii="Times New Roman" w:hAnsi="Times New Roman" w:cs="Times New Roman"/>
          <w:sz w:val="28"/>
          <w:szCs w:val="28"/>
        </w:rPr>
        <w:t>и)</w:t>
      </w:r>
      <w:r w:rsidRPr="002E08AA">
        <w:rPr>
          <w:rFonts w:ascii="Times New Roman" w:hAnsi="Times New Roman" w:cs="Times New Roman"/>
          <w:sz w:val="28"/>
          <w:szCs w:val="28"/>
        </w:rPr>
        <w:t xml:space="preserve"> материальная помощь.</w:t>
      </w:r>
    </w:p>
    <w:p w:rsidR="002E08AA" w:rsidRPr="002E08AA" w:rsidRDefault="002E08AA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>При определении среднемесячного заработка учитываются действующие на территории края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 (далее – районный коэффициент и надбавки).</w:t>
      </w:r>
    </w:p>
    <w:p w:rsidR="002E08AA" w:rsidRPr="002E08AA" w:rsidRDefault="00A76F7B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08AA" w:rsidRPr="002E08AA">
        <w:rPr>
          <w:rFonts w:ascii="Times New Roman" w:hAnsi="Times New Roman" w:cs="Times New Roman"/>
          <w:sz w:val="28"/>
          <w:szCs w:val="28"/>
        </w:rPr>
        <w:t>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содержание.</w:t>
      </w:r>
    </w:p>
    <w:p w:rsidR="002E08AA" w:rsidRPr="002E08AA" w:rsidRDefault="00A76F7B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содержания, по беременности и родам, по уходу </w:t>
      </w:r>
      <w:r w:rsidR="002E08AA" w:rsidRPr="002E08AA">
        <w:rPr>
          <w:rFonts w:ascii="Times New Roman" w:hAnsi="Times New Roman" w:cs="Times New Roman"/>
          <w:sz w:val="28"/>
          <w:szCs w:val="28"/>
        </w:rPr>
        <w:br/>
        <w:t xml:space="preserve">за ребенком до </w:t>
      </w:r>
      <w:proofErr w:type="gramStart"/>
      <w:r w:rsidR="002E08AA" w:rsidRPr="002E08AA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2E08AA" w:rsidRPr="002E08AA">
        <w:rPr>
          <w:rFonts w:ascii="Times New Roman" w:hAnsi="Times New Roman" w:cs="Times New Roman"/>
          <w:sz w:val="28"/>
          <w:szCs w:val="28"/>
        </w:rPr>
        <w:t xml:space="preserve"> им установленного законом возраста, а также периоды временной нетрудоспособности. Начисленные за это время суммы соответствующих пособий не учитываются. </w:t>
      </w:r>
    </w:p>
    <w:p w:rsidR="002E08AA" w:rsidRPr="002E08AA" w:rsidRDefault="00A76F7B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 при отсутствии в расчетном периоде исключаемых из него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 </w:t>
      </w:r>
      <w:r w:rsidR="002B6CD8">
        <w:rPr>
          <w:rFonts w:ascii="Times New Roman" w:hAnsi="Times New Roman" w:cs="Times New Roman"/>
          <w:sz w:val="28"/>
          <w:szCs w:val="28"/>
        </w:rPr>
        <w:t>3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12.</w:t>
      </w:r>
      <w:proofErr w:type="gramEnd"/>
    </w:p>
    <w:p w:rsidR="002E08AA" w:rsidRPr="002E08AA" w:rsidRDefault="00A76F7B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 В случае если из расчетного периода исключаются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B6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(среднемесячное число рабочих дней в году).</w:t>
      </w:r>
      <w:proofErr w:type="gramEnd"/>
    </w:p>
    <w:p w:rsidR="002E08AA" w:rsidRPr="002E08AA" w:rsidRDefault="002E08AA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t xml:space="preserve">При этом выплаты, указанные </w:t>
      </w:r>
      <w:r w:rsidR="00A76F7B">
        <w:rPr>
          <w:rFonts w:ascii="Times New Roman" w:hAnsi="Times New Roman" w:cs="Times New Roman"/>
          <w:sz w:val="28"/>
          <w:szCs w:val="28"/>
        </w:rPr>
        <w:t>под буквами</w:t>
      </w:r>
      <w:r w:rsidRPr="002E08AA">
        <w:rPr>
          <w:rFonts w:ascii="Times New Roman" w:hAnsi="Times New Roman" w:cs="Times New Roman"/>
          <w:sz w:val="28"/>
          <w:szCs w:val="28"/>
        </w:rPr>
        <w:t xml:space="preserve"> </w:t>
      </w:r>
      <w:r w:rsidR="002B6CD8">
        <w:rPr>
          <w:rFonts w:ascii="Times New Roman" w:hAnsi="Times New Roman" w:cs="Times New Roman"/>
          <w:sz w:val="28"/>
          <w:szCs w:val="28"/>
        </w:rPr>
        <w:t>«</w:t>
      </w:r>
      <w:r w:rsidR="00A76F7B">
        <w:rPr>
          <w:rFonts w:ascii="Times New Roman" w:hAnsi="Times New Roman" w:cs="Times New Roman"/>
          <w:sz w:val="28"/>
          <w:szCs w:val="28"/>
        </w:rPr>
        <w:t>ж</w:t>
      </w:r>
      <w:r w:rsidR="002B6CD8">
        <w:rPr>
          <w:rFonts w:ascii="Times New Roman" w:hAnsi="Times New Roman" w:cs="Times New Roman"/>
          <w:sz w:val="28"/>
          <w:szCs w:val="28"/>
        </w:rPr>
        <w:t>»</w:t>
      </w:r>
      <w:r w:rsidRPr="002E08AA">
        <w:rPr>
          <w:rFonts w:ascii="Times New Roman" w:hAnsi="Times New Roman" w:cs="Times New Roman"/>
          <w:sz w:val="28"/>
          <w:szCs w:val="28"/>
        </w:rPr>
        <w:t xml:space="preserve"> и </w:t>
      </w:r>
      <w:r w:rsidR="002B6CD8">
        <w:rPr>
          <w:rFonts w:ascii="Times New Roman" w:hAnsi="Times New Roman" w:cs="Times New Roman"/>
          <w:sz w:val="28"/>
          <w:szCs w:val="28"/>
        </w:rPr>
        <w:t>«</w:t>
      </w:r>
      <w:r w:rsidR="00A76F7B">
        <w:rPr>
          <w:rFonts w:ascii="Times New Roman" w:hAnsi="Times New Roman" w:cs="Times New Roman"/>
          <w:sz w:val="28"/>
          <w:szCs w:val="28"/>
        </w:rPr>
        <w:t>з</w:t>
      </w:r>
      <w:r w:rsidR="002B6CD8">
        <w:rPr>
          <w:rFonts w:ascii="Times New Roman" w:hAnsi="Times New Roman" w:cs="Times New Roman"/>
          <w:sz w:val="28"/>
          <w:szCs w:val="28"/>
        </w:rPr>
        <w:t>»</w:t>
      </w:r>
      <w:r w:rsidRPr="002E08AA">
        <w:rPr>
          <w:rFonts w:ascii="Times New Roman" w:hAnsi="Times New Roman" w:cs="Times New Roman"/>
          <w:sz w:val="28"/>
          <w:szCs w:val="28"/>
        </w:rPr>
        <w:t xml:space="preserve"> </w:t>
      </w:r>
      <w:r w:rsidR="00A76F7B">
        <w:rPr>
          <w:rFonts w:ascii="Times New Roman" w:hAnsi="Times New Roman" w:cs="Times New Roman"/>
          <w:sz w:val="28"/>
          <w:szCs w:val="28"/>
        </w:rPr>
        <w:t>под</w:t>
      </w:r>
      <w:r w:rsidRPr="002E08A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76F7B">
        <w:rPr>
          <w:rFonts w:ascii="Times New Roman" w:hAnsi="Times New Roman" w:cs="Times New Roman"/>
          <w:sz w:val="28"/>
          <w:szCs w:val="28"/>
        </w:rPr>
        <w:t>1 настоящего пункта</w:t>
      </w:r>
      <w:r w:rsidRPr="002E08AA">
        <w:rPr>
          <w:rFonts w:ascii="Times New Roman" w:hAnsi="Times New Roman" w:cs="Times New Roman"/>
          <w:sz w:val="28"/>
          <w:szCs w:val="28"/>
        </w:rPr>
        <w:t>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2E08AA" w:rsidRPr="002E08AA" w:rsidRDefault="00A76F7B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E08AA" w:rsidRPr="002E08AA">
        <w:rPr>
          <w:rFonts w:ascii="Times New Roman" w:hAnsi="Times New Roman" w:cs="Times New Roman"/>
          <w:sz w:val="28"/>
          <w:szCs w:val="28"/>
        </w:rPr>
        <w:t xml:space="preserve"> По заявлению муниципального служащего из числа полных месяцев, за которые определяется месячное денежное содержание, исключаются месяцы, когда муниципальный служащий находился в отпуске без сохранения денежного содержания. При этом исключенные месяцы должны заменяться другими, непосредственно предшествующими избранному периоду.</w:t>
      </w:r>
    </w:p>
    <w:p w:rsidR="002E08AA" w:rsidRDefault="002E08AA" w:rsidP="00A76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AA">
        <w:rPr>
          <w:rFonts w:ascii="Times New Roman" w:hAnsi="Times New Roman" w:cs="Times New Roman"/>
          <w:sz w:val="28"/>
          <w:szCs w:val="28"/>
        </w:rPr>
        <w:lastRenderedPageBreak/>
        <w:t>Если в течение расчетного периода произошло повышение денежного содержания, месячное денежное содержание за весь расчетный период рассчитывается с учетом</w:t>
      </w:r>
      <w:r w:rsidR="00A76F7B">
        <w:rPr>
          <w:rFonts w:ascii="Times New Roman" w:hAnsi="Times New Roman" w:cs="Times New Roman"/>
          <w:sz w:val="28"/>
          <w:szCs w:val="28"/>
        </w:rPr>
        <w:t xml:space="preserve"> повышения денежного содержания</w:t>
      </w:r>
      <w:proofErr w:type="gramStart"/>
      <w:r w:rsidR="00A76F7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652EC" w:rsidRDefault="006652EC" w:rsidP="006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08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6917">
        <w:rPr>
          <w:rFonts w:ascii="Times New Roman" w:hAnsi="Times New Roman" w:cs="Times New Roman"/>
          <w:sz w:val="28"/>
          <w:szCs w:val="28"/>
        </w:rPr>
        <w:t xml:space="preserve"> </w:t>
      </w:r>
      <w:r w:rsidR="00584177">
        <w:rPr>
          <w:rFonts w:ascii="Times New Roman" w:hAnsi="Times New Roman" w:cs="Times New Roman"/>
          <w:sz w:val="28"/>
          <w:szCs w:val="28"/>
        </w:rPr>
        <w:t xml:space="preserve">в пункте 3.4. Положения слова «в отдел социальной защиты населения администрации Балахтинского района» заменить словами «в бухгалтерию администрации Ровненского сельсовета». </w:t>
      </w:r>
    </w:p>
    <w:p w:rsidR="00CC6917" w:rsidRDefault="00CC6917" w:rsidP="006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84177">
        <w:rPr>
          <w:rFonts w:ascii="Times New Roman" w:hAnsi="Times New Roman" w:cs="Times New Roman"/>
          <w:sz w:val="28"/>
          <w:szCs w:val="28"/>
        </w:rPr>
        <w:t>первое предложение пункта 5.4. Положения дополнить словами «, а также в случае прекращения гражданства Российской Федерации</w:t>
      </w:r>
      <w:proofErr w:type="gramStart"/>
      <w:r w:rsidR="005841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84177" w:rsidRDefault="00584177" w:rsidP="006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5.1. слова «соответствующей муниципальной должности» заменить словами «соответствующей должности муниципальной </w:t>
      </w:r>
      <w:r w:rsidR="002D1B8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4177" w:rsidRDefault="00584177" w:rsidP="006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 5.6. слова «Отделом социальной защиты населения администрации Балахтинского района» заменить словами «администрацией Ровненского сельсовета»;</w:t>
      </w:r>
    </w:p>
    <w:p w:rsidR="00DE4999" w:rsidRPr="006652EC" w:rsidRDefault="006652EC" w:rsidP="0066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219" w:rsidRPr="00665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7219" w:rsidRPr="00665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219" w:rsidRPr="006652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D1B84"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DE4999" w:rsidRPr="00143AD3" w:rsidRDefault="006652EC" w:rsidP="00C13337">
      <w:pPr>
        <w:pStyle w:val="ConsPlusNormal"/>
        <w:ind w:firstLine="669"/>
        <w:jc w:val="both"/>
        <w:rPr>
          <w:rStyle w:val="11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219" w:rsidRPr="00DE499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647219" w:rsidRPr="00DE4999">
        <w:rPr>
          <w:rStyle w:val="11"/>
          <w:color w:val="auto"/>
          <w:sz w:val="28"/>
          <w:szCs w:val="28"/>
        </w:rPr>
        <w:t>вступает</w:t>
      </w:r>
      <w:r w:rsidR="00DE4999">
        <w:rPr>
          <w:rStyle w:val="11"/>
          <w:color w:val="auto"/>
          <w:sz w:val="28"/>
          <w:szCs w:val="28"/>
        </w:rPr>
        <w:t xml:space="preserve">  в силу в</w:t>
      </w:r>
      <w:r w:rsidR="00647219" w:rsidRPr="00143AD3">
        <w:rPr>
          <w:rStyle w:val="11"/>
          <w:color w:val="auto"/>
          <w:sz w:val="28"/>
          <w:szCs w:val="28"/>
        </w:rPr>
        <w:t xml:space="preserve">  д</w:t>
      </w:r>
      <w:r w:rsidR="00DE4999">
        <w:rPr>
          <w:rStyle w:val="11"/>
          <w:color w:val="auto"/>
          <w:sz w:val="28"/>
          <w:szCs w:val="28"/>
        </w:rPr>
        <w:t>ень</w:t>
      </w:r>
      <w:r w:rsidR="00647219" w:rsidRPr="00143AD3">
        <w:rPr>
          <w:rStyle w:val="11"/>
          <w:color w:val="auto"/>
          <w:sz w:val="28"/>
          <w:szCs w:val="28"/>
        </w:rPr>
        <w:t>, следую</w:t>
      </w:r>
      <w:r w:rsidR="00DE4999">
        <w:rPr>
          <w:rStyle w:val="11"/>
          <w:color w:val="auto"/>
          <w:sz w:val="28"/>
          <w:szCs w:val="28"/>
        </w:rPr>
        <w:t>щий</w:t>
      </w:r>
      <w:r w:rsidR="00647219" w:rsidRPr="00143AD3">
        <w:rPr>
          <w:rStyle w:val="11"/>
          <w:color w:val="auto"/>
          <w:sz w:val="28"/>
          <w:szCs w:val="28"/>
        </w:rPr>
        <w:t xml:space="preserve"> за днем его официального опублик</w:t>
      </w:r>
      <w:r>
        <w:rPr>
          <w:rStyle w:val="11"/>
          <w:color w:val="auto"/>
          <w:sz w:val="28"/>
          <w:szCs w:val="28"/>
        </w:rPr>
        <w:t>ования в газете «</w:t>
      </w:r>
      <w:r w:rsidR="002D1B84">
        <w:rPr>
          <w:rStyle w:val="11"/>
          <w:color w:val="auto"/>
          <w:sz w:val="28"/>
          <w:szCs w:val="28"/>
        </w:rPr>
        <w:t>Ровненские новости</w:t>
      </w:r>
      <w:r>
        <w:rPr>
          <w:rStyle w:val="11"/>
          <w:color w:val="auto"/>
          <w:sz w:val="28"/>
          <w:szCs w:val="28"/>
        </w:rPr>
        <w:t>»</w:t>
      </w:r>
      <w:r w:rsidR="00C13337">
        <w:rPr>
          <w:rStyle w:val="11"/>
          <w:color w:val="auto"/>
          <w:sz w:val="28"/>
          <w:szCs w:val="28"/>
        </w:rPr>
        <w:t xml:space="preserve">.  </w:t>
      </w:r>
    </w:p>
    <w:p w:rsidR="00647219" w:rsidRPr="000A39C8" w:rsidRDefault="00647219" w:rsidP="005957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36043" w:rsidRDefault="00C36043" w:rsidP="003E7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</w:p>
    <w:p w:rsidR="00C36043" w:rsidRDefault="00C36043" w:rsidP="00C360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C36043" w:rsidRPr="00C36043" w:rsidTr="00D4439C">
        <w:tc>
          <w:tcPr>
            <w:tcW w:w="4927" w:type="dxa"/>
            <w:hideMark/>
          </w:tcPr>
          <w:p w:rsidR="00C36043" w:rsidRPr="00C36043" w:rsidRDefault="00C36043" w:rsidP="00D44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4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C36043" w:rsidRPr="00C36043" w:rsidRDefault="00C36043" w:rsidP="00D44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43">
              <w:rPr>
                <w:rFonts w:ascii="Times New Roman" w:hAnsi="Times New Roman" w:cs="Times New Roman"/>
                <w:b/>
                <w:sz w:val="28"/>
                <w:szCs w:val="28"/>
              </w:rPr>
              <w:t>_____________ В.А. Греб</w:t>
            </w:r>
          </w:p>
        </w:tc>
        <w:tc>
          <w:tcPr>
            <w:tcW w:w="4927" w:type="dxa"/>
          </w:tcPr>
          <w:p w:rsidR="00C36043" w:rsidRPr="00C36043" w:rsidRDefault="00C36043" w:rsidP="00D44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C36043" w:rsidRPr="00C36043" w:rsidRDefault="00C36043" w:rsidP="00D44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043" w:rsidRPr="00C36043" w:rsidRDefault="00C36043" w:rsidP="00D44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04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 М.В. Шестакова</w:t>
            </w:r>
          </w:p>
        </w:tc>
      </w:tr>
    </w:tbl>
    <w:p w:rsidR="006744D5" w:rsidRDefault="006744D5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</w:p>
    <w:p w:rsidR="00703CDC" w:rsidRDefault="00703CDC" w:rsidP="00C3604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03CDC" w:rsidSect="00C36043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050"/>
    <w:rsid w:val="00054F8C"/>
    <w:rsid w:val="00085CF3"/>
    <w:rsid w:val="000B0C76"/>
    <w:rsid w:val="000F17F5"/>
    <w:rsid w:val="001641FF"/>
    <w:rsid w:val="001B6D6D"/>
    <w:rsid w:val="001D1FE4"/>
    <w:rsid w:val="00260DAA"/>
    <w:rsid w:val="002A73B0"/>
    <w:rsid w:val="002B6CD8"/>
    <w:rsid w:val="002C79FC"/>
    <w:rsid w:val="002D1B84"/>
    <w:rsid w:val="002E08AA"/>
    <w:rsid w:val="003236DE"/>
    <w:rsid w:val="003241BD"/>
    <w:rsid w:val="003664BD"/>
    <w:rsid w:val="003A7828"/>
    <w:rsid w:val="003E78FF"/>
    <w:rsid w:val="0047596D"/>
    <w:rsid w:val="004C58DF"/>
    <w:rsid w:val="004D35D6"/>
    <w:rsid w:val="005055E3"/>
    <w:rsid w:val="005141E6"/>
    <w:rsid w:val="00526E5E"/>
    <w:rsid w:val="00555F5D"/>
    <w:rsid w:val="00584177"/>
    <w:rsid w:val="0059577B"/>
    <w:rsid w:val="005B0FF0"/>
    <w:rsid w:val="005F00F7"/>
    <w:rsid w:val="00610FD7"/>
    <w:rsid w:val="006337E8"/>
    <w:rsid w:val="00640C25"/>
    <w:rsid w:val="00647219"/>
    <w:rsid w:val="006652EC"/>
    <w:rsid w:val="006744D5"/>
    <w:rsid w:val="006753ED"/>
    <w:rsid w:val="006F7A84"/>
    <w:rsid w:val="00703CDC"/>
    <w:rsid w:val="00703D6F"/>
    <w:rsid w:val="007372D0"/>
    <w:rsid w:val="00747863"/>
    <w:rsid w:val="00777A37"/>
    <w:rsid w:val="007829B4"/>
    <w:rsid w:val="007912D0"/>
    <w:rsid w:val="00797619"/>
    <w:rsid w:val="007B37EF"/>
    <w:rsid w:val="007D2050"/>
    <w:rsid w:val="007D6E87"/>
    <w:rsid w:val="00800043"/>
    <w:rsid w:val="008177EF"/>
    <w:rsid w:val="0082217D"/>
    <w:rsid w:val="008324D7"/>
    <w:rsid w:val="0088504A"/>
    <w:rsid w:val="008970A3"/>
    <w:rsid w:val="0090424A"/>
    <w:rsid w:val="009336EF"/>
    <w:rsid w:val="00945860"/>
    <w:rsid w:val="009E1C11"/>
    <w:rsid w:val="009F665A"/>
    <w:rsid w:val="009F6B33"/>
    <w:rsid w:val="00A13B9F"/>
    <w:rsid w:val="00A1596F"/>
    <w:rsid w:val="00A6331A"/>
    <w:rsid w:val="00A76F7B"/>
    <w:rsid w:val="00AC71B2"/>
    <w:rsid w:val="00AD43E4"/>
    <w:rsid w:val="00AF29FE"/>
    <w:rsid w:val="00AF4943"/>
    <w:rsid w:val="00B25313"/>
    <w:rsid w:val="00B8508A"/>
    <w:rsid w:val="00BA6829"/>
    <w:rsid w:val="00BE638E"/>
    <w:rsid w:val="00C01D0D"/>
    <w:rsid w:val="00C042AF"/>
    <w:rsid w:val="00C13337"/>
    <w:rsid w:val="00C36043"/>
    <w:rsid w:val="00C86797"/>
    <w:rsid w:val="00CC6917"/>
    <w:rsid w:val="00CF319A"/>
    <w:rsid w:val="00D171FC"/>
    <w:rsid w:val="00D818A7"/>
    <w:rsid w:val="00D87342"/>
    <w:rsid w:val="00D927ED"/>
    <w:rsid w:val="00DB0170"/>
    <w:rsid w:val="00DE4999"/>
    <w:rsid w:val="00E02A9F"/>
    <w:rsid w:val="00E03E7A"/>
    <w:rsid w:val="00E12A2B"/>
    <w:rsid w:val="00E14432"/>
    <w:rsid w:val="00E660A2"/>
    <w:rsid w:val="00E85212"/>
    <w:rsid w:val="00EE2B0C"/>
    <w:rsid w:val="00EF15D6"/>
    <w:rsid w:val="00F420F5"/>
    <w:rsid w:val="00F622A5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qFormat/>
    <w:rsid w:val="00647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72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72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64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5"/>
    <w:rsid w:val="006472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64721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47219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Subtitle"/>
    <w:basedOn w:val="a"/>
    <w:link w:val="a5"/>
    <w:qFormat/>
    <w:rsid w:val="0064721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647219"/>
    <w:rPr>
      <w:rFonts w:ascii="Arial" w:eastAsia="Times New Roman" w:hAnsi="Arial" w:cs="Times New Roman"/>
      <w:sz w:val="36"/>
      <w:szCs w:val="20"/>
      <w:lang w:eastAsia="ru-RU"/>
    </w:rPr>
  </w:style>
  <w:style w:type="table" w:styleId="a6">
    <w:name w:val="Table Grid"/>
    <w:basedOn w:val="a1"/>
    <w:uiPriority w:val="59"/>
    <w:rsid w:val="0064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21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E499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E4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63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F324A6DE47255DC75C8B2F42972CE2B9D2C3AC2DB6C4279716D2371434E7FEB3FCD596As9A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2F324A6DE47255DC75C8B2F42972CE2B9D2C3AC2DB6C4279716D2371434E7FEB3FCD596As9A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7846F51C7E196FFC3B9E7FA7689BD541C9B5C404C1B2526FB6541C2CEF3F00C1A68A77287B1A9151P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F324A6DE47255DC75C8B2F42972CE2B9D2C3AC2DB6C4279716D2371434E7FEB3FCD596As9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E07E-9888-4821-AEE8-F118C84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7</cp:revision>
  <cp:lastPrinted>2018-05-03T08:06:00Z</cp:lastPrinted>
  <dcterms:created xsi:type="dcterms:W3CDTF">2018-01-11T08:52:00Z</dcterms:created>
  <dcterms:modified xsi:type="dcterms:W3CDTF">2018-05-08T09:16:00Z</dcterms:modified>
</cp:coreProperties>
</file>