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69" w:rsidRPr="00042B69" w:rsidRDefault="00042B69" w:rsidP="00042B69">
      <w:pPr>
        <w:spacing w:after="0" w:line="240" w:lineRule="auto"/>
        <w:jc w:val="center"/>
        <w:rPr>
          <w:rFonts w:ascii="Times New Roman" w:hAnsi="Times New Roman"/>
          <w:b/>
          <w:sz w:val="28"/>
          <w:szCs w:val="28"/>
          <w:lang w:eastAsia="ru-RU"/>
        </w:rPr>
      </w:pPr>
      <w:r w:rsidRPr="00042B69">
        <w:rPr>
          <w:rFonts w:ascii="Times New Roman" w:hAnsi="Times New Roman"/>
          <w:b/>
          <w:sz w:val="28"/>
          <w:szCs w:val="28"/>
          <w:lang w:eastAsia="ru-RU"/>
        </w:rPr>
        <w:t>АДМИНИСТРАЦИЯ РОВНЕНСКОГО СЕЛЬСОВЕТА</w:t>
      </w:r>
    </w:p>
    <w:p w:rsidR="00042B69" w:rsidRPr="00042B69" w:rsidRDefault="00042B69" w:rsidP="00042B69">
      <w:pPr>
        <w:spacing w:after="0" w:line="240" w:lineRule="auto"/>
        <w:jc w:val="center"/>
        <w:rPr>
          <w:rFonts w:ascii="Times New Roman" w:hAnsi="Times New Roman"/>
          <w:b/>
          <w:sz w:val="28"/>
          <w:szCs w:val="28"/>
          <w:lang w:eastAsia="ru-RU"/>
        </w:rPr>
      </w:pPr>
      <w:r w:rsidRPr="00042B69">
        <w:rPr>
          <w:rFonts w:ascii="Times New Roman" w:hAnsi="Times New Roman"/>
          <w:b/>
          <w:sz w:val="28"/>
          <w:szCs w:val="28"/>
          <w:lang w:eastAsia="ru-RU"/>
        </w:rPr>
        <w:t>БАЛАХТИНСКОГО РАЙОНА КРАСНОЯРСКОГО КРАЯ</w:t>
      </w:r>
    </w:p>
    <w:p w:rsidR="00042B69" w:rsidRPr="00042B69" w:rsidRDefault="00042B69" w:rsidP="00042B69">
      <w:pPr>
        <w:spacing w:after="0" w:line="240" w:lineRule="auto"/>
        <w:jc w:val="center"/>
        <w:rPr>
          <w:rFonts w:ascii="Times New Roman" w:hAnsi="Times New Roman"/>
          <w:b/>
          <w:sz w:val="28"/>
          <w:szCs w:val="28"/>
          <w:lang w:eastAsia="ru-RU"/>
        </w:rPr>
      </w:pPr>
    </w:p>
    <w:p w:rsidR="00042B69" w:rsidRPr="00042B69" w:rsidRDefault="00042B69" w:rsidP="00042B69">
      <w:pPr>
        <w:spacing w:after="0" w:line="240" w:lineRule="auto"/>
        <w:jc w:val="center"/>
        <w:rPr>
          <w:rFonts w:ascii="Times New Roman" w:hAnsi="Times New Roman"/>
          <w:b/>
          <w:sz w:val="28"/>
          <w:szCs w:val="28"/>
          <w:lang w:eastAsia="ru-RU"/>
        </w:rPr>
      </w:pPr>
    </w:p>
    <w:p w:rsidR="00042B69" w:rsidRPr="00042B69" w:rsidRDefault="00042B69" w:rsidP="00042B69">
      <w:pPr>
        <w:spacing w:after="0" w:line="240" w:lineRule="auto"/>
        <w:jc w:val="center"/>
        <w:rPr>
          <w:rFonts w:ascii="Times New Roman" w:hAnsi="Times New Roman"/>
          <w:b/>
          <w:sz w:val="28"/>
          <w:szCs w:val="28"/>
          <w:lang w:eastAsia="ru-RU"/>
        </w:rPr>
      </w:pPr>
    </w:p>
    <w:p w:rsidR="00042B69" w:rsidRPr="00042B69" w:rsidRDefault="00042B69" w:rsidP="00042B69">
      <w:pPr>
        <w:spacing w:after="0" w:line="240" w:lineRule="auto"/>
        <w:jc w:val="center"/>
        <w:rPr>
          <w:rFonts w:ascii="Times New Roman" w:hAnsi="Times New Roman"/>
          <w:b/>
          <w:sz w:val="28"/>
          <w:szCs w:val="28"/>
          <w:lang w:eastAsia="ru-RU"/>
        </w:rPr>
      </w:pPr>
    </w:p>
    <w:p w:rsidR="00042B69" w:rsidRPr="00042B69" w:rsidRDefault="00042B69" w:rsidP="00042B69">
      <w:pPr>
        <w:spacing w:after="0" w:line="240" w:lineRule="auto"/>
        <w:jc w:val="center"/>
        <w:rPr>
          <w:rFonts w:ascii="Times New Roman" w:hAnsi="Times New Roman"/>
          <w:b/>
          <w:sz w:val="28"/>
          <w:szCs w:val="28"/>
          <w:lang w:eastAsia="ru-RU"/>
        </w:rPr>
      </w:pPr>
      <w:r w:rsidRPr="00042B69">
        <w:rPr>
          <w:rFonts w:ascii="Times New Roman" w:hAnsi="Times New Roman"/>
          <w:b/>
          <w:sz w:val="28"/>
          <w:szCs w:val="28"/>
          <w:lang w:eastAsia="ru-RU"/>
        </w:rPr>
        <w:t>РАСПОРЯЖЕНИЕ</w:t>
      </w:r>
    </w:p>
    <w:p w:rsidR="00042B69" w:rsidRPr="00042B69" w:rsidRDefault="00042B69" w:rsidP="00042B69">
      <w:pPr>
        <w:spacing w:after="0" w:line="240" w:lineRule="auto"/>
        <w:rPr>
          <w:rFonts w:ascii="Times New Roman" w:hAnsi="Times New Roman"/>
          <w:sz w:val="28"/>
          <w:szCs w:val="28"/>
          <w:lang w:eastAsia="ru-RU"/>
        </w:rPr>
      </w:pPr>
    </w:p>
    <w:p w:rsidR="00042B69" w:rsidRPr="00042B69" w:rsidRDefault="00042B69" w:rsidP="00042B69">
      <w:pPr>
        <w:spacing w:after="0" w:line="240" w:lineRule="auto"/>
        <w:rPr>
          <w:rFonts w:ascii="Times New Roman" w:hAnsi="Times New Roman"/>
          <w:sz w:val="28"/>
          <w:szCs w:val="28"/>
          <w:lang w:eastAsia="ru-RU"/>
        </w:rPr>
      </w:pPr>
    </w:p>
    <w:p w:rsidR="00042B69" w:rsidRPr="00042B69" w:rsidRDefault="00042B69" w:rsidP="00042B69">
      <w:pPr>
        <w:spacing w:after="0" w:line="240" w:lineRule="auto"/>
        <w:rPr>
          <w:rFonts w:ascii="Times New Roman" w:hAnsi="Times New Roman"/>
          <w:sz w:val="28"/>
          <w:szCs w:val="28"/>
          <w:lang w:eastAsia="ru-RU"/>
        </w:rPr>
      </w:pPr>
      <w:r w:rsidRPr="00042B69">
        <w:rPr>
          <w:rFonts w:ascii="Times New Roman" w:hAnsi="Times New Roman"/>
          <w:sz w:val="28"/>
          <w:szCs w:val="28"/>
          <w:lang w:eastAsia="ru-RU"/>
        </w:rPr>
        <w:t xml:space="preserve"> 25.11.2019г.                                   с. Ровное                                       № 06                    </w:t>
      </w:r>
    </w:p>
    <w:p w:rsidR="00A71D5F" w:rsidRPr="00042B69" w:rsidRDefault="00A71D5F" w:rsidP="00A71D5F">
      <w:pPr>
        <w:pStyle w:val="14"/>
        <w:rPr>
          <w:bCs/>
          <w:szCs w:val="28"/>
        </w:rPr>
      </w:pPr>
    </w:p>
    <w:p w:rsidR="00A71D5F" w:rsidRPr="00042B69" w:rsidRDefault="00A71D5F" w:rsidP="00A71D5F">
      <w:pPr>
        <w:spacing w:after="0" w:line="240" w:lineRule="auto"/>
        <w:rPr>
          <w:rFonts w:ascii="Times New Roman" w:hAnsi="Times New Roman"/>
          <w:sz w:val="28"/>
          <w:szCs w:val="28"/>
        </w:rPr>
      </w:pPr>
      <w:r w:rsidRPr="00042B69">
        <w:rPr>
          <w:rFonts w:ascii="Times New Roman" w:hAnsi="Times New Roman"/>
          <w:sz w:val="28"/>
          <w:szCs w:val="28"/>
        </w:rPr>
        <w:t xml:space="preserve">Об утверждении учетной </w:t>
      </w:r>
    </w:p>
    <w:p w:rsidR="00A71D5F" w:rsidRPr="00042B69" w:rsidRDefault="00A71D5F" w:rsidP="00A71D5F">
      <w:pPr>
        <w:spacing w:after="0" w:line="240" w:lineRule="auto"/>
        <w:rPr>
          <w:rFonts w:ascii="Times New Roman" w:hAnsi="Times New Roman"/>
          <w:sz w:val="28"/>
          <w:szCs w:val="28"/>
        </w:rPr>
      </w:pPr>
      <w:r w:rsidRPr="00042B69">
        <w:rPr>
          <w:rFonts w:ascii="Times New Roman" w:hAnsi="Times New Roman"/>
          <w:sz w:val="28"/>
          <w:szCs w:val="28"/>
        </w:rPr>
        <w:t xml:space="preserve">политики администрации </w:t>
      </w:r>
    </w:p>
    <w:p w:rsidR="00A71D5F" w:rsidRPr="00042B69" w:rsidRDefault="001672CF" w:rsidP="00A71D5F">
      <w:pPr>
        <w:spacing w:after="0" w:line="240" w:lineRule="auto"/>
        <w:rPr>
          <w:rFonts w:ascii="Times New Roman" w:hAnsi="Times New Roman"/>
          <w:sz w:val="28"/>
          <w:szCs w:val="28"/>
        </w:rPr>
      </w:pPr>
      <w:r w:rsidRPr="00042B69">
        <w:rPr>
          <w:rFonts w:ascii="Times New Roman" w:hAnsi="Times New Roman"/>
          <w:sz w:val="28"/>
          <w:szCs w:val="28"/>
        </w:rPr>
        <w:t>Ровненск</w:t>
      </w:r>
      <w:r w:rsidR="00A71D5F" w:rsidRPr="00042B69">
        <w:rPr>
          <w:rFonts w:ascii="Times New Roman" w:hAnsi="Times New Roman"/>
          <w:sz w:val="28"/>
          <w:szCs w:val="28"/>
        </w:rPr>
        <w:t xml:space="preserve">ого сельсовета </w:t>
      </w:r>
    </w:p>
    <w:p w:rsidR="00A71D5F" w:rsidRPr="00042B69" w:rsidRDefault="00A71D5F" w:rsidP="00A71D5F">
      <w:pPr>
        <w:ind w:left="360"/>
        <w:jc w:val="right"/>
        <w:rPr>
          <w:rFonts w:ascii="Times New Roman" w:hAnsi="Times New Roman"/>
          <w:sz w:val="28"/>
          <w:szCs w:val="28"/>
        </w:rPr>
      </w:pPr>
    </w:p>
    <w:p w:rsidR="00A71D5F" w:rsidRPr="00042B69" w:rsidRDefault="00A71D5F" w:rsidP="00A71D5F">
      <w:pPr>
        <w:pStyle w:val="ConsPlusNormal"/>
        <w:ind w:firstLine="708"/>
        <w:jc w:val="both"/>
        <w:rPr>
          <w:rFonts w:ascii="Times New Roman" w:hAnsi="Times New Roman" w:cs="Times New Roman"/>
          <w:color w:val="000000"/>
          <w:sz w:val="28"/>
          <w:szCs w:val="28"/>
        </w:rPr>
      </w:pPr>
      <w:r w:rsidRPr="00042B69">
        <w:rPr>
          <w:rFonts w:ascii="Times New Roman" w:hAnsi="Times New Roman" w:cs="Times New Roman"/>
          <w:color w:val="000000"/>
          <w:sz w:val="28"/>
          <w:szCs w:val="28"/>
        </w:rPr>
        <w:t xml:space="preserve">В соответствии с Федеральным </w:t>
      </w:r>
      <w:hyperlink r:id="rId5" w:history="1">
        <w:r w:rsidRPr="00042B69">
          <w:rPr>
            <w:rFonts w:ascii="Times New Roman" w:hAnsi="Times New Roman" w:cs="Times New Roman"/>
            <w:color w:val="000000"/>
            <w:sz w:val="28"/>
            <w:szCs w:val="28"/>
          </w:rPr>
          <w:t>законом</w:t>
        </w:r>
      </w:hyperlink>
      <w:r w:rsidRPr="00042B69">
        <w:rPr>
          <w:rFonts w:ascii="Times New Roman" w:hAnsi="Times New Roman" w:cs="Times New Roman"/>
          <w:color w:val="000000"/>
          <w:sz w:val="28"/>
          <w:szCs w:val="28"/>
        </w:rPr>
        <w:t xml:space="preserve"> от 06.12.2011 N 402-ФЗ, Приказами Минфина России от 01.12.2010 </w:t>
      </w:r>
      <w:hyperlink r:id="rId6" w:history="1">
        <w:r w:rsidRPr="00042B69">
          <w:rPr>
            <w:rFonts w:ascii="Times New Roman" w:hAnsi="Times New Roman" w:cs="Times New Roman"/>
            <w:color w:val="000000"/>
            <w:sz w:val="28"/>
            <w:szCs w:val="28"/>
          </w:rPr>
          <w:t>N 157н</w:t>
        </w:r>
      </w:hyperlink>
      <w:r w:rsidRPr="00042B69">
        <w:rPr>
          <w:rFonts w:ascii="Times New Roman" w:hAnsi="Times New Roman" w:cs="Times New Roman"/>
          <w:color w:val="000000"/>
          <w:sz w:val="28"/>
          <w:szCs w:val="28"/>
        </w:rPr>
        <w:t xml:space="preserve">, от 06.12.2010 </w:t>
      </w:r>
      <w:hyperlink r:id="rId7" w:history="1">
        <w:r w:rsidRPr="00042B69">
          <w:rPr>
            <w:rFonts w:ascii="Times New Roman" w:hAnsi="Times New Roman" w:cs="Times New Roman"/>
            <w:color w:val="000000"/>
            <w:sz w:val="28"/>
            <w:szCs w:val="28"/>
          </w:rPr>
          <w:t>N 162н</w:t>
        </w:r>
      </w:hyperlink>
      <w:r w:rsidRPr="00042B69">
        <w:rPr>
          <w:rFonts w:ascii="Times New Roman" w:hAnsi="Times New Roman" w:cs="Times New Roman"/>
          <w:color w:val="000000"/>
          <w:sz w:val="28"/>
          <w:szCs w:val="28"/>
        </w:rPr>
        <w:t xml:space="preserve">, от 28.12.2010 </w:t>
      </w:r>
      <w:hyperlink r:id="rId8" w:history="1">
        <w:r w:rsidRPr="00042B69">
          <w:rPr>
            <w:rFonts w:ascii="Times New Roman" w:hAnsi="Times New Roman" w:cs="Times New Roman"/>
            <w:color w:val="000000"/>
            <w:sz w:val="28"/>
            <w:szCs w:val="28"/>
          </w:rPr>
          <w:t>N 191н</w:t>
        </w:r>
      </w:hyperlink>
      <w:r w:rsidRPr="00042B69">
        <w:rPr>
          <w:rFonts w:ascii="Times New Roman" w:hAnsi="Times New Roman" w:cs="Times New Roman"/>
          <w:color w:val="000000"/>
          <w:sz w:val="28"/>
          <w:szCs w:val="28"/>
        </w:rPr>
        <w:t xml:space="preserve">, федеральными стандартами бухгалтерского учета для организаций государственного сектора, Налоговым </w:t>
      </w:r>
      <w:hyperlink r:id="rId9" w:history="1">
        <w:r w:rsidRPr="00042B69">
          <w:rPr>
            <w:rFonts w:ascii="Times New Roman" w:hAnsi="Times New Roman" w:cs="Times New Roman"/>
            <w:color w:val="000000"/>
            <w:sz w:val="28"/>
            <w:szCs w:val="28"/>
          </w:rPr>
          <w:t>кодексом</w:t>
        </w:r>
      </w:hyperlink>
      <w:r w:rsidRPr="00042B69">
        <w:rPr>
          <w:rFonts w:ascii="Times New Roman" w:hAnsi="Times New Roman" w:cs="Times New Roman"/>
          <w:color w:val="000000"/>
          <w:sz w:val="28"/>
          <w:szCs w:val="28"/>
        </w:rPr>
        <w:t xml:space="preserve"> РФ:</w:t>
      </w:r>
    </w:p>
    <w:p w:rsidR="00A71D5F" w:rsidRPr="00042B69" w:rsidRDefault="00A71D5F" w:rsidP="00042B69">
      <w:pPr>
        <w:pStyle w:val="ConsPlusNormal"/>
        <w:ind w:firstLine="709"/>
        <w:jc w:val="both"/>
        <w:rPr>
          <w:rFonts w:ascii="Times New Roman" w:hAnsi="Times New Roman" w:cs="Times New Roman"/>
          <w:color w:val="000000"/>
          <w:sz w:val="28"/>
          <w:szCs w:val="28"/>
        </w:rPr>
      </w:pPr>
      <w:r w:rsidRPr="00042B69">
        <w:rPr>
          <w:rFonts w:ascii="Times New Roman" w:hAnsi="Times New Roman" w:cs="Times New Roman"/>
          <w:color w:val="000000"/>
          <w:sz w:val="28"/>
          <w:szCs w:val="28"/>
        </w:rPr>
        <w:t xml:space="preserve">1. Утвердить Учетную политику для целей бюджетного учета, приведенную в </w:t>
      </w:r>
      <w:hyperlink w:anchor="P35" w:history="1">
        <w:r w:rsidRPr="00042B69">
          <w:rPr>
            <w:rFonts w:ascii="Times New Roman" w:hAnsi="Times New Roman" w:cs="Times New Roman"/>
            <w:color w:val="000000"/>
            <w:sz w:val="28"/>
            <w:szCs w:val="28"/>
          </w:rPr>
          <w:t>Приложении № 1</w:t>
        </w:r>
      </w:hyperlink>
      <w:r w:rsidRPr="00042B69">
        <w:rPr>
          <w:rFonts w:ascii="Times New Roman" w:hAnsi="Times New Roman" w:cs="Times New Roman"/>
          <w:color w:val="000000"/>
          <w:sz w:val="28"/>
          <w:szCs w:val="28"/>
        </w:rPr>
        <w:t xml:space="preserve"> к настоящему Распоряжению.</w:t>
      </w:r>
    </w:p>
    <w:p w:rsidR="00A71D5F" w:rsidRPr="00042B69" w:rsidRDefault="00A71D5F" w:rsidP="00042B69">
      <w:pPr>
        <w:pStyle w:val="ConsPlusNormal"/>
        <w:ind w:firstLine="709"/>
        <w:jc w:val="both"/>
        <w:rPr>
          <w:rFonts w:ascii="Times New Roman" w:hAnsi="Times New Roman" w:cs="Times New Roman"/>
          <w:color w:val="000000"/>
          <w:sz w:val="28"/>
          <w:szCs w:val="28"/>
        </w:rPr>
      </w:pPr>
      <w:r w:rsidRPr="00042B69">
        <w:rPr>
          <w:rFonts w:ascii="Times New Roman" w:hAnsi="Times New Roman" w:cs="Times New Roman"/>
          <w:color w:val="000000"/>
          <w:sz w:val="28"/>
          <w:szCs w:val="28"/>
        </w:rPr>
        <w:t xml:space="preserve">2. Утвердить Учетную политику для целей налогообложения, приведенную в </w:t>
      </w:r>
      <w:hyperlink w:anchor="P1968" w:history="1">
        <w:r w:rsidRPr="00042B69">
          <w:rPr>
            <w:rFonts w:ascii="Times New Roman" w:hAnsi="Times New Roman" w:cs="Times New Roman"/>
            <w:color w:val="000000"/>
            <w:sz w:val="28"/>
            <w:szCs w:val="28"/>
          </w:rPr>
          <w:t>Приложении № 2</w:t>
        </w:r>
      </w:hyperlink>
      <w:r w:rsidRPr="00042B69">
        <w:rPr>
          <w:rFonts w:ascii="Times New Roman" w:hAnsi="Times New Roman" w:cs="Times New Roman"/>
          <w:color w:val="000000"/>
          <w:sz w:val="28"/>
          <w:szCs w:val="28"/>
        </w:rPr>
        <w:t xml:space="preserve"> к настоящему Распоряжению.</w:t>
      </w:r>
    </w:p>
    <w:p w:rsidR="00A71D5F" w:rsidRPr="00042B69" w:rsidRDefault="00A71D5F" w:rsidP="00042B69">
      <w:pPr>
        <w:pStyle w:val="ConsPlusNormal"/>
        <w:ind w:firstLine="709"/>
        <w:jc w:val="both"/>
        <w:rPr>
          <w:rFonts w:ascii="Times New Roman" w:hAnsi="Times New Roman" w:cs="Times New Roman"/>
          <w:color w:val="000000"/>
          <w:sz w:val="28"/>
          <w:szCs w:val="28"/>
        </w:rPr>
      </w:pPr>
      <w:r w:rsidRPr="00042B69">
        <w:rPr>
          <w:rFonts w:ascii="Times New Roman" w:hAnsi="Times New Roman" w:cs="Times New Roman"/>
          <w:color w:val="000000"/>
          <w:sz w:val="28"/>
          <w:szCs w:val="28"/>
        </w:rPr>
        <w:t xml:space="preserve">3. Установить, что учетные политики применяются с 1 января </w:t>
      </w:r>
      <w:smartTag w:uri="urn:schemas-microsoft-com:office:smarttags" w:element="metricconverter">
        <w:smartTagPr>
          <w:attr w:name="ProductID" w:val="2019 г"/>
        </w:smartTagPr>
        <w:r w:rsidRPr="00042B69">
          <w:rPr>
            <w:rFonts w:ascii="Times New Roman" w:hAnsi="Times New Roman" w:cs="Times New Roman"/>
            <w:color w:val="000000"/>
            <w:sz w:val="28"/>
            <w:szCs w:val="28"/>
          </w:rPr>
          <w:t>2019 г</w:t>
        </w:r>
      </w:smartTag>
      <w:r w:rsidRPr="00042B69">
        <w:rPr>
          <w:rFonts w:ascii="Times New Roman" w:hAnsi="Times New Roman" w:cs="Times New Roman"/>
          <w:color w:val="000000"/>
          <w:sz w:val="28"/>
          <w:szCs w:val="28"/>
        </w:rPr>
        <w:t>. во все последующие отчетные периоды с внесением в них необходимых изменений и дополнений.</w:t>
      </w:r>
    </w:p>
    <w:p w:rsidR="001672CF" w:rsidRPr="00042B69" w:rsidRDefault="00A71D5F" w:rsidP="00042B69">
      <w:pPr>
        <w:pStyle w:val="ConsPlusNormal"/>
        <w:ind w:firstLine="709"/>
        <w:jc w:val="both"/>
        <w:rPr>
          <w:rFonts w:ascii="Times New Roman" w:hAnsi="Times New Roman" w:cs="Times New Roman"/>
          <w:color w:val="000000"/>
          <w:sz w:val="28"/>
          <w:szCs w:val="28"/>
        </w:rPr>
      </w:pPr>
      <w:r w:rsidRPr="00042B69">
        <w:rPr>
          <w:rFonts w:ascii="Times New Roman" w:hAnsi="Times New Roman" w:cs="Times New Roman"/>
          <w:color w:val="000000"/>
          <w:sz w:val="28"/>
          <w:szCs w:val="28"/>
        </w:rPr>
        <w:t xml:space="preserve">4. Ознакомить с настоящим Распоряжением всех должностных лиц </w:t>
      </w:r>
      <w:r w:rsidR="001672CF" w:rsidRPr="00042B69">
        <w:rPr>
          <w:rFonts w:ascii="Times New Roman" w:hAnsi="Times New Roman" w:cs="Times New Roman"/>
          <w:color w:val="000000"/>
          <w:sz w:val="28"/>
          <w:szCs w:val="28"/>
        </w:rPr>
        <w:t xml:space="preserve">администрации </w:t>
      </w:r>
    </w:p>
    <w:p w:rsidR="00A71D5F" w:rsidRPr="00042B69" w:rsidRDefault="001672CF" w:rsidP="00042B69">
      <w:pPr>
        <w:pStyle w:val="ConsPlusNormal"/>
        <w:ind w:firstLine="709"/>
        <w:jc w:val="both"/>
        <w:rPr>
          <w:rFonts w:ascii="Times New Roman" w:hAnsi="Times New Roman" w:cs="Times New Roman"/>
          <w:color w:val="000000"/>
          <w:sz w:val="28"/>
          <w:szCs w:val="28"/>
        </w:rPr>
      </w:pPr>
      <w:r w:rsidRPr="00042B69">
        <w:rPr>
          <w:rFonts w:ascii="Times New Roman" w:hAnsi="Times New Roman" w:cs="Times New Roman"/>
          <w:color w:val="000000"/>
          <w:sz w:val="28"/>
          <w:szCs w:val="28"/>
        </w:rPr>
        <w:t>Ровненского сельсовета</w:t>
      </w:r>
      <w:r w:rsidR="00A71D5F" w:rsidRPr="00042B69">
        <w:rPr>
          <w:rFonts w:ascii="Times New Roman" w:hAnsi="Times New Roman" w:cs="Times New Roman"/>
          <w:color w:val="000000"/>
          <w:sz w:val="28"/>
          <w:szCs w:val="28"/>
        </w:rPr>
        <w:t>, имеющих отношение к учетному процессу.</w:t>
      </w:r>
    </w:p>
    <w:p w:rsidR="00A71D5F" w:rsidRPr="00042B69" w:rsidRDefault="00A71D5F" w:rsidP="00042B69">
      <w:pPr>
        <w:spacing w:after="0" w:line="240" w:lineRule="auto"/>
        <w:ind w:firstLine="709"/>
        <w:jc w:val="both"/>
        <w:rPr>
          <w:rFonts w:ascii="Times New Roman" w:hAnsi="Times New Roman"/>
          <w:color w:val="000000"/>
          <w:sz w:val="28"/>
          <w:szCs w:val="28"/>
          <w:lang w:eastAsia="ru-RU"/>
        </w:rPr>
      </w:pPr>
      <w:r w:rsidRPr="00042B69">
        <w:rPr>
          <w:rFonts w:ascii="Times New Roman" w:hAnsi="Times New Roman"/>
          <w:color w:val="000000"/>
          <w:sz w:val="28"/>
          <w:szCs w:val="28"/>
          <w:lang w:eastAsia="ru-RU"/>
        </w:rPr>
        <w:t>5. Контроль за соблюдением настоящего Распоряжения возложить на руководителя за исполнением настоящего постановления возложить на начальника отдела – главного бухгалтера администрации.</w:t>
      </w:r>
    </w:p>
    <w:p w:rsidR="004A363A" w:rsidRPr="00042B69" w:rsidRDefault="004A363A" w:rsidP="004A363A">
      <w:pPr>
        <w:spacing w:after="0" w:line="240" w:lineRule="auto"/>
        <w:jc w:val="both"/>
        <w:rPr>
          <w:rFonts w:ascii="Times New Roman" w:hAnsi="Times New Roman"/>
          <w:color w:val="000000"/>
          <w:sz w:val="28"/>
          <w:szCs w:val="28"/>
          <w:lang w:eastAsia="ru-RU"/>
        </w:rPr>
      </w:pPr>
    </w:p>
    <w:p w:rsidR="004A363A" w:rsidRPr="00042B69" w:rsidRDefault="004A363A" w:rsidP="004A363A">
      <w:pPr>
        <w:spacing w:after="0" w:line="240" w:lineRule="auto"/>
        <w:jc w:val="both"/>
        <w:rPr>
          <w:rFonts w:ascii="Times New Roman" w:hAnsi="Times New Roman"/>
          <w:color w:val="000000"/>
          <w:sz w:val="28"/>
          <w:szCs w:val="28"/>
          <w:lang w:eastAsia="ru-RU"/>
        </w:rPr>
      </w:pPr>
    </w:p>
    <w:p w:rsidR="00A71D5F" w:rsidRPr="00042B69" w:rsidRDefault="00A71D5F" w:rsidP="001672CF">
      <w:pPr>
        <w:pStyle w:val="14"/>
        <w:rPr>
          <w:szCs w:val="28"/>
        </w:rPr>
      </w:pPr>
      <w:r w:rsidRPr="00042B69">
        <w:rPr>
          <w:szCs w:val="28"/>
        </w:rPr>
        <w:t xml:space="preserve">Глава </w:t>
      </w:r>
      <w:r w:rsidR="001672CF" w:rsidRPr="00042B69">
        <w:rPr>
          <w:szCs w:val="28"/>
        </w:rPr>
        <w:t>сельсовета                                                                   М</w:t>
      </w:r>
      <w:r w:rsidRPr="00042B69">
        <w:rPr>
          <w:szCs w:val="28"/>
        </w:rPr>
        <w:t>.В.</w:t>
      </w:r>
      <w:r w:rsidR="001672CF" w:rsidRPr="00042B69">
        <w:rPr>
          <w:szCs w:val="28"/>
        </w:rPr>
        <w:t xml:space="preserve"> Шестакова</w:t>
      </w:r>
    </w:p>
    <w:p w:rsidR="00A71D5F" w:rsidRPr="00042B69" w:rsidRDefault="00A71D5F" w:rsidP="004A363A">
      <w:pPr>
        <w:pStyle w:val="ConsPlusNormal"/>
        <w:jc w:val="center"/>
        <w:rPr>
          <w:rFonts w:ascii="Times New Roman" w:hAnsi="Times New Roman" w:cs="Times New Roman"/>
          <w:sz w:val="28"/>
          <w:szCs w:val="28"/>
        </w:rPr>
      </w:pPr>
    </w:p>
    <w:p w:rsidR="00A71D5F" w:rsidRPr="00042B69" w:rsidRDefault="00A71D5F" w:rsidP="004A363A">
      <w:pPr>
        <w:pStyle w:val="ConsPlusNormal"/>
        <w:jc w:val="center"/>
        <w:rPr>
          <w:rFonts w:ascii="Times New Roman" w:hAnsi="Times New Roman" w:cs="Times New Roman"/>
          <w:sz w:val="28"/>
          <w:szCs w:val="28"/>
        </w:rPr>
      </w:pPr>
    </w:p>
    <w:p w:rsidR="00A71D5F" w:rsidRPr="00042B69" w:rsidRDefault="00A71D5F" w:rsidP="003A2BA8">
      <w:pPr>
        <w:pStyle w:val="ConsPlusNormal"/>
        <w:jc w:val="center"/>
        <w:rPr>
          <w:rFonts w:ascii="Times New Roman" w:hAnsi="Times New Roman" w:cs="Times New Roman"/>
          <w:sz w:val="28"/>
          <w:szCs w:val="28"/>
        </w:rPr>
      </w:pPr>
    </w:p>
    <w:p w:rsidR="00A71D5F" w:rsidRPr="004A363A" w:rsidRDefault="00A71D5F" w:rsidP="003A2BA8">
      <w:pPr>
        <w:pStyle w:val="ConsPlusNormal"/>
        <w:jc w:val="center"/>
        <w:rPr>
          <w:rFonts w:ascii="Arial" w:hAnsi="Arial" w:cs="Arial"/>
          <w:sz w:val="24"/>
          <w:szCs w:val="24"/>
        </w:rPr>
      </w:pPr>
    </w:p>
    <w:p w:rsidR="00A71D5F" w:rsidRPr="004A363A" w:rsidRDefault="00A71D5F" w:rsidP="003A2BA8">
      <w:pPr>
        <w:pStyle w:val="ConsPlusNormal"/>
        <w:jc w:val="center"/>
        <w:rPr>
          <w:rFonts w:ascii="Arial" w:hAnsi="Arial" w:cs="Arial"/>
          <w:sz w:val="24"/>
          <w:szCs w:val="24"/>
        </w:rPr>
      </w:pPr>
    </w:p>
    <w:p w:rsidR="004A363A" w:rsidRDefault="004A363A">
      <w:pPr>
        <w:pStyle w:val="ConsPlusNormal"/>
        <w:jc w:val="right"/>
        <w:rPr>
          <w:rFonts w:ascii="Arial" w:hAnsi="Arial" w:cs="Arial"/>
          <w:sz w:val="24"/>
          <w:szCs w:val="24"/>
        </w:rPr>
      </w:pPr>
    </w:p>
    <w:p w:rsidR="004A363A" w:rsidRDefault="004A363A">
      <w:pPr>
        <w:pStyle w:val="ConsPlusNormal"/>
        <w:jc w:val="right"/>
        <w:rPr>
          <w:rFonts w:ascii="Arial" w:hAnsi="Arial" w:cs="Arial"/>
          <w:sz w:val="24"/>
          <w:szCs w:val="24"/>
        </w:rPr>
      </w:pPr>
    </w:p>
    <w:p w:rsidR="004A363A" w:rsidRDefault="004A363A">
      <w:pPr>
        <w:pStyle w:val="ConsPlusNormal"/>
        <w:jc w:val="right"/>
        <w:rPr>
          <w:rFonts w:ascii="Arial" w:hAnsi="Arial" w:cs="Arial"/>
          <w:sz w:val="24"/>
          <w:szCs w:val="24"/>
        </w:rPr>
      </w:pPr>
    </w:p>
    <w:p w:rsidR="004A363A" w:rsidRDefault="004A363A">
      <w:pPr>
        <w:pStyle w:val="ConsPlusNormal"/>
        <w:jc w:val="right"/>
        <w:rPr>
          <w:rFonts w:ascii="Arial" w:hAnsi="Arial" w:cs="Arial"/>
          <w:sz w:val="24"/>
          <w:szCs w:val="24"/>
        </w:rPr>
      </w:pPr>
    </w:p>
    <w:p w:rsidR="004A363A" w:rsidRDefault="004A363A">
      <w:pPr>
        <w:pStyle w:val="ConsPlusNormal"/>
        <w:jc w:val="right"/>
        <w:rPr>
          <w:rFonts w:ascii="Arial" w:hAnsi="Arial" w:cs="Arial"/>
          <w:sz w:val="24"/>
          <w:szCs w:val="24"/>
        </w:rPr>
      </w:pPr>
    </w:p>
    <w:p w:rsidR="00CD27FC" w:rsidRPr="00042B69" w:rsidRDefault="00CD27FC">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 xml:space="preserve">Приложение </w:t>
      </w:r>
      <w:r w:rsidR="00535BA6" w:rsidRPr="00042B69">
        <w:rPr>
          <w:rFonts w:ascii="Times New Roman" w:hAnsi="Times New Roman" w:cs="Times New Roman"/>
          <w:sz w:val="28"/>
          <w:szCs w:val="28"/>
        </w:rPr>
        <w:t>№</w:t>
      </w:r>
      <w:r w:rsidRPr="00042B69">
        <w:rPr>
          <w:rFonts w:ascii="Times New Roman" w:hAnsi="Times New Roman" w:cs="Times New Roman"/>
          <w:sz w:val="28"/>
          <w:szCs w:val="28"/>
        </w:rPr>
        <w:t xml:space="preserve"> 1</w:t>
      </w:r>
    </w:p>
    <w:p w:rsidR="00CD27FC" w:rsidRPr="00042B69" w:rsidRDefault="00CD27FC">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 xml:space="preserve">к Распоряжению от </w:t>
      </w:r>
      <w:r w:rsidR="001672CF" w:rsidRPr="00042B69">
        <w:rPr>
          <w:rFonts w:ascii="Times New Roman" w:hAnsi="Times New Roman" w:cs="Times New Roman"/>
          <w:sz w:val="28"/>
          <w:szCs w:val="28"/>
        </w:rPr>
        <w:t>25</w:t>
      </w:r>
      <w:r w:rsidRPr="00042B69">
        <w:rPr>
          <w:rFonts w:ascii="Times New Roman" w:hAnsi="Times New Roman" w:cs="Times New Roman"/>
          <w:sz w:val="28"/>
          <w:szCs w:val="28"/>
        </w:rPr>
        <w:t>.</w:t>
      </w:r>
      <w:r w:rsidR="001672CF" w:rsidRPr="00042B69">
        <w:rPr>
          <w:rFonts w:ascii="Times New Roman" w:hAnsi="Times New Roman" w:cs="Times New Roman"/>
          <w:sz w:val="28"/>
          <w:szCs w:val="28"/>
        </w:rPr>
        <w:t>11</w:t>
      </w:r>
      <w:r w:rsidRPr="00042B69">
        <w:rPr>
          <w:rFonts w:ascii="Times New Roman" w:hAnsi="Times New Roman" w:cs="Times New Roman"/>
          <w:sz w:val="28"/>
          <w:szCs w:val="28"/>
        </w:rPr>
        <w:t>.201</w:t>
      </w:r>
      <w:r w:rsidR="00535BA6" w:rsidRPr="00042B69">
        <w:rPr>
          <w:rFonts w:ascii="Times New Roman" w:hAnsi="Times New Roman" w:cs="Times New Roman"/>
          <w:sz w:val="28"/>
          <w:szCs w:val="28"/>
        </w:rPr>
        <w:t>9</w:t>
      </w:r>
      <w:r w:rsidRPr="00042B69">
        <w:rPr>
          <w:rFonts w:ascii="Times New Roman" w:hAnsi="Times New Roman" w:cs="Times New Roman"/>
          <w:sz w:val="28"/>
          <w:szCs w:val="28"/>
        </w:rPr>
        <w:t xml:space="preserve"> </w:t>
      </w:r>
      <w:r w:rsidR="00535BA6" w:rsidRPr="00042B69">
        <w:rPr>
          <w:rFonts w:ascii="Times New Roman" w:hAnsi="Times New Roman" w:cs="Times New Roman"/>
          <w:sz w:val="28"/>
          <w:szCs w:val="28"/>
        </w:rPr>
        <w:t>№</w:t>
      </w:r>
      <w:r w:rsidRPr="00042B69">
        <w:rPr>
          <w:rFonts w:ascii="Times New Roman" w:hAnsi="Times New Roman" w:cs="Times New Roman"/>
          <w:sz w:val="28"/>
          <w:szCs w:val="28"/>
        </w:rPr>
        <w:t xml:space="preserve"> </w:t>
      </w:r>
      <w:r w:rsidR="001672CF" w:rsidRPr="00042B69">
        <w:rPr>
          <w:rFonts w:ascii="Times New Roman" w:hAnsi="Times New Roman" w:cs="Times New Roman"/>
          <w:sz w:val="28"/>
          <w:szCs w:val="28"/>
        </w:rPr>
        <w:t>06</w:t>
      </w:r>
    </w:p>
    <w:p w:rsidR="00CD27FC" w:rsidRPr="00042B69" w:rsidRDefault="00CD27FC" w:rsidP="00535BA6">
      <w:pPr>
        <w:pStyle w:val="ConsPlusNormal"/>
        <w:jc w:val="both"/>
        <w:rPr>
          <w:rFonts w:ascii="Times New Roman" w:hAnsi="Times New Roman" w:cs="Times New Roman"/>
          <w:sz w:val="28"/>
          <w:szCs w:val="28"/>
        </w:rPr>
      </w:pPr>
    </w:p>
    <w:p w:rsidR="001672CF" w:rsidRPr="00042B69" w:rsidRDefault="00CD27FC" w:rsidP="001672CF">
      <w:pPr>
        <w:pStyle w:val="ConsPlusNormal"/>
        <w:jc w:val="center"/>
        <w:rPr>
          <w:rFonts w:ascii="Times New Roman" w:hAnsi="Times New Roman" w:cs="Times New Roman"/>
          <w:sz w:val="28"/>
          <w:szCs w:val="28"/>
        </w:rPr>
      </w:pPr>
      <w:bookmarkStart w:id="0" w:name="P35"/>
      <w:bookmarkEnd w:id="0"/>
      <w:r w:rsidRPr="00042B69">
        <w:rPr>
          <w:rFonts w:ascii="Times New Roman" w:hAnsi="Times New Roman" w:cs="Times New Roman"/>
          <w:sz w:val="28"/>
          <w:szCs w:val="28"/>
        </w:rPr>
        <w:t>Учетная политика</w:t>
      </w:r>
      <w:r w:rsidR="004A363A" w:rsidRPr="00042B69">
        <w:rPr>
          <w:rFonts w:ascii="Times New Roman" w:hAnsi="Times New Roman" w:cs="Times New Roman"/>
          <w:sz w:val="28"/>
          <w:szCs w:val="28"/>
        </w:rPr>
        <w:t xml:space="preserve"> </w:t>
      </w:r>
      <w:r w:rsidRPr="00042B69">
        <w:rPr>
          <w:rFonts w:ascii="Times New Roman" w:hAnsi="Times New Roman" w:cs="Times New Roman"/>
          <w:sz w:val="28"/>
          <w:szCs w:val="28"/>
        </w:rPr>
        <w:t xml:space="preserve">Администрации </w:t>
      </w:r>
    </w:p>
    <w:p w:rsidR="00CD27FC" w:rsidRPr="00042B69" w:rsidRDefault="001672CF" w:rsidP="001672CF">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Ровненского сельсовета</w:t>
      </w:r>
    </w:p>
    <w:p w:rsidR="00CD27FC" w:rsidRPr="00042B69" w:rsidRDefault="00CD27FC" w:rsidP="00535BA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для целей бюджетного учета</w:t>
      </w:r>
    </w:p>
    <w:p w:rsidR="00CD27FC" w:rsidRPr="004A363A" w:rsidRDefault="00CD27FC" w:rsidP="00535BA6">
      <w:pPr>
        <w:pStyle w:val="ConsPlusNormal"/>
        <w:jc w:val="both"/>
        <w:rPr>
          <w:rFonts w:ascii="Arial" w:hAnsi="Arial" w:cs="Arial"/>
          <w:sz w:val="24"/>
          <w:szCs w:val="24"/>
        </w:rPr>
      </w:pPr>
    </w:p>
    <w:p w:rsidR="00CD27FC" w:rsidRPr="00042B69" w:rsidRDefault="00CD27FC" w:rsidP="00535BA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1. Организационные положения</w:t>
      </w:r>
    </w:p>
    <w:p w:rsidR="00CD27FC" w:rsidRPr="00042B69" w:rsidRDefault="00CD27FC" w:rsidP="00535BA6">
      <w:pPr>
        <w:pStyle w:val="ConsPlusNormal"/>
        <w:jc w:val="both"/>
        <w:rPr>
          <w:rFonts w:ascii="Times New Roman" w:hAnsi="Times New Roman" w:cs="Times New Roman"/>
          <w:sz w:val="28"/>
          <w:szCs w:val="28"/>
        </w:rPr>
      </w:pP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 Настоящая Учетная политика разработана в соответствии с требованиями следующих документов:</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Бюджетный </w:t>
      </w:r>
      <w:hyperlink r:id="rId10" w:history="1">
        <w:r w:rsidRPr="00042B69">
          <w:rPr>
            <w:rFonts w:ascii="Times New Roman" w:hAnsi="Times New Roman" w:cs="Times New Roman"/>
            <w:sz w:val="28"/>
            <w:szCs w:val="28"/>
          </w:rPr>
          <w:t>кодекс</w:t>
        </w:r>
      </w:hyperlink>
      <w:r w:rsidRPr="00042B69">
        <w:rPr>
          <w:rFonts w:ascii="Times New Roman" w:hAnsi="Times New Roman" w:cs="Times New Roman"/>
          <w:sz w:val="28"/>
          <w:szCs w:val="28"/>
        </w:rPr>
        <w:t xml:space="preserve"> РФ (далее - БК РФ);</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Федеральный </w:t>
      </w:r>
      <w:hyperlink r:id="rId11" w:history="1">
        <w:r w:rsidRPr="00042B69">
          <w:rPr>
            <w:rFonts w:ascii="Times New Roman" w:hAnsi="Times New Roman" w:cs="Times New Roman"/>
            <w:sz w:val="28"/>
            <w:szCs w:val="28"/>
          </w:rPr>
          <w:t>закон</w:t>
        </w:r>
      </w:hyperlink>
      <w:r w:rsidRPr="00042B69">
        <w:rPr>
          <w:rFonts w:ascii="Times New Roman" w:hAnsi="Times New Roman" w:cs="Times New Roman"/>
          <w:sz w:val="28"/>
          <w:szCs w:val="28"/>
        </w:rPr>
        <w:t xml:space="preserve"> от 06.12.2011 N 402-ФЗ "О бухгалтерском учете" (далее - Закон N 402-ФЗ);</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Федеральный </w:t>
      </w:r>
      <w:hyperlink r:id="rId12" w:history="1">
        <w:r w:rsidRPr="00042B69">
          <w:rPr>
            <w:rFonts w:ascii="Times New Roman" w:hAnsi="Times New Roman" w:cs="Times New Roman"/>
            <w:sz w:val="28"/>
            <w:szCs w:val="28"/>
          </w:rPr>
          <w:t>стандарт</w:t>
        </w:r>
      </w:hyperlink>
      <w:r w:rsidRPr="00042B69">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Федеральный </w:t>
      </w:r>
      <w:hyperlink r:id="rId13" w:history="1">
        <w:r w:rsidRPr="00042B69">
          <w:rPr>
            <w:rFonts w:ascii="Times New Roman" w:hAnsi="Times New Roman" w:cs="Times New Roman"/>
            <w:sz w:val="28"/>
            <w:szCs w:val="28"/>
          </w:rPr>
          <w:t>стандарт</w:t>
        </w:r>
      </w:hyperlink>
      <w:r w:rsidRPr="00042B69">
        <w:rPr>
          <w:rFonts w:ascii="Times New Roman" w:hAnsi="Times New Roman" w:cs="Times New Roman"/>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Федеральный </w:t>
      </w:r>
      <w:hyperlink r:id="rId14" w:history="1">
        <w:r w:rsidRPr="00042B69">
          <w:rPr>
            <w:rFonts w:ascii="Times New Roman" w:hAnsi="Times New Roman" w:cs="Times New Roman"/>
            <w:sz w:val="28"/>
            <w:szCs w:val="28"/>
          </w:rPr>
          <w:t>стандарт</w:t>
        </w:r>
      </w:hyperlink>
      <w:r w:rsidRPr="00042B69">
        <w:rPr>
          <w:rFonts w:ascii="Times New Roman" w:hAnsi="Times New Roman" w:cs="Times New Roman"/>
          <w:sz w:val="28"/>
          <w:szCs w:val="28"/>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Федеральный </w:t>
      </w:r>
      <w:hyperlink r:id="rId15" w:history="1">
        <w:r w:rsidRPr="00042B69">
          <w:rPr>
            <w:rFonts w:ascii="Times New Roman" w:hAnsi="Times New Roman" w:cs="Times New Roman"/>
            <w:sz w:val="28"/>
            <w:szCs w:val="28"/>
          </w:rPr>
          <w:t>стандарт</w:t>
        </w:r>
      </w:hyperlink>
      <w:r w:rsidRPr="00042B69">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Федеральный </w:t>
      </w:r>
      <w:hyperlink r:id="rId16" w:history="1">
        <w:r w:rsidRPr="00042B69">
          <w:rPr>
            <w:rFonts w:ascii="Times New Roman" w:hAnsi="Times New Roman" w:cs="Times New Roman"/>
            <w:sz w:val="28"/>
            <w:szCs w:val="28"/>
          </w:rPr>
          <w:t>стандарт</w:t>
        </w:r>
      </w:hyperlink>
      <w:r w:rsidRPr="00042B69">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Федеральный </w:t>
      </w:r>
      <w:hyperlink r:id="rId17" w:history="1">
        <w:r w:rsidRPr="00042B69">
          <w:rPr>
            <w:rFonts w:ascii="Times New Roman" w:hAnsi="Times New Roman" w:cs="Times New Roman"/>
            <w:sz w:val="28"/>
            <w:szCs w:val="28"/>
          </w:rPr>
          <w:t>стандарт</w:t>
        </w:r>
      </w:hyperlink>
      <w:r w:rsidRPr="00042B69">
        <w:rPr>
          <w:rFonts w:ascii="Times New Roman" w:hAnsi="Times New Roman" w:cs="Times New Roman"/>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Федеральный </w:t>
      </w:r>
      <w:hyperlink r:id="rId18" w:history="1">
        <w:r w:rsidRPr="00042B69">
          <w:rPr>
            <w:rFonts w:ascii="Times New Roman" w:hAnsi="Times New Roman" w:cs="Times New Roman"/>
            <w:sz w:val="28"/>
            <w:szCs w:val="28"/>
          </w:rPr>
          <w:t>стандарт</w:t>
        </w:r>
      </w:hyperlink>
      <w:r w:rsidRPr="00042B69">
        <w:rPr>
          <w:rFonts w:ascii="Times New Roman" w:hAnsi="Times New Roman" w:cs="Times New Roman"/>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Федеральный </w:t>
      </w:r>
      <w:hyperlink r:id="rId19" w:history="1">
        <w:r w:rsidRPr="00042B69">
          <w:rPr>
            <w:rFonts w:ascii="Times New Roman" w:hAnsi="Times New Roman" w:cs="Times New Roman"/>
            <w:sz w:val="28"/>
            <w:szCs w:val="28"/>
          </w:rPr>
          <w:t>стандарт</w:t>
        </w:r>
      </w:hyperlink>
      <w:r w:rsidRPr="00042B69">
        <w:rPr>
          <w:rFonts w:ascii="Times New Roman" w:hAnsi="Times New Roman" w:cs="Times New Roman"/>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Федеральный </w:t>
      </w:r>
      <w:hyperlink r:id="rId20" w:history="1">
        <w:r w:rsidRPr="00042B69">
          <w:rPr>
            <w:rFonts w:ascii="Times New Roman" w:hAnsi="Times New Roman" w:cs="Times New Roman"/>
            <w:sz w:val="28"/>
            <w:szCs w:val="28"/>
          </w:rPr>
          <w:t>стандарт</w:t>
        </w:r>
      </w:hyperlink>
      <w:r w:rsidRPr="00042B69">
        <w:rPr>
          <w:rFonts w:ascii="Times New Roman" w:hAnsi="Times New Roman" w:cs="Times New Roman"/>
          <w:sz w:val="28"/>
          <w:szCs w:val="28"/>
        </w:rPr>
        <w:t xml:space="preserve"> бухгалтерского учета для организаций </w:t>
      </w:r>
      <w:r w:rsidRPr="00042B69">
        <w:rPr>
          <w:rFonts w:ascii="Times New Roman" w:hAnsi="Times New Roman" w:cs="Times New Roman"/>
          <w:sz w:val="28"/>
          <w:szCs w:val="28"/>
        </w:rPr>
        <w:lastRenderedPageBreak/>
        <w:t>государственного сектора "Доходы", утвержденный Приказом Минфина России от 27.02.2018 N 32н (далее - СГС "Доходы");</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Федеральный </w:t>
      </w:r>
      <w:hyperlink r:id="rId21" w:history="1">
        <w:r w:rsidRPr="00042B69">
          <w:rPr>
            <w:rFonts w:ascii="Times New Roman" w:hAnsi="Times New Roman" w:cs="Times New Roman"/>
            <w:sz w:val="28"/>
            <w:szCs w:val="28"/>
          </w:rPr>
          <w:t>стандарт</w:t>
        </w:r>
      </w:hyperlink>
      <w:r w:rsidRPr="00042B69">
        <w:rPr>
          <w:rFonts w:ascii="Times New Roman" w:hAnsi="Times New Roman" w:cs="Times New Roman"/>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Единый </w:t>
      </w:r>
      <w:hyperlink r:id="rId22" w:history="1">
        <w:r w:rsidRPr="00042B69">
          <w:rPr>
            <w:rFonts w:ascii="Times New Roman" w:hAnsi="Times New Roman" w:cs="Times New Roman"/>
            <w:sz w:val="28"/>
            <w:szCs w:val="28"/>
          </w:rPr>
          <w:t>план</w:t>
        </w:r>
      </w:hyperlink>
      <w:r w:rsidRPr="00042B69">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w:t>
      </w:r>
      <w:hyperlink r:id="rId23" w:history="1">
        <w:r w:rsidRPr="00042B69">
          <w:rPr>
            <w:rFonts w:ascii="Times New Roman" w:hAnsi="Times New Roman" w:cs="Times New Roman"/>
            <w:sz w:val="28"/>
            <w:szCs w:val="28"/>
          </w:rPr>
          <w:t>Инструкция</w:t>
        </w:r>
      </w:hyperlink>
      <w:r w:rsidRPr="00042B69">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w:t>
      </w:r>
      <w:hyperlink r:id="rId24" w:history="1">
        <w:r w:rsidRPr="00042B69">
          <w:rPr>
            <w:rFonts w:ascii="Times New Roman" w:hAnsi="Times New Roman" w:cs="Times New Roman"/>
            <w:sz w:val="28"/>
            <w:szCs w:val="28"/>
          </w:rPr>
          <w:t>План</w:t>
        </w:r>
      </w:hyperlink>
      <w:r w:rsidRPr="00042B69">
        <w:rPr>
          <w:rFonts w:ascii="Times New Roman" w:hAnsi="Times New Roman" w:cs="Times New Roman"/>
          <w:sz w:val="28"/>
          <w:szCs w:val="28"/>
        </w:rPr>
        <w:t xml:space="preserve"> счетов бюджетного учета, утвержденный Приказом Минфина России от 06.12.2010 N 162н (далее - План счетов бюджетного учета);</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w:t>
      </w:r>
      <w:hyperlink r:id="rId25" w:history="1">
        <w:r w:rsidRPr="00042B69">
          <w:rPr>
            <w:rFonts w:ascii="Times New Roman" w:hAnsi="Times New Roman" w:cs="Times New Roman"/>
            <w:sz w:val="28"/>
            <w:szCs w:val="28"/>
          </w:rPr>
          <w:t>Инструкция</w:t>
        </w:r>
      </w:hyperlink>
      <w:r w:rsidRPr="00042B69">
        <w:rPr>
          <w:rFonts w:ascii="Times New Roman" w:hAnsi="Times New Roman" w:cs="Times New Roman"/>
          <w:sz w:val="28"/>
          <w:szCs w:val="28"/>
        </w:rPr>
        <w:t xml:space="preserve"> по применению Плана счетов бюджетного учета, утвержденная Приказом Минфина России от 06.12.2010 N 162н (далее - Инструкция N 162н);</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w:t>
      </w:r>
      <w:hyperlink r:id="rId26" w:history="1">
        <w:r w:rsidRPr="00042B69">
          <w:rPr>
            <w:rFonts w:ascii="Times New Roman" w:hAnsi="Times New Roman" w:cs="Times New Roman"/>
            <w:sz w:val="28"/>
            <w:szCs w:val="28"/>
          </w:rPr>
          <w:t>Приказ</w:t>
        </w:r>
      </w:hyperlink>
      <w:r w:rsidRPr="00042B69">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Методические </w:t>
      </w:r>
      <w:hyperlink r:id="rId27" w:history="1">
        <w:r w:rsidRPr="00042B69">
          <w:rPr>
            <w:rFonts w:ascii="Times New Roman" w:hAnsi="Times New Roman" w:cs="Times New Roman"/>
            <w:sz w:val="28"/>
            <w:szCs w:val="28"/>
          </w:rPr>
          <w:t>указания</w:t>
        </w:r>
      </w:hyperlink>
      <w:r w:rsidRPr="00042B69">
        <w:rPr>
          <w:rFonts w:ascii="Times New Roman" w:hAnsi="Times New Roman" w:cs="Times New Roman"/>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Методические </w:t>
      </w:r>
      <w:hyperlink r:id="rId28" w:history="1">
        <w:r w:rsidRPr="00042B69">
          <w:rPr>
            <w:rFonts w:ascii="Times New Roman" w:hAnsi="Times New Roman" w:cs="Times New Roman"/>
            <w:sz w:val="28"/>
            <w:szCs w:val="28"/>
          </w:rPr>
          <w:t>указания</w:t>
        </w:r>
      </w:hyperlink>
      <w:r w:rsidRPr="00042B69">
        <w:rPr>
          <w:rFonts w:ascii="Times New Roman" w:hAnsi="Times New Roman" w:cs="Times New Roman"/>
          <w:sz w:val="28"/>
          <w:szCs w:val="28"/>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Методические </w:t>
      </w:r>
      <w:hyperlink r:id="rId29" w:history="1">
        <w:r w:rsidRPr="00042B69">
          <w:rPr>
            <w:rFonts w:ascii="Times New Roman" w:hAnsi="Times New Roman" w:cs="Times New Roman"/>
            <w:sz w:val="28"/>
            <w:szCs w:val="28"/>
          </w:rPr>
          <w:t>рекомендации</w:t>
        </w:r>
      </w:hyperlink>
      <w:r w:rsidRPr="00042B69">
        <w:rPr>
          <w:rFonts w:ascii="Times New Roman" w:hAnsi="Times New Roman" w:cs="Times New Roman"/>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w:t>
      </w:r>
      <w:hyperlink r:id="rId30" w:history="1">
        <w:r w:rsidRPr="00042B69">
          <w:rPr>
            <w:rFonts w:ascii="Times New Roman" w:hAnsi="Times New Roman" w:cs="Times New Roman"/>
            <w:sz w:val="28"/>
            <w:szCs w:val="28"/>
          </w:rPr>
          <w:t>Инструкция</w:t>
        </w:r>
      </w:hyperlink>
      <w:r w:rsidRPr="00042B69">
        <w:rPr>
          <w:rFonts w:ascii="Times New Roman" w:hAnsi="Times New Roman" w:cs="Times New Roman"/>
          <w:sz w:val="28"/>
          <w:szCs w:val="28"/>
        </w:rPr>
        <w:t xml:space="preserve"> о порядке составления и представления годовой, </w:t>
      </w:r>
      <w:r w:rsidRPr="00042B69">
        <w:rPr>
          <w:rFonts w:ascii="Times New Roman" w:hAnsi="Times New Roman" w:cs="Times New Roman"/>
          <w:sz w:val="28"/>
          <w:szCs w:val="28"/>
        </w:rPr>
        <w:lastRenderedPageBreak/>
        <w:t>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w:t>
      </w:r>
      <w:hyperlink r:id="rId31" w:history="1">
        <w:r w:rsidRPr="00042B69">
          <w:rPr>
            <w:rFonts w:ascii="Times New Roman" w:hAnsi="Times New Roman" w:cs="Times New Roman"/>
            <w:sz w:val="28"/>
            <w:szCs w:val="28"/>
          </w:rPr>
          <w:t>Порядок</w:t>
        </w:r>
      </w:hyperlink>
      <w:r w:rsidRPr="00042B69">
        <w:rPr>
          <w:rFonts w:ascii="Times New Roman" w:hAnsi="Times New Roman" w:cs="Times New Roman"/>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w:t>
      </w:r>
      <w:hyperlink r:id="rId32" w:history="1">
        <w:r w:rsidRPr="00042B69">
          <w:rPr>
            <w:rFonts w:ascii="Times New Roman" w:hAnsi="Times New Roman" w:cs="Times New Roman"/>
            <w:sz w:val="28"/>
            <w:szCs w:val="28"/>
          </w:rPr>
          <w:t>Порядок</w:t>
        </w:r>
      </w:hyperlink>
      <w:r w:rsidRPr="00042B69">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2. Ведение учета возложено на начальника отдела </w:t>
      </w:r>
      <w:r w:rsidR="00535BA6" w:rsidRPr="00042B69">
        <w:rPr>
          <w:rFonts w:ascii="Times New Roman" w:hAnsi="Times New Roman" w:cs="Times New Roman"/>
          <w:sz w:val="28"/>
          <w:szCs w:val="28"/>
        </w:rPr>
        <w:t>– главного бухгалтера</w:t>
      </w:r>
      <w:r w:rsidRPr="00042B69">
        <w:rPr>
          <w:rFonts w:ascii="Times New Roman" w:hAnsi="Times New Roman" w:cs="Times New Roman"/>
          <w:sz w:val="28"/>
          <w:szCs w:val="28"/>
        </w:rPr>
        <w:t xml:space="preserve"> Администрации.</w:t>
      </w:r>
    </w:p>
    <w:p w:rsidR="00CD27FC" w:rsidRPr="00042B69" w:rsidRDefault="00CD27FC" w:rsidP="00535BA6">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 Порядок передачи документов и дел при смене руководителя, начальника отдела </w:t>
      </w:r>
      <w:r w:rsidR="00535BA6" w:rsidRPr="00042B69">
        <w:rPr>
          <w:rFonts w:ascii="Times New Roman" w:hAnsi="Times New Roman" w:cs="Times New Roman"/>
          <w:sz w:val="28"/>
          <w:szCs w:val="28"/>
        </w:rPr>
        <w:t>– главного бухгалтера</w:t>
      </w:r>
      <w:r w:rsidRPr="00042B69">
        <w:rPr>
          <w:rFonts w:ascii="Times New Roman" w:hAnsi="Times New Roman" w:cs="Times New Roman"/>
          <w:sz w:val="28"/>
          <w:szCs w:val="28"/>
        </w:rPr>
        <w:t xml:space="preserve"> Администрации приведен в Приложении </w:t>
      </w:r>
      <w:r w:rsidR="00535BA6" w:rsidRPr="00042B69">
        <w:rPr>
          <w:rFonts w:ascii="Times New Roman" w:hAnsi="Times New Roman" w:cs="Times New Roman"/>
          <w:sz w:val="28"/>
          <w:szCs w:val="28"/>
        </w:rPr>
        <w:t>№</w:t>
      </w:r>
      <w:r w:rsidRPr="00042B69">
        <w:rPr>
          <w:rFonts w:ascii="Times New Roman" w:hAnsi="Times New Roman" w:cs="Times New Roman"/>
          <w:sz w:val="28"/>
          <w:szCs w:val="28"/>
        </w:rPr>
        <w:t xml:space="preserve"> </w:t>
      </w:r>
      <w:r w:rsidR="00535BA6" w:rsidRPr="00042B69">
        <w:rPr>
          <w:rFonts w:ascii="Times New Roman" w:hAnsi="Times New Roman" w:cs="Times New Roman"/>
          <w:sz w:val="28"/>
          <w:szCs w:val="28"/>
        </w:rPr>
        <w:t>1</w:t>
      </w:r>
      <w:r w:rsidRPr="00042B69">
        <w:rPr>
          <w:rFonts w:ascii="Times New Roman" w:hAnsi="Times New Roman" w:cs="Times New Roman"/>
          <w:sz w:val="28"/>
          <w:szCs w:val="28"/>
        </w:rPr>
        <w:t xml:space="preserve"> к Учетной политике.</w:t>
      </w:r>
    </w:p>
    <w:p w:rsidR="00CD27FC" w:rsidRPr="00042B69" w:rsidRDefault="00CD27FC" w:rsidP="00983D57">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 Форма ведения учета - автоматизированная с применением компьютерн</w:t>
      </w:r>
      <w:r w:rsidR="00983D57" w:rsidRPr="00042B69">
        <w:rPr>
          <w:rFonts w:ascii="Times New Roman" w:hAnsi="Times New Roman" w:cs="Times New Roman"/>
          <w:sz w:val="28"/>
          <w:szCs w:val="28"/>
        </w:rPr>
        <w:t>ых</w:t>
      </w:r>
      <w:r w:rsidRPr="00042B69">
        <w:rPr>
          <w:rFonts w:ascii="Times New Roman" w:hAnsi="Times New Roman" w:cs="Times New Roman"/>
          <w:sz w:val="28"/>
          <w:szCs w:val="28"/>
        </w:rPr>
        <w:t xml:space="preserve"> программ</w:t>
      </w:r>
      <w:r w:rsidR="00983D57" w:rsidRPr="00042B69">
        <w:rPr>
          <w:rFonts w:ascii="Times New Roman" w:hAnsi="Times New Roman" w:cs="Times New Roman"/>
          <w:sz w:val="28"/>
          <w:szCs w:val="28"/>
        </w:rPr>
        <w:t>:</w:t>
      </w:r>
    </w:p>
    <w:p w:rsidR="00983D57" w:rsidRPr="00042B69" w:rsidRDefault="00983D57" w:rsidP="00983D57">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- 1С: Бухгалтерия 8.0 Бюджетная версия», </w:t>
      </w:r>
    </w:p>
    <w:p w:rsidR="00983D57" w:rsidRPr="00042B69" w:rsidRDefault="00983D57" w:rsidP="00983D57">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w:t>
      </w:r>
      <w:r w:rsidR="002707D9" w:rsidRPr="00042B69">
        <w:rPr>
          <w:rFonts w:ascii="Times New Roman" w:hAnsi="Times New Roman" w:cs="Times New Roman"/>
          <w:sz w:val="28"/>
          <w:szCs w:val="28"/>
        </w:rPr>
        <w:t>«Парус»</w:t>
      </w:r>
      <w:r w:rsidRPr="00042B69">
        <w:rPr>
          <w:rFonts w:ascii="Times New Roman" w:hAnsi="Times New Roman" w:cs="Times New Roman"/>
          <w:sz w:val="28"/>
          <w:szCs w:val="28"/>
        </w:rPr>
        <w:t>: расчет заработной платы.</w:t>
      </w:r>
    </w:p>
    <w:p w:rsidR="00CD27FC" w:rsidRPr="00042B69" w:rsidRDefault="00CD27FC" w:rsidP="00983D57">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5. Для отражения объектов учета и изменяющих их фактов хозяйственной жизни используются формы первичных учетных документов:</w:t>
      </w:r>
    </w:p>
    <w:p w:rsidR="00CD27FC" w:rsidRPr="00042B69" w:rsidRDefault="00CD27FC" w:rsidP="00983D57">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утвержденные</w:t>
      </w:r>
      <w:hyperlink r:id="rId33" w:history="1">
        <w:r w:rsidRPr="00042B69">
          <w:rPr>
            <w:rFonts w:ascii="Times New Roman" w:hAnsi="Times New Roman" w:cs="Times New Roman"/>
            <w:sz w:val="28"/>
            <w:szCs w:val="28"/>
          </w:rPr>
          <w:t>Приказом</w:t>
        </w:r>
      </w:hyperlink>
      <w:r w:rsidRPr="00042B69">
        <w:rPr>
          <w:rFonts w:ascii="Times New Roman" w:hAnsi="Times New Roman" w:cs="Times New Roman"/>
          <w:sz w:val="28"/>
          <w:szCs w:val="28"/>
        </w:rPr>
        <w:t xml:space="preserve"> Минфина России N 52н;</w:t>
      </w:r>
    </w:p>
    <w:p w:rsidR="00CD27FC" w:rsidRPr="00042B69" w:rsidRDefault="00CD27FC" w:rsidP="00983D57">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утвержденные правовыми актами уполномоченных органов исполнительной власти (при их отсутствии в </w:t>
      </w:r>
      <w:hyperlink r:id="rId34" w:history="1">
        <w:r w:rsidRPr="00042B69">
          <w:rPr>
            <w:rFonts w:ascii="Times New Roman" w:hAnsi="Times New Roman" w:cs="Times New Roman"/>
            <w:sz w:val="28"/>
            <w:szCs w:val="28"/>
          </w:rPr>
          <w:t>Приказе</w:t>
        </w:r>
      </w:hyperlink>
      <w:r w:rsidR="00983D57" w:rsidRPr="00042B69">
        <w:rPr>
          <w:rFonts w:ascii="Times New Roman" w:hAnsi="Times New Roman" w:cs="Times New Roman"/>
          <w:sz w:val="28"/>
          <w:szCs w:val="28"/>
        </w:rPr>
        <w:t xml:space="preserve"> Минфина России N 52н).</w:t>
      </w:r>
    </w:p>
    <w:p w:rsidR="00CD27FC" w:rsidRPr="00042B69" w:rsidRDefault="00CD27FC" w:rsidP="00983D57">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6. Первичные учетные документы составляются на бумажном носителе.</w:t>
      </w:r>
    </w:p>
    <w:p w:rsidR="00A51E5F" w:rsidRPr="00042B69" w:rsidRDefault="00A51E5F" w:rsidP="00A51E5F">
      <w:pPr>
        <w:pStyle w:val="s1"/>
        <w:shd w:val="clear" w:color="auto" w:fill="FFFFFF"/>
        <w:spacing w:before="0" w:beforeAutospacing="0" w:after="0" w:afterAutospacing="0"/>
        <w:ind w:firstLine="708"/>
        <w:jc w:val="both"/>
        <w:rPr>
          <w:sz w:val="28"/>
          <w:szCs w:val="28"/>
        </w:rPr>
      </w:pPr>
      <w:r w:rsidRPr="00042B69">
        <w:rPr>
          <w:sz w:val="28"/>
          <w:szCs w:val="28"/>
        </w:rPr>
        <w:t>Хранение первичных (сводных) учетных документов, регистров бухгалтерского учета и бухгалтерской (финансовой) отчетности организуется начальником отдела – главным бухгалтером и ответственными специалистами.</w:t>
      </w:r>
    </w:p>
    <w:p w:rsidR="00A51E5F" w:rsidRPr="00042B69" w:rsidRDefault="00A51E5F" w:rsidP="00A51E5F">
      <w:pPr>
        <w:pStyle w:val="s1"/>
        <w:shd w:val="clear" w:color="auto" w:fill="FFFFFF"/>
        <w:spacing w:before="0" w:beforeAutospacing="0" w:after="0" w:afterAutospacing="0"/>
        <w:ind w:firstLine="708"/>
        <w:jc w:val="both"/>
        <w:rPr>
          <w:sz w:val="28"/>
          <w:szCs w:val="28"/>
        </w:rPr>
      </w:pPr>
      <w:r w:rsidRPr="00042B69">
        <w:rPr>
          <w:sz w:val="28"/>
          <w:szCs w:val="28"/>
        </w:rPr>
        <w:t>При смене руководителя субъекта учета и (или) главного бухгалтера либо иного должностного лица, на которого возложено ведение бухгалтерского учета, обеспечивается передача документов бухгалтерского учета субъекта учета. Порядок передачи документов бухгалтерского учета определяется субъектом учета в рамках формирования его учетной политики либо, в случае передачи полномочий ведения бухгалтерского учета по договору (соглашению) централизованной бухгалтерией, таким договором (соглашением).</w:t>
      </w:r>
    </w:p>
    <w:p w:rsidR="00A51E5F" w:rsidRPr="00042B69" w:rsidRDefault="00A51E5F" w:rsidP="00A51E5F">
      <w:pPr>
        <w:pStyle w:val="s1"/>
        <w:shd w:val="clear" w:color="auto" w:fill="FFFFFF"/>
        <w:spacing w:before="0" w:beforeAutospacing="0" w:after="0" w:afterAutospacing="0"/>
        <w:ind w:firstLine="708"/>
        <w:jc w:val="both"/>
        <w:rPr>
          <w:sz w:val="28"/>
          <w:szCs w:val="28"/>
        </w:rPr>
      </w:pPr>
      <w:r w:rsidRPr="00042B69">
        <w:rPr>
          <w:sz w:val="28"/>
          <w:szCs w:val="28"/>
        </w:rPr>
        <w:t>В случае пропажи, уничтожения или порчи первичных (сводных) учетных документов и (или) регистров бухгалтерского учета глава Администрации,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
    <w:p w:rsidR="00A51E5F" w:rsidRPr="00042B69" w:rsidRDefault="00A51E5F" w:rsidP="00A51E5F">
      <w:pPr>
        <w:pStyle w:val="s1"/>
        <w:shd w:val="clear" w:color="auto" w:fill="FFFFFF"/>
        <w:spacing w:before="0" w:beforeAutospacing="0" w:after="0" w:afterAutospacing="0"/>
        <w:ind w:firstLine="708"/>
        <w:jc w:val="both"/>
        <w:rPr>
          <w:sz w:val="28"/>
          <w:szCs w:val="28"/>
        </w:rPr>
      </w:pPr>
      <w:r w:rsidRPr="00042B69">
        <w:rPr>
          <w:sz w:val="28"/>
          <w:szCs w:val="28"/>
        </w:rPr>
        <w:lastRenderedPageBreak/>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A51E5F" w:rsidRPr="00042B69" w:rsidRDefault="00A51E5F" w:rsidP="00A51E5F">
      <w:pPr>
        <w:pStyle w:val="s1"/>
        <w:shd w:val="clear" w:color="auto" w:fill="FFFFFF"/>
        <w:spacing w:before="0" w:beforeAutospacing="0" w:after="0" w:afterAutospacing="0"/>
        <w:ind w:firstLine="708"/>
        <w:jc w:val="both"/>
        <w:rPr>
          <w:sz w:val="28"/>
          <w:szCs w:val="28"/>
        </w:rPr>
      </w:pPr>
      <w:r w:rsidRPr="00042B69">
        <w:rPr>
          <w:sz w:val="28"/>
          <w:szCs w:val="28"/>
        </w:rPr>
        <w:t>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папку (дело) Журнала по прочим операциям.</w:t>
      </w:r>
    </w:p>
    <w:p w:rsidR="00A51E5F" w:rsidRPr="00042B69" w:rsidRDefault="00CD27FC" w:rsidP="00A51E5F">
      <w:pPr>
        <w:pStyle w:val="s1"/>
        <w:shd w:val="clear" w:color="auto" w:fill="FFFFFF"/>
        <w:spacing w:before="0" w:beforeAutospacing="0" w:after="0" w:afterAutospacing="0"/>
        <w:ind w:firstLine="708"/>
        <w:jc w:val="both"/>
        <w:rPr>
          <w:sz w:val="28"/>
          <w:szCs w:val="28"/>
        </w:rPr>
      </w:pPr>
      <w:r w:rsidRPr="00042B69">
        <w:rPr>
          <w:sz w:val="28"/>
          <w:szCs w:val="28"/>
        </w:rPr>
        <w:t xml:space="preserve">7. </w:t>
      </w:r>
      <w:r w:rsidR="00A51E5F" w:rsidRPr="00042B69">
        <w:rPr>
          <w:sz w:val="28"/>
          <w:szCs w:val="28"/>
        </w:rPr>
        <w:t>Исправление ошибок, обнаруженных в регистрах бухгалтерского учета, производится в соответствии со </w:t>
      </w:r>
      <w:hyperlink r:id="rId35" w:anchor="block_1000" w:history="1">
        <w:r w:rsidR="00A51E5F" w:rsidRPr="00042B69">
          <w:rPr>
            <w:sz w:val="28"/>
            <w:szCs w:val="28"/>
          </w:rPr>
          <w:t>Стандартом</w:t>
        </w:r>
      </w:hyperlink>
      <w:r w:rsidR="00A51E5F" w:rsidRPr="00042B69">
        <w:rPr>
          <w:sz w:val="28"/>
          <w:szCs w:val="28"/>
        </w:rPr>
        <w:t> "Учетная политика, оценочные значения и ошибки".</w:t>
      </w:r>
    </w:p>
    <w:p w:rsidR="00A51E5F" w:rsidRPr="00042B69" w:rsidRDefault="00A51E5F" w:rsidP="00A51E5F">
      <w:pPr>
        <w:pStyle w:val="s1"/>
        <w:shd w:val="clear" w:color="auto" w:fill="FFFFFF"/>
        <w:spacing w:before="0" w:beforeAutospacing="0" w:after="0" w:afterAutospacing="0"/>
        <w:ind w:firstLine="708"/>
        <w:jc w:val="both"/>
        <w:rPr>
          <w:sz w:val="28"/>
          <w:szCs w:val="28"/>
        </w:rPr>
      </w:pPr>
      <w:r w:rsidRPr="00042B69">
        <w:rPr>
          <w:sz w:val="28"/>
          <w:szCs w:val="28"/>
        </w:rP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
    <w:p w:rsidR="00A51E5F" w:rsidRPr="00042B69" w:rsidRDefault="00A51E5F" w:rsidP="00A51E5F">
      <w:pPr>
        <w:pStyle w:val="s1"/>
        <w:shd w:val="clear" w:color="auto" w:fill="FFFFFF"/>
        <w:spacing w:before="0" w:beforeAutospacing="0" w:after="0" w:afterAutospacing="0"/>
        <w:ind w:firstLine="708"/>
        <w:jc w:val="both"/>
        <w:rPr>
          <w:sz w:val="28"/>
          <w:szCs w:val="28"/>
        </w:rPr>
      </w:pPr>
      <w:r w:rsidRPr="00042B69">
        <w:rPr>
          <w:sz w:val="28"/>
          <w:szCs w:val="28"/>
        </w:rPr>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содержащим отметку "Исправление ошибок прошлых лет".</w:t>
      </w:r>
    </w:p>
    <w:p w:rsidR="00A51E5F" w:rsidRPr="00042B69" w:rsidRDefault="00A51E5F" w:rsidP="00A51E5F">
      <w:pPr>
        <w:pStyle w:val="s1"/>
        <w:shd w:val="clear" w:color="auto" w:fill="FFFFFF"/>
        <w:spacing w:before="0" w:beforeAutospacing="0" w:after="0" w:afterAutospacing="0"/>
        <w:ind w:firstLine="708"/>
        <w:jc w:val="both"/>
        <w:rPr>
          <w:sz w:val="28"/>
          <w:szCs w:val="28"/>
        </w:rPr>
      </w:pPr>
      <w:r w:rsidRPr="00042B69">
        <w:rPr>
          <w:sz w:val="28"/>
          <w:szCs w:val="28"/>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CD27FC" w:rsidRPr="00042B69" w:rsidRDefault="00983D57" w:rsidP="00983D57">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CD27FC" w:rsidRPr="00042B69" w:rsidRDefault="00CD27FC" w:rsidP="00983D57">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по унифицированным формам, утвержденным </w:t>
      </w:r>
      <w:hyperlink r:id="rId36" w:history="1">
        <w:r w:rsidRPr="00042B69">
          <w:rPr>
            <w:rFonts w:ascii="Times New Roman" w:hAnsi="Times New Roman" w:cs="Times New Roman"/>
            <w:sz w:val="28"/>
            <w:szCs w:val="28"/>
          </w:rPr>
          <w:t>Приказом</w:t>
        </w:r>
      </w:hyperlink>
      <w:r w:rsidR="00983D57" w:rsidRPr="00042B69">
        <w:rPr>
          <w:rFonts w:ascii="Times New Roman" w:hAnsi="Times New Roman" w:cs="Times New Roman"/>
          <w:sz w:val="28"/>
          <w:szCs w:val="28"/>
        </w:rPr>
        <w:t xml:space="preserve"> Минфина России N 52н.</w:t>
      </w:r>
    </w:p>
    <w:p w:rsidR="00B456B8" w:rsidRPr="00042B69" w:rsidRDefault="00983D57" w:rsidP="00B456B8">
      <w:pPr>
        <w:pStyle w:val="s1"/>
        <w:shd w:val="clear" w:color="auto" w:fill="FFFFFF"/>
        <w:spacing w:before="0" w:beforeAutospacing="0" w:after="0" w:afterAutospacing="0"/>
        <w:ind w:firstLine="708"/>
        <w:jc w:val="both"/>
        <w:rPr>
          <w:sz w:val="28"/>
          <w:szCs w:val="28"/>
        </w:rPr>
      </w:pPr>
      <w:r w:rsidRPr="00042B69">
        <w:rPr>
          <w:sz w:val="28"/>
          <w:szCs w:val="28"/>
        </w:rPr>
        <w:t>9</w:t>
      </w:r>
      <w:r w:rsidR="00CD27FC" w:rsidRPr="00042B69">
        <w:rPr>
          <w:sz w:val="28"/>
          <w:szCs w:val="28"/>
        </w:rPr>
        <w:t xml:space="preserve">. </w:t>
      </w:r>
      <w:r w:rsidR="00B456B8" w:rsidRPr="00042B69">
        <w:rPr>
          <w:sz w:val="28"/>
          <w:szCs w:val="28"/>
        </w:rPr>
        <w:t>Регистры бухгалтерского учета, составляются по унифицированным формам, установленным в рамках </w:t>
      </w:r>
      <w:hyperlink r:id="rId37" w:anchor="block_2" w:history="1">
        <w:r w:rsidR="00B456B8" w:rsidRPr="00042B69">
          <w:rPr>
            <w:sz w:val="28"/>
            <w:szCs w:val="28"/>
          </w:rPr>
          <w:t>бюджетного законодательства</w:t>
        </w:r>
      </w:hyperlink>
      <w:r w:rsidR="00B456B8" w:rsidRPr="00042B69">
        <w:rPr>
          <w:sz w:val="28"/>
          <w:szCs w:val="28"/>
        </w:rPr>
        <w:t>.</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Регистры бухгалтерского учета, формы которых не унифицированы, устанавливаются субъектом учета в рамках формирования своей учетной политики и должны содержать следующие обязательные реквизиты:</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 наименование регистра;</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 наименование субъекта учета, составившего регистр;</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 дата начала и окончания ведения регистра и (или) период, за который составлен регистр;</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 хронологическая и (или) систематическая группировка объектов бухгалтерского учета;</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 величина денежного и (или) натурального измерения объектов бухгалтерского учета с указанием единицы измерения;</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 наименования должностей лиц, ответственных за ведение регистра;</w:t>
      </w:r>
    </w:p>
    <w:p w:rsidR="00B456B8" w:rsidRPr="00042B69" w:rsidRDefault="00B456B8" w:rsidP="00B456B8">
      <w:pPr>
        <w:pStyle w:val="s1"/>
        <w:shd w:val="clear" w:color="auto" w:fill="FFFFFF"/>
        <w:spacing w:before="0" w:beforeAutospacing="0" w:after="0" w:afterAutospacing="0"/>
        <w:jc w:val="both"/>
        <w:rPr>
          <w:sz w:val="28"/>
          <w:szCs w:val="28"/>
        </w:rPr>
      </w:pPr>
      <w:r w:rsidRPr="00042B69">
        <w:rPr>
          <w:sz w:val="28"/>
          <w:szCs w:val="28"/>
        </w:rPr>
        <w:lastRenderedPageBreak/>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B456B8" w:rsidRPr="00042B69" w:rsidRDefault="00B456B8" w:rsidP="00B456B8">
      <w:pPr>
        <w:pStyle w:val="s1"/>
        <w:shd w:val="clear" w:color="auto" w:fill="FFFFFF"/>
        <w:spacing w:before="0" w:beforeAutospacing="0" w:after="0" w:afterAutospacing="0"/>
        <w:ind w:firstLine="708"/>
        <w:jc w:val="both"/>
        <w:rPr>
          <w:sz w:val="28"/>
          <w:szCs w:val="28"/>
        </w:rPr>
      </w:pPr>
      <w:hyperlink r:id="rId38" w:anchor="block_3000" w:history="1">
        <w:r w:rsidRPr="00042B69">
          <w:rPr>
            <w:sz w:val="28"/>
            <w:szCs w:val="28"/>
          </w:rPr>
          <w:t>Регистры</w:t>
        </w:r>
      </w:hyperlink>
      <w:r w:rsidRPr="00042B69">
        <w:rPr>
          <w:sz w:val="28"/>
          <w:szCs w:val="28"/>
        </w:rPr>
        <w:t>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B456B8" w:rsidRPr="00042B69" w:rsidRDefault="00B456B8" w:rsidP="00B456B8">
      <w:pPr>
        <w:pStyle w:val="s1"/>
        <w:shd w:val="clear" w:color="auto" w:fill="FFFFFF"/>
        <w:spacing w:before="0" w:beforeAutospacing="0" w:after="0" w:afterAutospacing="0"/>
        <w:ind w:firstLine="708"/>
        <w:jc w:val="both"/>
        <w:rPr>
          <w:sz w:val="28"/>
          <w:szCs w:val="28"/>
        </w:rPr>
      </w:pPr>
      <w:hyperlink r:id="rId39" w:anchor="block_4320" w:history="1">
        <w:r w:rsidRPr="00042B69">
          <w:rPr>
            <w:sz w:val="28"/>
            <w:szCs w:val="28"/>
          </w:rPr>
          <w:t>Журнал</w:t>
        </w:r>
      </w:hyperlink>
      <w:r w:rsidR="004A363A" w:rsidRPr="00042B69">
        <w:rPr>
          <w:sz w:val="28"/>
          <w:szCs w:val="28"/>
        </w:rPr>
        <w:t xml:space="preserve"> </w:t>
      </w:r>
      <w:r w:rsidRPr="00042B69">
        <w:rPr>
          <w:sz w:val="28"/>
          <w:szCs w:val="28"/>
        </w:rPr>
        <w:t>операций по счету "Касса";</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Журнал операций с безналичными денежными средствами;</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Журнал операций расчетов с подотчетными лицами;</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Журнал операций расчетов с поставщиками и подрядчиками;</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Журнал операций расчетов с дебиторами по доходам;</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Журнал операций расчетов по оплате труда, денежному довольствию и стипендиям;</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Журнал операций по выбытию и перемещению нефинансовых активов;</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Журнал по прочим операциям (далее - Журналы операций);</w:t>
      </w:r>
    </w:p>
    <w:p w:rsidR="00B456B8" w:rsidRPr="00042B69" w:rsidRDefault="00B456B8" w:rsidP="00B456B8">
      <w:pPr>
        <w:pStyle w:val="s1"/>
        <w:shd w:val="clear" w:color="auto" w:fill="FFFFFF"/>
        <w:spacing w:before="0" w:beforeAutospacing="0" w:after="0" w:afterAutospacing="0"/>
        <w:ind w:firstLine="708"/>
        <w:jc w:val="both"/>
        <w:rPr>
          <w:sz w:val="28"/>
          <w:szCs w:val="28"/>
        </w:rPr>
      </w:pPr>
      <w:hyperlink r:id="rId40" w:anchor="block_4330" w:history="1">
        <w:r w:rsidRPr="00042B69">
          <w:rPr>
            <w:sz w:val="28"/>
            <w:szCs w:val="28"/>
          </w:rPr>
          <w:t>Главная книга</w:t>
        </w:r>
      </w:hyperlink>
      <w:r w:rsidRPr="00042B69">
        <w:rPr>
          <w:sz w:val="28"/>
          <w:szCs w:val="28"/>
        </w:rPr>
        <w:t>;</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иных регистрах.</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Записи в регистры бухгалтерского учета (</w:t>
      </w:r>
      <w:hyperlink r:id="rId41" w:anchor="block_4320" w:history="1">
        <w:r w:rsidRPr="00042B69">
          <w:rPr>
            <w:sz w:val="28"/>
            <w:szCs w:val="28"/>
          </w:rPr>
          <w:t>Журналы</w:t>
        </w:r>
      </w:hyperlink>
      <w:r w:rsidR="004A363A" w:rsidRPr="00042B69">
        <w:rPr>
          <w:sz w:val="28"/>
          <w:szCs w:val="28"/>
        </w:rPr>
        <w:t xml:space="preserve"> </w:t>
      </w:r>
      <w:r w:rsidRPr="00042B69">
        <w:rPr>
          <w:sz w:val="28"/>
          <w:szCs w:val="28"/>
        </w:rPr>
        <w:t>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w:t>
      </w:r>
      <w:r w:rsidR="004A363A" w:rsidRPr="00042B69">
        <w:rPr>
          <w:sz w:val="28"/>
          <w:szCs w:val="28"/>
        </w:rPr>
        <w:t xml:space="preserve"> </w:t>
      </w:r>
      <w:hyperlink r:id="rId42" w:anchor="block_4320" w:history="1">
        <w:r w:rsidRPr="00042B69">
          <w:rPr>
            <w:sz w:val="28"/>
            <w:szCs w:val="28"/>
          </w:rPr>
          <w:t>Журналам</w:t>
        </w:r>
      </w:hyperlink>
      <w:r w:rsidRPr="00042B69">
        <w:rPr>
          <w:sz w:val="28"/>
          <w:szCs w:val="28"/>
        </w:rPr>
        <w:t xml:space="preserve">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w:t>
      </w:r>
      <w:r w:rsidRPr="00042B69">
        <w:rPr>
          <w:sz w:val="28"/>
          <w:szCs w:val="28"/>
        </w:rPr>
        <w:lastRenderedPageBreak/>
        <w:t>регистра бухгалтерского учета (Журнала операций) с указанием при наличии его номера; количества листов в папке (деле).</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r w:rsidR="002707D9" w:rsidRPr="00042B69">
        <w:rPr>
          <w:sz w:val="28"/>
          <w:szCs w:val="28"/>
        </w:rPr>
        <w:t xml:space="preserve"> (приложение №9)</w:t>
      </w:r>
      <w:r w:rsidRPr="00042B69">
        <w:rPr>
          <w:sz w:val="28"/>
          <w:szCs w:val="28"/>
        </w:rPr>
        <w:t>.</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По истечении месяца данные оборотов по счетам из соответствующих Журналов операций записываются в</w:t>
      </w:r>
      <w:r w:rsidR="004A363A" w:rsidRPr="00042B69">
        <w:rPr>
          <w:sz w:val="28"/>
          <w:szCs w:val="28"/>
        </w:rPr>
        <w:t xml:space="preserve"> </w:t>
      </w:r>
      <w:hyperlink r:id="rId43" w:anchor="block_4330" w:history="1">
        <w:r w:rsidRPr="00042B69">
          <w:rPr>
            <w:sz w:val="28"/>
            <w:szCs w:val="28"/>
          </w:rPr>
          <w:t>Главную книгу</w:t>
        </w:r>
      </w:hyperlink>
      <w:r w:rsidRPr="00042B69">
        <w:rPr>
          <w:sz w:val="28"/>
          <w:szCs w:val="28"/>
        </w:rPr>
        <w:t>.</w:t>
      </w:r>
      <w:r w:rsidR="002707D9" w:rsidRPr="00042B69">
        <w:rPr>
          <w:sz w:val="28"/>
          <w:szCs w:val="28"/>
        </w:rPr>
        <w:t>( приложение №10)</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В органах, осуществляющих кассовое обслуживание, в финансовых органах ведутся Журналы по прочим операциям, данные из которых отражаются в</w:t>
      </w:r>
      <w:r w:rsidR="004A363A" w:rsidRPr="00042B69">
        <w:rPr>
          <w:sz w:val="28"/>
          <w:szCs w:val="28"/>
        </w:rPr>
        <w:t xml:space="preserve"> </w:t>
      </w:r>
      <w:hyperlink r:id="rId44" w:anchor="block_4330" w:history="1">
        <w:r w:rsidRPr="00042B69">
          <w:rPr>
            <w:sz w:val="28"/>
            <w:szCs w:val="28"/>
          </w:rPr>
          <w:t>Главной книге</w:t>
        </w:r>
      </w:hyperlink>
      <w:r w:rsidR="004A363A" w:rsidRPr="00042B69">
        <w:rPr>
          <w:sz w:val="28"/>
          <w:szCs w:val="28"/>
        </w:rPr>
        <w:t xml:space="preserve"> </w:t>
      </w:r>
      <w:r w:rsidRPr="00042B69">
        <w:rPr>
          <w:sz w:val="28"/>
          <w:szCs w:val="28"/>
        </w:rPr>
        <w:t>по кассовому обслуживанию и (или) по исполнению соответствующего бюджета ежедневно.</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Регистры бухгалтерского учета подписываются лицом, ответственным за его формирование.</w:t>
      </w:r>
    </w:p>
    <w:p w:rsidR="00B456B8" w:rsidRPr="00042B69" w:rsidRDefault="00B456B8" w:rsidP="00B456B8">
      <w:pPr>
        <w:pStyle w:val="s1"/>
        <w:shd w:val="clear" w:color="auto" w:fill="FFFFFF"/>
        <w:spacing w:before="0" w:beforeAutospacing="0" w:after="0" w:afterAutospacing="0"/>
        <w:ind w:firstLine="708"/>
        <w:jc w:val="both"/>
        <w:rPr>
          <w:sz w:val="28"/>
          <w:szCs w:val="28"/>
        </w:rPr>
      </w:pPr>
      <w:r w:rsidRPr="00042B69">
        <w:rPr>
          <w:sz w:val="28"/>
          <w:szCs w:val="28"/>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CD27FC" w:rsidRPr="00042B69" w:rsidRDefault="00983D57" w:rsidP="00983D57">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10</w:t>
      </w:r>
      <w:r w:rsidR="00CD27FC" w:rsidRPr="00042B69">
        <w:rPr>
          <w:rFonts w:ascii="Times New Roman" w:hAnsi="Times New Roman" w:cs="Times New Roman"/>
          <w:sz w:val="28"/>
          <w:szCs w:val="28"/>
        </w:rPr>
        <w:t>.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CD27FC" w:rsidRPr="00042B69" w:rsidRDefault="00CD27FC" w:rsidP="00983D57">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w:t>
      </w:r>
      <w:r w:rsidR="00983D57" w:rsidRPr="00042B69">
        <w:rPr>
          <w:rFonts w:ascii="Times New Roman" w:hAnsi="Times New Roman" w:cs="Times New Roman"/>
          <w:sz w:val="28"/>
          <w:szCs w:val="28"/>
        </w:rPr>
        <w:t>1</w:t>
      </w:r>
      <w:r w:rsidRPr="00042B69">
        <w:rPr>
          <w:rFonts w:ascii="Times New Roman" w:hAnsi="Times New Roman" w:cs="Times New Roman"/>
          <w:sz w:val="28"/>
          <w:szCs w:val="28"/>
        </w:rPr>
        <w:t xml:space="preserve">. Внутренний контроль совершаемых фактов хозяйственной жизни осуществляется отделом внутреннего финансового контроля Администрации </w:t>
      </w:r>
      <w:r w:rsidR="00983D57" w:rsidRPr="00042B69">
        <w:rPr>
          <w:rFonts w:ascii="Times New Roman" w:hAnsi="Times New Roman" w:cs="Times New Roman"/>
          <w:sz w:val="28"/>
          <w:szCs w:val="28"/>
        </w:rPr>
        <w:t xml:space="preserve">Володарского муниципального района </w:t>
      </w:r>
      <w:r w:rsidRPr="00042B69">
        <w:rPr>
          <w:rFonts w:ascii="Times New Roman" w:hAnsi="Times New Roman" w:cs="Times New Roman"/>
          <w:sz w:val="28"/>
          <w:szCs w:val="28"/>
        </w:rPr>
        <w:t xml:space="preserve">в соответствии с </w:t>
      </w:r>
      <w:r w:rsidR="003C00DC" w:rsidRPr="00042B69">
        <w:rPr>
          <w:rFonts w:ascii="Times New Roman" w:hAnsi="Times New Roman" w:cs="Times New Roman"/>
          <w:sz w:val="28"/>
          <w:szCs w:val="28"/>
        </w:rPr>
        <w:t>соглашением о передаче отдельных полномочий по решению вопросов местного значения</w:t>
      </w:r>
      <w:r w:rsidRPr="00042B69">
        <w:rPr>
          <w:rFonts w:ascii="Times New Roman" w:hAnsi="Times New Roman" w:cs="Times New Roman"/>
          <w:sz w:val="28"/>
          <w:szCs w:val="28"/>
        </w:rPr>
        <w:t>.</w:t>
      </w:r>
    </w:p>
    <w:p w:rsidR="00CD27FC" w:rsidRPr="00042B69" w:rsidRDefault="00CD27FC" w:rsidP="003C00DC">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w:t>
      </w:r>
      <w:r w:rsidR="003C00DC" w:rsidRPr="00042B69">
        <w:rPr>
          <w:rFonts w:ascii="Times New Roman" w:hAnsi="Times New Roman" w:cs="Times New Roman"/>
          <w:sz w:val="28"/>
          <w:szCs w:val="28"/>
        </w:rPr>
        <w:t>2</w:t>
      </w:r>
      <w:r w:rsidRPr="00042B69">
        <w:rPr>
          <w:rFonts w:ascii="Times New Roman" w:hAnsi="Times New Roman" w:cs="Times New Roman"/>
          <w:sz w:val="28"/>
          <w:szCs w:val="28"/>
        </w:rPr>
        <w:t xml:space="preserve">.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1150" w:history="1">
        <w:r w:rsidRPr="00042B69">
          <w:rPr>
            <w:rFonts w:ascii="Times New Roman" w:hAnsi="Times New Roman" w:cs="Times New Roman"/>
            <w:sz w:val="28"/>
            <w:szCs w:val="28"/>
          </w:rPr>
          <w:t xml:space="preserve">Приложении </w:t>
        </w:r>
        <w:r w:rsidR="003A5165" w:rsidRPr="00042B69">
          <w:rPr>
            <w:rFonts w:ascii="Times New Roman" w:hAnsi="Times New Roman" w:cs="Times New Roman"/>
            <w:sz w:val="28"/>
            <w:szCs w:val="28"/>
          </w:rPr>
          <w:t>№ 2</w:t>
        </w:r>
      </w:hyperlink>
      <w:r w:rsidRPr="00042B69">
        <w:rPr>
          <w:rFonts w:ascii="Times New Roman" w:hAnsi="Times New Roman" w:cs="Times New Roman"/>
          <w:sz w:val="28"/>
          <w:szCs w:val="28"/>
        </w:rPr>
        <w:t xml:space="preserve"> к Учетной политике.</w:t>
      </w:r>
    </w:p>
    <w:p w:rsidR="00CD27FC" w:rsidRPr="00042B69" w:rsidRDefault="00CD27FC" w:rsidP="003A5165">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w:t>
      </w:r>
      <w:r w:rsidR="003A5165" w:rsidRPr="00042B69">
        <w:rPr>
          <w:rFonts w:ascii="Times New Roman" w:hAnsi="Times New Roman" w:cs="Times New Roman"/>
          <w:sz w:val="28"/>
          <w:szCs w:val="28"/>
        </w:rPr>
        <w:t>3</w:t>
      </w:r>
      <w:r w:rsidRPr="00042B69">
        <w:rPr>
          <w:rFonts w:ascii="Times New Roman" w:hAnsi="Times New Roman" w:cs="Times New Roman"/>
          <w:sz w:val="28"/>
          <w:szCs w:val="28"/>
        </w:rPr>
        <w:t xml:space="preserve">.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1231" w:history="1">
        <w:r w:rsidRPr="00042B69">
          <w:rPr>
            <w:rFonts w:ascii="Times New Roman" w:hAnsi="Times New Roman" w:cs="Times New Roman"/>
            <w:sz w:val="28"/>
            <w:szCs w:val="28"/>
          </w:rPr>
          <w:t xml:space="preserve">Приложении </w:t>
        </w:r>
        <w:r w:rsidR="004437CC" w:rsidRPr="00042B69">
          <w:rPr>
            <w:rFonts w:ascii="Times New Roman" w:hAnsi="Times New Roman" w:cs="Times New Roman"/>
            <w:sz w:val="28"/>
            <w:szCs w:val="28"/>
          </w:rPr>
          <w:t>№ 3</w:t>
        </w:r>
      </w:hyperlink>
      <w:r w:rsidRPr="00042B69">
        <w:rPr>
          <w:rFonts w:ascii="Times New Roman" w:hAnsi="Times New Roman" w:cs="Times New Roman"/>
          <w:sz w:val="28"/>
          <w:szCs w:val="28"/>
        </w:rPr>
        <w:t xml:space="preserve"> к Учетной политике.</w:t>
      </w:r>
    </w:p>
    <w:p w:rsidR="00CD27FC" w:rsidRPr="00042B69" w:rsidRDefault="00CD27FC" w:rsidP="004437CC">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w:t>
      </w:r>
      <w:r w:rsidR="004437CC" w:rsidRPr="00042B69">
        <w:rPr>
          <w:rFonts w:ascii="Times New Roman" w:hAnsi="Times New Roman" w:cs="Times New Roman"/>
          <w:sz w:val="28"/>
          <w:szCs w:val="28"/>
        </w:rPr>
        <w:t>4</w:t>
      </w:r>
      <w:r w:rsidRPr="00042B69">
        <w:rPr>
          <w:rFonts w:ascii="Times New Roman" w:hAnsi="Times New Roman" w:cs="Times New Roman"/>
          <w:sz w:val="28"/>
          <w:szCs w:val="28"/>
        </w:rPr>
        <w:t xml:space="preserve">. Выдача денежных средств под отчет производится в соответствии с порядком, приведенным в </w:t>
      </w:r>
      <w:hyperlink w:anchor="P1540" w:history="1">
        <w:r w:rsidRPr="00042B69">
          <w:rPr>
            <w:rFonts w:ascii="Times New Roman" w:hAnsi="Times New Roman" w:cs="Times New Roman"/>
            <w:sz w:val="28"/>
            <w:szCs w:val="28"/>
          </w:rPr>
          <w:t xml:space="preserve">Приложении </w:t>
        </w:r>
        <w:r w:rsidR="004437CC" w:rsidRPr="00042B69">
          <w:rPr>
            <w:rFonts w:ascii="Times New Roman" w:hAnsi="Times New Roman" w:cs="Times New Roman"/>
            <w:sz w:val="28"/>
            <w:szCs w:val="28"/>
          </w:rPr>
          <w:t>№ 4</w:t>
        </w:r>
      </w:hyperlink>
      <w:r w:rsidRPr="00042B69">
        <w:rPr>
          <w:rFonts w:ascii="Times New Roman" w:hAnsi="Times New Roman" w:cs="Times New Roman"/>
          <w:sz w:val="28"/>
          <w:szCs w:val="28"/>
        </w:rPr>
        <w:t xml:space="preserve"> к Учетной политике.</w:t>
      </w:r>
    </w:p>
    <w:p w:rsidR="00CD27FC" w:rsidRPr="00042B69" w:rsidRDefault="00CD27FC" w:rsidP="004437CC">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w:t>
      </w:r>
      <w:r w:rsidR="004437CC" w:rsidRPr="00042B69">
        <w:rPr>
          <w:rFonts w:ascii="Times New Roman" w:hAnsi="Times New Roman" w:cs="Times New Roman"/>
          <w:sz w:val="28"/>
          <w:szCs w:val="28"/>
        </w:rPr>
        <w:t>5</w:t>
      </w:r>
      <w:r w:rsidRPr="00042B69">
        <w:rPr>
          <w:rFonts w:ascii="Times New Roman" w:hAnsi="Times New Roman" w:cs="Times New Roman"/>
          <w:sz w:val="28"/>
          <w:szCs w:val="28"/>
        </w:rPr>
        <w:t xml:space="preserve">. Выдача под отчет денежных документов производится в соответствии с порядком, приведенным в </w:t>
      </w:r>
      <w:hyperlink w:anchor="P1641" w:history="1">
        <w:r w:rsidRPr="00042B69">
          <w:rPr>
            <w:rFonts w:ascii="Times New Roman" w:hAnsi="Times New Roman" w:cs="Times New Roman"/>
            <w:sz w:val="28"/>
            <w:szCs w:val="28"/>
          </w:rPr>
          <w:t xml:space="preserve">Приложении </w:t>
        </w:r>
        <w:r w:rsidR="004437CC" w:rsidRPr="00042B69">
          <w:rPr>
            <w:rFonts w:ascii="Times New Roman" w:hAnsi="Times New Roman" w:cs="Times New Roman"/>
            <w:sz w:val="28"/>
            <w:szCs w:val="28"/>
          </w:rPr>
          <w:t>№ 5</w:t>
        </w:r>
      </w:hyperlink>
      <w:r w:rsidRPr="00042B69">
        <w:rPr>
          <w:rFonts w:ascii="Times New Roman" w:hAnsi="Times New Roman" w:cs="Times New Roman"/>
          <w:sz w:val="28"/>
          <w:szCs w:val="28"/>
        </w:rPr>
        <w:t xml:space="preserve"> к Учетной </w:t>
      </w:r>
      <w:r w:rsidRPr="00042B69">
        <w:rPr>
          <w:rFonts w:ascii="Times New Roman" w:hAnsi="Times New Roman" w:cs="Times New Roman"/>
          <w:sz w:val="28"/>
          <w:szCs w:val="28"/>
        </w:rPr>
        <w:lastRenderedPageBreak/>
        <w:t>политике.</w:t>
      </w:r>
    </w:p>
    <w:p w:rsidR="00CD27FC" w:rsidRPr="00042B69" w:rsidRDefault="00CD27F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w:t>
      </w:r>
      <w:r w:rsidR="008A5520" w:rsidRPr="00042B69">
        <w:rPr>
          <w:rFonts w:ascii="Times New Roman" w:hAnsi="Times New Roman" w:cs="Times New Roman"/>
          <w:sz w:val="28"/>
          <w:szCs w:val="28"/>
        </w:rPr>
        <w:t>6</w:t>
      </w:r>
      <w:r w:rsidRPr="00042B69">
        <w:rPr>
          <w:rFonts w:ascii="Times New Roman" w:hAnsi="Times New Roman" w:cs="Times New Roman"/>
          <w:sz w:val="28"/>
          <w:szCs w:val="28"/>
        </w:rPr>
        <w:t xml:space="preserve">. Бланки строгой отчетности принимаются, хранятся и выдаются в соответствии с порядком, приведенным в </w:t>
      </w:r>
      <w:hyperlink w:anchor="P1728" w:history="1">
        <w:r w:rsidRPr="00042B69">
          <w:rPr>
            <w:rFonts w:ascii="Times New Roman" w:hAnsi="Times New Roman" w:cs="Times New Roman"/>
            <w:sz w:val="28"/>
            <w:szCs w:val="28"/>
          </w:rPr>
          <w:t xml:space="preserve">Приложении </w:t>
        </w:r>
        <w:r w:rsidR="008A5520" w:rsidRPr="00042B69">
          <w:rPr>
            <w:rFonts w:ascii="Times New Roman" w:hAnsi="Times New Roman" w:cs="Times New Roman"/>
            <w:sz w:val="28"/>
            <w:szCs w:val="28"/>
          </w:rPr>
          <w:t>№ 6</w:t>
        </w:r>
      </w:hyperlink>
      <w:r w:rsidRPr="00042B69">
        <w:rPr>
          <w:rFonts w:ascii="Times New Roman" w:hAnsi="Times New Roman" w:cs="Times New Roman"/>
          <w:sz w:val="28"/>
          <w:szCs w:val="28"/>
        </w:rPr>
        <w:t xml:space="preserve"> к Учетной политике.</w:t>
      </w:r>
    </w:p>
    <w:p w:rsidR="00CD27FC" w:rsidRPr="00042B69" w:rsidRDefault="008A5520"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17</w:t>
      </w:r>
      <w:r w:rsidR="00CD27FC" w:rsidRPr="00042B69">
        <w:rPr>
          <w:rFonts w:ascii="Times New Roman" w:hAnsi="Times New Roman" w:cs="Times New Roman"/>
          <w:sz w:val="28"/>
          <w:szCs w:val="28"/>
        </w:rPr>
        <w:t xml:space="preserve">. Признание событий после отчетной даты и отражение информации о них в отчетности осуществляется в соответствии с требованиями </w:t>
      </w:r>
      <w:hyperlink r:id="rId45" w:history="1">
        <w:r w:rsidR="00CD27FC" w:rsidRPr="00042B69">
          <w:rPr>
            <w:rFonts w:ascii="Times New Roman" w:hAnsi="Times New Roman" w:cs="Times New Roman"/>
            <w:sz w:val="28"/>
            <w:szCs w:val="28"/>
          </w:rPr>
          <w:t>СГС</w:t>
        </w:r>
      </w:hyperlink>
      <w:r w:rsidR="00CD27FC" w:rsidRPr="00042B69">
        <w:rPr>
          <w:rFonts w:ascii="Times New Roman" w:hAnsi="Times New Roman" w:cs="Times New Roman"/>
          <w:sz w:val="28"/>
          <w:szCs w:val="28"/>
        </w:rPr>
        <w:t xml:space="preserve"> "События после отчетной даты".</w:t>
      </w:r>
    </w:p>
    <w:p w:rsidR="00CD27FC" w:rsidRPr="00042B69" w:rsidRDefault="008A5520"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18</w:t>
      </w:r>
      <w:r w:rsidR="00CD27FC" w:rsidRPr="00042B69">
        <w:rPr>
          <w:rFonts w:ascii="Times New Roman" w:hAnsi="Times New Roman" w:cs="Times New Roman"/>
          <w:sz w:val="28"/>
          <w:szCs w:val="28"/>
        </w:rPr>
        <w:t xml:space="preserve">. Формирование и использование резервов предстоящих расходов осуществляется в соответствии с порядком, приведенным в </w:t>
      </w:r>
      <w:hyperlink w:anchor="P1862" w:history="1">
        <w:r w:rsidR="00CD27FC" w:rsidRPr="00042B69">
          <w:rPr>
            <w:rFonts w:ascii="Times New Roman" w:hAnsi="Times New Roman" w:cs="Times New Roman"/>
            <w:sz w:val="28"/>
            <w:szCs w:val="28"/>
          </w:rPr>
          <w:t xml:space="preserve">Приложении </w:t>
        </w:r>
        <w:r w:rsidRPr="00042B69">
          <w:rPr>
            <w:rFonts w:ascii="Times New Roman" w:hAnsi="Times New Roman" w:cs="Times New Roman"/>
            <w:sz w:val="28"/>
            <w:szCs w:val="28"/>
          </w:rPr>
          <w:t>№ 7</w:t>
        </w:r>
      </w:hyperlink>
      <w:r w:rsidR="00CD27FC" w:rsidRPr="00042B69">
        <w:rPr>
          <w:rFonts w:ascii="Times New Roman" w:hAnsi="Times New Roman" w:cs="Times New Roman"/>
          <w:sz w:val="28"/>
          <w:szCs w:val="28"/>
        </w:rPr>
        <w:t xml:space="preserve"> к Учетной политике.</w:t>
      </w:r>
    </w:p>
    <w:p w:rsidR="00B30A1A" w:rsidRPr="00042B69" w:rsidRDefault="008A5520" w:rsidP="00B30A1A">
      <w:pPr>
        <w:pStyle w:val="a8"/>
        <w:snapToGrid w:val="0"/>
        <w:ind w:firstLine="851"/>
        <w:jc w:val="both"/>
        <w:rPr>
          <w:sz w:val="28"/>
          <w:szCs w:val="28"/>
          <w:lang w:eastAsia="ru-RU"/>
        </w:rPr>
      </w:pPr>
      <w:r w:rsidRPr="00042B69">
        <w:rPr>
          <w:sz w:val="28"/>
          <w:szCs w:val="28"/>
          <w:lang w:eastAsia="ru-RU"/>
        </w:rPr>
        <w:t>19</w:t>
      </w:r>
      <w:r w:rsidR="00B30A1A" w:rsidRPr="00042B69">
        <w:rPr>
          <w:sz w:val="28"/>
          <w:szCs w:val="28"/>
          <w:lang w:eastAsia="ru-RU"/>
        </w:rPr>
        <w:t>. Бюджетный учет ведется с использованием Рабочего плана счетов, разработанного в соответствии с Инструкцией к Единому плану счетов № 157н, Инструкцией № 162н.</w:t>
      </w:r>
    </w:p>
    <w:p w:rsidR="00B30A1A" w:rsidRPr="00042B69" w:rsidRDefault="00B30A1A" w:rsidP="00B30A1A">
      <w:pPr>
        <w:pStyle w:val="s1"/>
        <w:shd w:val="clear" w:color="auto" w:fill="FFFFFF"/>
        <w:spacing w:before="0" w:beforeAutospacing="0" w:after="0" w:afterAutospacing="0"/>
        <w:ind w:firstLine="708"/>
        <w:jc w:val="both"/>
        <w:rPr>
          <w:sz w:val="28"/>
          <w:szCs w:val="28"/>
        </w:rPr>
      </w:pPr>
      <w:r w:rsidRPr="00042B69">
        <w:rPr>
          <w:sz w:val="28"/>
          <w:szCs w:val="28"/>
        </w:rPr>
        <w:t>Номер счета рабочего плана счетов состоит из двадцати шести разрядов.</w:t>
      </w:r>
    </w:p>
    <w:p w:rsidR="00B30A1A" w:rsidRPr="00042B69" w:rsidRDefault="00B30A1A" w:rsidP="00B30A1A">
      <w:pPr>
        <w:pStyle w:val="s1"/>
        <w:shd w:val="clear" w:color="auto" w:fill="FFFFFF"/>
        <w:spacing w:before="0" w:beforeAutospacing="0" w:after="0" w:afterAutospacing="0"/>
        <w:ind w:firstLine="708"/>
        <w:jc w:val="both"/>
        <w:rPr>
          <w:sz w:val="28"/>
          <w:szCs w:val="28"/>
        </w:rPr>
      </w:pPr>
      <w:r w:rsidRPr="00042B69">
        <w:rPr>
          <w:sz w:val="28"/>
          <w:szCs w:val="28"/>
        </w:rPr>
        <w:t>Аналитические коды в номере счета Рабочего плана счетов отражают:</w:t>
      </w:r>
    </w:p>
    <w:p w:rsidR="00B30A1A" w:rsidRPr="00042B69" w:rsidRDefault="00B30A1A" w:rsidP="00B30A1A">
      <w:pPr>
        <w:pStyle w:val="s1"/>
        <w:shd w:val="clear" w:color="auto" w:fill="FFFFFF"/>
        <w:spacing w:before="0" w:beforeAutospacing="0" w:after="0" w:afterAutospacing="0"/>
        <w:ind w:firstLine="708"/>
        <w:jc w:val="both"/>
        <w:rPr>
          <w:sz w:val="28"/>
          <w:szCs w:val="28"/>
        </w:rPr>
      </w:pPr>
      <w:r w:rsidRPr="00042B69">
        <w:rPr>
          <w:sz w:val="28"/>
          <w:szCs w:val="28"/>
        </w:rPr>
        <w:t>- в 1 - 17 разрядах - аналитический код по классификационному признаку поступлений и выбытий;</w:t>
      </w:r>
    </w:p>
    <w:p w:rsidR="00B30A1A" w:rsidRPr="00042B69" w:rsidRDefault="00B30A1A" w:rsidP="00B30A1A">
      <w:pPr>
        <w:pStyle w:val="s1"/>
        <w:shd w:val="clear" w:color="auto" w:fill="FFFFFF"/>
        <w:spacing w:before="0" w:beforeAutospacing="0" w:after="0" w:afterAutospacing="0"/>
        <w:ind w:firstLine="708"/>
        <w:jc w:val="both"/>
        <w:rPr>
          <w:sz w:val="28"/>
          <w:szCs w:val="28"/>
        </w:rPr>
      </w:pPr>
      <w:r w:rsidRPr="00042B69">
        <w:rPr>
          <w:sz w:val="28"/>
          <w:szCs w:val="28"/>
        </w:rPr>
        <w:t>- в 18 разряде - код вида финансового обеспечения (деятельности);</w:t>
      </w:r>
    </w:p>
    <w:p w:rsidR="00B30A1A" w:rsidRPr="00042B69" w:rsidRDefault="00B30A1A" w:rsidP="00B30A1A">
      <w:pPr>
        <w:pStyle w:val="s1"/>
        <w:shd w:val="clear" w:color="auto" w:fill="FFFFFF"/>
        <w:spacing w:before="0" w:beforeAutospacing="0" w:after="0" w:afterAutospacing="0"/>
        <w:ind w:firstLine="708"/>
        <w:jc w:val="both"/>
        <w:rPr>
          <w:sz w:val="28"/>
          <w:szCs w:val="28"/>
        </w:rPr>
      </w:pPr>
      <w:r w:rsidRPr="00042B69">
        <w:rPr>
          <w:sz w:val="28"/>
          <w:szCs w:val="28"/>
        </w:rPr>
        <w:t>- 19 - 21 разряд - код синтетического счета Плана счетов бухгалтерского (бюджетного) учета;</w:t>
      </w:r>
    </w:p>
    <w:p w:rsidR="00B30A1A" w:rsidRPr="00042B69" w:rsidRDefault="00B30A1A" w:rsidP="00B30A1A">
      <w:pPr>
        <w:pStyle w:val="s1"/>
        <w:shd w:val="clear" w:color="auto" w:fill="FFFFFF"/>
        <w:spacing w:before="0" w:beforeAutospacing="0" w:after="0" w:afterAutospacing="0"/>
        <w:ind w:firstLine="708"/>
        <w:jc w:val="both"/>
        <w:rPr>
          <w:sz w:val="28"/>
          <w:szCs w:val="28"/>
        </w:rPr>
      </w:pPr>
      <w:r w:rsidRPr="00042B69">
        <w:rPr>
          <w:sz w:val="28"/>
          <w:szCs w:val="28"/>
        </w:rPr>
        <w:t>- 22 - 23 разряд - код аналитического счета Плана счетов бухгалтерского (бюджетного) учета;</w:t>
      </w:r>
    </w:p>
    <w:p w:rsidR="00B30A1A" w:rsidRPr="00042B69" w:rsidRDefault="00B30A1A" w:rsidP="00B30A1A">
      <w:pPr>
        <w:pStyle w:val="s1"/>
        <w:shd w:val="clear" w:color="auto" w:fill="FFFFFF"/>
        <w:spacing w:before="0" w:beforeAutospacing="0" w:after="0" w:afterAutospacing="0"/>
        <w:ind w:firstLine="708"/>
        <w:jc w:val="both"/>
        <w:rPr>
          <w:sz w:val="28"/>
          <w:szCs w:val="28"/>
        </w:rPr>
      </w:pPr>
      <w:r w:rsidRPr="00042B69">
        <w:rPr>
          <w:sz w:val="28"/>
          <w:szCs w:val="28"/>
        </w:rPr>
        <w:t>- 24 - 26 разряд - аналитический код вида поступлений, выбытий объекта учета.</w:t>
      </w:r>
    </w:p>
    <w:p w:rsidR="00B30A1A" w:rsidRPr="00042B69" w:rsidRDefault="00B30A1A" w:rsidP="00B30A1A">
      <w:pPr>
        <w:pStyle w:val="s1"/>
        <w:shd w:val="clear" w:color="auto" w:fill="FFFFFF"/>
        <w:spacing w:before="0" w:beforeAutospacing="0" w:after="0" w:afterAutospacing="0"/>
        <w:ind w:firstLine="708"/>
        <w:jc w:val="both"/>
        <w:rPr>
          <w:sz w:val="28"/>
          <w:szCs w:val="28"/>
        </w:rPr>
      </w:pPr>
      <w:r w:rsidRPr="00042B69">
        <w:rPr>
          <w:sz w:val="28"/>
          <w:szCs w:val="28"/>
        </w:rPr>
        <w:t>Формирование номера счета Рабочего плана счетов (в 1-17 разрядах номера счета - соответствующих кодов бюджетной классификации Российской Федерации (их составных частей), в 24-26 разрядах -</w:t>
      </w:r>
      <w:r w:rsidR="004A363A" w:rsidRPr="00042B69">
        <w:rPr>
          <w:sz w:val="28"/>
          <w:szCs w:val="28"/>
        </w:rPr>
        <w:t xml:space="preserve"> </w:t>
      </w:r>
      <w:hyperlink r:id="rId46" w:anchor="block_4000" w:history="1">
        <w:r w:rsidRPr="00042B69">
          <w:rPr>
            <w:sz w:val="28"/>
            <w:szCs w:val="28"/>
          </w:rPr>
          <w:t>КОСГУ</w:t>
        </w:r>
      </w:hyperlink>
      <w:r w:rsidRPr="00042B69">
        <w:rPr>
          <w:sz w:val="28"/>
          <w:szCs w:val="28"/>
        </w:rPr>
        <w:t>) осуществляется с учетом положений, предусмотренных Инструкцией по применению плана счетов бюджетного учета, плана счетов казначейского учета, плана счетов бухгалтерского учета бюджетных учреждений, плана счетов бухгалтерского учета автономных учреждений.</w:t>
      </w:r>
    </w:p>
    <w:p w:rsidR="00B30A1A" w:rsidRPr="00042B69" w:rsidRDefault="00B30A1A" w:rsidP="00B30A1A">
      <w:pPr>
        <w:pStyle w:val="s1"/>
        <w:shd w:val="clear" w:color="auto" w:fill="FFFFFF"/>
        <w:spacing w:before="0" w:beforeAutospacing="0" w:after="0" w:afterAutospacing="0"/>
        <w:ind w:firstLine="708"/>
        <w:jc w:val="both"/>
        <w:rPr>
          <w:sz w:val="28"/>
          <w:szCs w:val="28"/>
        </w:rPr>
      </w:pPr>
      <w:r w:rsidRPr="00042B69">
        <w:rPr>
          <w:sz w:val="28"/>
          <w:szCs w:val="28"/>
        </w:rPr>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p>
    <w:p w:rsidR="00B30A1A" w:rsidRPr="00042B69" w:rsidRDefault="00B30A1A" w:rsidP="00B30A1A">
      <w:pPr>
        <w:pStyle w:val="s1"/>
        <w:shd w:val="clear" w:color="auto" w:fill="FFFFFF"/>
        <w:spacing w:before="0" w:beforeAutospacing="0" w:after="0" w:afterAutospacing="0"/>
        <w:jc w:val="both"/>
        <w:rPr>
          <w:sz w:val="28"/>
          <w:szCs w:val="28"/>
        </w:rPr>
      </w:pPr>
      <w:r w:rsidRPr="00042B69">
        <w:rPr>
          <w:sz w:val="28"/>
          <w:szCs w:val="28"/>
        </w:rP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w:t>
      </w:r>
    </w:p>
    <w:p w:rsidR="00B30A1A" w:rsidRPr="00042B69" w:rsidRDefault="00B30A1A" w:rsidP="00B30A1A">
      <w:pPr>
        <w:pStyle w:val="s1"/>
        <w:shd w:val="clear" w:color="auto" w:fill="FFFFFF"/>
        <w:spacing w:before="0" w:beforeAutospacing="0" w:after="0" w:afterAutospacing="0"/>
        <w:ind w:firstLine="708"/>
        <w:jc w:val="both"/>
        <w:rPr>
          <w:sz w:val="28"/>
          <w:szCs w:val="28"/>
        </w:rPr>
      </w:pPr>
      <w:r w:rsidRPr="00042B69">
        <w:rPr>
          <w:sz w:val="28"/>
          <w:szCs w:val="28"/>
        </w:rPr>
        <w:t>1 - деятельность, осуществляемая за счет средств соответствующего бюджета бюджетной системы Российской Федерации (бюджетная деятельность);</w:t>
      </w:r>
    </w:p>
    <w:p w:rsidR="00B30A1A" w:rsidRPr="00042B69" w:rsidRDefault="00B30A1A" w:rsidP="00B30A1A">
      <w:pPr>
        <w:pStyle w:val="s1"/>
        <w:shd w:val="clear" w:color="auto" w:fill="FFFFFF"/>
        <w:spacing w:before="0" w:beforeAutospacing="0" w:after="0" w:afterAutospacing="0"/>
        <w:ind w:firstLine="708"/>
        <w:jc w:val="both"/>
        <w:rPr>
          <w:sz w:val="28"/>
          <w:szCs w:val="28"/>
        </w:rPr>
      </w:pPr>
      <w:r w:rsidRPr="00042B69">
        <w:rPr>
          <w:sz w:val="28"/>
          <w:szCs w:val="28"/>
        </w:rPr>
        <w:t>3 - средства во временном распоряжении.</w:t>
      </w:r>
    </w:p>
    <w:p w:rsidR="00CD27FC" w:rsidRPr="00042B69" w:rsidRDefault="00CD27F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8A5520" w:rsidRPr="00042B69">
        <w:rPr>
          <w:rFonts w:ascii="Times New Roman" w:hAnsi="Times New Roman" w:cs="Times New Roman"/>
          <w:sz w:val="28"/>
          <w:szCs w:val="28"/>
        </w:rPr>
        <w:t>0</w:t>
      </w:r>
      <w:r w:rsidRPr="00042B69">
        <w:rPr>
          <w:rFonts w:ascii="Times New Roman" w:hAnsi="Times New Roman" w:cs="Times New Roman"/>
          <w:sz w:val="28"/>
          <w:szCs w:val="28"/>
        </w:rPr>
        <w:t xml:space="preserve">. При отражении в учете хозяйственных операций в 5 - 17 разрядах счетов аналитического учета счета 0 101 00 000 приводятся коды согласно </w:t>
      </w:r>
      <w:r w:rsidRPr="00042B69">
        <w:rPr>
          <w:rFonts w:ascii="Times New Roman" w:hAnsi="Times New Roman" w:cs="Times New Roman"/>
          <w:sz w:val="28"/>
          <w:szCs w:val="28"/>
        </w:rPr>
        <w:lastRenderedPageBreak/>
        <w:t>целевому назначению имущества и средств, являющихся источником финансового обеспечения приобретаемого имущества.</w:t>
      </w:r>
    </w:p>
    <w:p w:rsidR="00CD27FC" w:rsidRPr="00042B69" w:rsidRDefault="00CD27F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8A5520" w:rsidRPr="00042B69">
        <w:rPr>
          <w:rFonts w:ascii="Times New Roman" w:hAnsi="Times New Roman" w:cs="Times New Roman"/>
          <w:sz w:val="28"/>
          <w:szCs w:val="28"/>
        </w:rPr>
        <w:t>1</w:t>
      </w:r>
      <w:r w:rsidRPr="00042B69">
        <w:rPr>
          <w:rFonts w:ascii="Times New Roman" w:hAnsi="Times New Roman" w:cs="Times New Roman"/>
          <w:sz w:val="28"/>
          <w:szCs w:val="28"/>
        </w:rPr>
        <w:t>. При отражении в учете хозяйственных операций в 5 - 17 разрядах счетов аналитического учета счета 0 102 00 000 приводятся коды согласно целевому назначению имущества и средств, являющихся источником финансового обеспечения приобретаемого имущества.</w:t>
      </w:r>
    </w:p>
    <w:p w:rsidR="00CD27FC" w:rsidRPr="00042B69" w:rsidRDefault="00CD27F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8A5520" w:rsidRPr="00042B69">
        <w:rPr>
          <w:rFonts w:ascii="Times New Roman" w:hAnsi="Times New Roman" w:cs="Times New Roman"/>
          <w:sz w:val="28"/>
          <w:szCs w:val="28"/>
        </w:rPr>
        <w:t>2</w:t>
      </w:r>
      <w:r w:rsidRPr="00042B69">
        <w:rPr>
          <w:rFonts w:ascii="Times New Roman" w:hAnsi="Times New Roman" w:cs="Times New Roman"/>
          <w:sz w:val="28"/>
          <w:szCs w:val="28"/>
        </w:rPr>
        <w:t>. При отражении в учете хозяйственных операций в 5 - 17 разрядах счетов аналитического учета счета 0 103 00 000 приводятся коды согласно целевому назначению имущества и средств, являющихся источником финансового обеспечения приобретаемого имущества.</w:t>
      </w:r>
    </w:p>
    <w:p w:rsidR="00CD27FC" w:rsidRPr="00042B69" w:rsidRDefault="00CD27F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8A5520" w:rsidRPr="00042B69">
        <w:rPr>
          <w:rFonts w:ascii="Times New Roman" w:hAnsi="Times New Roman" w:cs="Times New Roman"/>
          <w:sz w:val="28"/>
          <w:szCs w:val="28"/>
        </w:rPr>
        <w:t>3</w:t>
      </w:r>
      <w:r w:rsidRPr="00042B69">
        <w:rPr>
          <w:rFonts w:ascii="Times New Roman" w:hAnsi="Times New Roman" w:cs="Times New Roman"/>
          <w:sz w:val="28"/>
          <w:szCs w:val="28"/>
        </w:rPr>
        <w:t>. При отражении в учете хозяйственных операций в 5 - 17 разрядах счетов аналитического учета счета 0 104 00 000 приводятся коды согласно целевому назначению имущества.</w:t>
      </w:r>
    </w:p>
    <w:p w:rsidR="00CD27FC" w:rsidRPr="00042B69" w:rsidRDefault="00CD27F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8A5520" w:rsidRPr="00042B69">
        <w:rPr>
          <w:rFonts w:ascii="Times New Roman" w:hAnsi="Times New Roman" w:cs="Times New Roman"/>
          <w:sz w:val="28"/>
          <w:szCs w:val="28"/>
        </w:rPr>
        <w:t>4</w:t>
      </w:r>
      <w:r w:rsidRPr="00042B69">
        <w:rPr>
          <w:rFonts w:ascii="Times New Roman" w:hAnsi="Times New Roman" w:cs="Times New Roman"/>
          <w:sz w:val="28"/>
          <w:szCs w:val="28"/>
        </w:rPr>
        <w:t>. При отражении в учете хозяйственных операций в 5 - 17 разрядах счетов аналитического учета счета 0 105 00 000 приводятся коды согласно целевому назначению имущества и средств, являющихся источником финансового обеспечения приобретаемого имущества.</w:t>
      </w:r>
    </w:p>
    <w:p w:rsidR="00CD27FC" w:rsidRPr="00042B69" w:rsidRDefault="00CD27F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8A5520" w:rsidRPr="00042B69">
        <w:rPr>
          <w:rFonts w:ascii="Times New Roman" w:hAnsi="Times New Roman" w:cs="Times New Roman"/>
          <w:sz w:val="28"/>
          <w:szCs w:val="28"/>
        </w:rPr>
        <w:t>5</w:t>
      </w:r>
      <w:r w:rsidRPr="00042B69">
        <w:rPr>
          <w:rFonts w:ascii="Times New Roman" w:hAnsi="Times New Roman" w:cs="Times New Roman"/>
          <w:sz w:val="28"/>
          <w:szCs w:val="28"/>
        </w:rPr>
        <w:t>. При отражении в учете хозяйственных операций в 5 - 17 разрядах счетов аналитического учета счета 0 108 00 000 приводятся коды согласно целевому назначению имущества и средств, являющихся источником финансового обеспечения приобретаемого имущества.</w:t>
      </w:r>
    </w:p>
    <w:p w:rsidR="00CD27FC" w:rsidRPr="00042B69" w:rsidRDefault="00CD27F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8A5520" w:rsidRPr="00042B69">
        <w:rPr>
          <w:rFonts w:ascii="Times New Roman" w:hAnsi="Times New Roman" w:cs="Times New Roman"/>
          <w:sz w:val="28"/>
          <w:szCs w:val="28"/>
        </w:rPr>
        <w:t>6</w:t>
      </w:r>
      <w:r w:rsidRPr="00042B69">
        <w:rPr>
          <w:rFonts w:ascii="Times New Roman" w:hAnsi="Times New Roman" w:cs="Times New Roman"/>
          <w:sz w:val="28"/>
          <w:szCs w:val="28"/>
        </w:rPr>
        <w:t>. При отражении в учете хозяйственных операций в 5 - 17 разрядах счетов аналитического учета счета 0 201 35 000 приводятся коды согласно целевому назначению имущества и средств, являющихся источником финансового обеспечения приобретаемого имущества.</w:t>
      </w:r>
    </w:p>
    <w:p w:rsidR="00CD27FC" w:rsidRPr="00042B69" w:rsidRDefault="008A5520"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27</w:t>
      </w:r>
      <w:r w:rsidR="00CD27FC" w:rsidRPr="00042B69">
        <w:rPr>
          <w:rFonts w:ascii="Times New Roman" w:hAnsi="Times New Roman" w:cs="Times New Roman"/>
          <w:sz w:val="28"/>
          <w:szCs w:val="28"/>
        </w:rPr>
        <w:t>. При отражении в учете хозяйственных операций в 1 - 17 разрядах счетов аналитического учета счета 0 204 00 000 и корреспондирующего с ним счета 0 401 20 241 приводятся коды согласно целевому назначению активов.</w:t>
      </w:r>
    </w:p>
    <w:p w:rsidR="00CD27FC" w:rsidRPr="00042B69" w:rsidRDefault="008A5520"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28</w:t>
      </w:r>
      <w:r w:rsidR="00CD27FC" w:rsidRPr="00042B69">
        <w:rPr>
          <w:rFonts w:ascii="Times New Roman" w:hAnsi="Times New Roman" w:cs="Times New Roman"/>
          <w:sz w:val="28"/>
          <w:szCs w:val="28"/>
        </w:rPr>
        <w:t>. 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rsidR="004E25EB" w:rsidRPr="00042B69" w:rsidRDefault="004E25EB"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29. Рабочий план счетов приведен в приложении № 8.</w:t>
      </w:r>
    </w:p>
    <w:p w:rsidR="00CD27FC" w:rsidRPr="00042B69" w:rsidRDefault="00CD27FC" w:rsidP="005D61D2">
      <w:pPr>
        <w:pStyle w:val="ConsPlusNormal"/>
        <w:jc w:val="both"/>
        <w:rPr>
          <w:rFonts w:ascii="Times New Roman" w:hAnsi="Times New Roman" w:cs="Times New Roman"/>
          <w:sz w:val="28"/>
          <w:szCs w:val="28"/>
        </w:rPr>
      </w:pPr>
    </w:p>
    <w:p w:rsidR="00B30A1A" w:rsidRPr="00042B69" w:rsidRDefault="00B30A1A" w:rsidP="005D61D2">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2. Нефинансовые активы</w:t>
      </w:r>
    </w:p>
    <w:p w:rsidR="00B30A1A" w:rsidRPr="00042B69" w:rsidRDefault="00B30A1A" w:rsidP="005D61D2">
      <w:pPr>
        <w:pStyle w:val="ConsPlusNormal"/>
        <w:jc w:val="both"/>
        <w:rPr>
          <w:rFonts w:ascii="Times New Roman" w:hAnsi="Times New Roman" w:cs="Times New Roman"/>
          <w:sz w:val="28"/>
          <w:szCs w:val="28"/>
        </w:rPr>
      </w:pPr>
    </w:p>
    <w:p w:rsidR="00B30A1A" w:rsidRPr="00042B69" w:rsidRDefault="00B30A1A" w:rsidP="005D61D2">
      <w:pPr>
        <w:pStyle w:val="s1"/>
        <w:shd w:val="clear" w:color="auto" w:fill="FFFFFF"/>
        <w:spacing w:before="0" w:beforeAutospacing="0" w:after="0" w:afterAutospacing="0"/>
        <w:ind w:firstLine="708"/>
        <w:jc w:val="both"/>
        <w:rPr>
          <w:sz w:val="28"/>
          <w:szCs w:val="28"/>
        </w:rPr>
      </w:pPr>
      <w:r w:rsidRPr="00042B69">
        <w:rPr>
          <w:sz w:val="28"/>
          <w:szCs w:val="28"/>
        </w:rPr>
        <w:t>1. Объекты нефинансовых активов принимаются к бухгалтерскому учету по их первоначальной стоимости.</w:t>
      </w:r>
    </w:p>
    <w:p w:rsidR="00B30A1A" w:rsidRPr="00042B69" w:rsidRDefault="00B30A1A" w:rsidP="005D61D2">
      <w:pPr>
        <w:pStyle w:val="s1"/>
        <w:shd w:val="clear" w:color="auto" w:fill="FFFFFF"/>
        <w:spacing w:before="0" w:beforeAutospacing="0" w:after="0" w:afterAutospacing="0"/>
        <w:ind w:firstLine="708"/>
        <w:jc w:val="both"/>
        <w:rPr>
          <w:sz w:val="28"/>
          <w:szCs w:val="28"/>
        </w:rPr>
      </w:pPr>
      <w:r w:rsidRPr="00042B69">
        <w:rPr>
          <w:sz w:val="28"/>
          <w:szCs w:val="28"/>
        </w:rPr>
        <w:t>Сумма фактических затрат при приобретении в результате обменных операций, сооружении или изготовлении (создании) нефинансовых активов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нефинансовых активов в рамках деятельности учреждения, облагаемой НДС, если иное не предусмотрено</w:t>
      </w:r>
      <w:r w:rsidR="005D61D2" w:rsidRPr="00042B69">
        <w:rPr>
          <w:sz w:val="28"/>
          <w:szCs w:val="28"/>
        </w:rPr>
        <w:t xml:space="preserve"> </w:t>
      </w:r>
      <w:hyperlink r:id="rId47" w:anchor="block_1" w:history="1">
        <w:r w:rsidRPr="00042B69">
          <w:rPr>
            <w:sz w:val="28"/>
            <w:szCs w:val="28"/>
          </w:rPr>
          <w:t>законодательством</w:t>
        </w:r>
      </w:hyperlink>
      <w:r w:rsidR="005D61D2" w:rsidRPr="00042B69">
        <w:rPr>
          <w:sz w:val="28"/>
          <w:szCs w:val="28"/>
        </w:rPr>
        <w:t xml:space="preserve"> </w:t>
      </w:r>
      <w:r w:rsidRPr="00042B69">
        <w:rPr>
          <w:sz w:val="28"/>
          <w:szCs w:val="28"/>
        </w:rPr>
        <w:t>Российской Федерации о налогах и сборах), признается их первоначальной стоимостью, если иное не предусмотрено настоящей Учетной политикой.</w:t>
      </w:r>
    </w:p>
    <w:p w:rsidR="00B30A1A" w:rsidRPr="00042B69" w:rsidRDefault="00B30A1A" w:rsidP="005D61D2">
      <w:pPr>
        <w:pStyle w:val="s1"/>
        <w:shd w:val="clear" w:color="auto" w:fill="FFFFFF"/>
        <w:spacing w:before="0" w:beforeAutospacing="0" w:after="0" w:afterAutospacing="0"/>
        <w:ind w:firstLine="708"/>
        <w:jc w:val="both"/>
        <w:rPr>
          <w:sz w:val="28"/>
          <w:szCs w:val="28"/>
        </w:rPr>
      </w:pPr>
      <w:r w:rsidRPr="00042B69">
        <w:rPr>
          <w:sz w:val="28"/>
          <w:szCs w:val="28"/>
        </w:rPr>
        <w:lastRenderedPageBreak/>
        <w:t>2. Первоначальная стоимость материальных запасов при их приобретении, изготовлении (создании) в целях ведения бухгалтерского учета признается их фактической стоимостью.</w:t>
      </w:r>
    </w:p>
    <w:p w:rsidR="00B30A1A" w:rsidRPr="00042B69" w:rsidRDefault="00B30A1A" w:rsidP="005D61D2">
      <w:pPr>
        <w:pStyle w:val="s1"/>
        <w:shd w:val="clear" w:color="auto" w:fill="FFFFFF"/>
        <w:spacing w:before="0" w:beforeAutospacing="0" w:after="0" w:afterAutospacing="0"/>
        <w:jc w:val="both"/>
        <w:rPr>
          <w:sz w:val="28"/>
          <w:szCs w:val="28"/>
        </w:rPr>
      </w:pPr>
      <w:r w:rsidRPr="00042B69">
        <w:rPr>
          <w:sz w:val="28"/>
          <w:szCs w:val="28"/>
        </w:rPr>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земельных участков, находящихся у учреждений на праве безвозмездного бессрочного пользования, земельных участков, составляющих государственную (муниципальную) казну, иных земельных участков, признаваемых объектами бухгалтерского учета, первоначальной стоимостью которых признается их рыночная (кадастровая) стоимость на дату принятия к бухгалтерскому учету.</w:t>
      </w:r>
    </w:p>
    <w:p w:rsidR="00B30A1A" w:rsidRPr="00042B69" w:rsidRDefault="00B30A1A" w:rsidP="005D61D2">
      <w:pPr>
        <w:pStyle w:val="s1"/>
        <w:shd w:val="clear" w:color="auto" w:fill="FFFFFF"/>
        <w:spacing w:before="0" w:beforeAutospacing="0" w:after="0" w:afterAutospacing="0"/>
        <w:ind w:firstLine="708"/>
        <w:jc w:val="both"/>
        <w:rPr>
          <w:sz w:val="28"/>
          <w:szCs w:val="28"/>
        </w:rPr>
      </w:pPr>
      <w:r w:rsidRPr="00042B69">
        <w:rPr>
          <w:sz w:val="28"/>
          <w:szCs w:val="28"/>
        </w:rPr>
        <w:t>3. Первоначальной (фактической) стоимостью объектов нефинансовых активов, полученных по договорам, предусматривающим исполнение обязательств (оплату) не</w:t>
      </w:r>
      <w:r w:rsidR="001672CF" w:rsidRPr="00042B69">
        <w:rPr>
          <w:sz w:val="28"/>
          <w:szCs w:val="28"/>
        </w:rPr>
        <w:t xml:space="preserve"> </w:t>
      </w:r>
      <w:r w:rsidRPr="00042B69">
        <w:rPr>
          <w:sz w:val="28"/>
          <w:szCs w:val="28"/>
        </w:rPr>
        <w:t>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определяется по их справедливой стоимости исходя из цены, по которой в сравнимых обстоятельствах обычно учреждение определяет стоимость аналогичных ценностей (по которой в сравнимых обстоятельствах приобретаются аналогичные нефинансовые активы). При невозможности установить справедливую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остаточной (балансовой) стоимости передаваемого взамен актива. В случае,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субъектом учета отражается приобретенный путем такой обменной операции объект нефинансовых активов в условной оценке: один объект, один рубль.</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4. Первоначальной (фактической) стоимостью объектов нефинансовых активов, полученных учреждением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5. Первоначальная (балансовая) стоимость объектов учета аренды определяется в соответствии с</w:t>
      </w:r>
      <w:r w:rsidR="005D61D2" w:rsidRPr="00042B69">
        <w:rPr>
          <w:sz w:val="28"/>
          <w:szCs w:val="28"/>
        </w:rPr>
        <w:t xml:space="preserve"> </w:t>
      </w:r>
      <w:hyperlink r:id="rId48" w:anchor="block_1000" w:history="1">
        <w:r w:rsidRPr="00042B69">
          <w:rPr>
            <w:sz w:val="28"/>
            <w:szCs w:val="28"/>
          </w:rPr>
          <w:t>федеральным стандартом</w:t>
        </w:r>
      </w:hyperlink>
      <w:r w:rsidR="005D61D2" w:rsidRPr="00042B69">
        <w:rPr>
          <w:sz w:val="28"/>
          <w:szCs w:val="28"/>
        </w:rPr>
        <w:t xml:space="preserve"> </w:t>
      </w:r>
      <w:r w:rsidRPr="00042B69">
        <w:rPr>
          <w:sz w:val="28"/>
          <w:szCs w:val="28"/>
        </w:rPr>
        <w:t>бухгалтерского учета для организаций государственного сектора "Аренда".</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6. Балансовой стоимостью объектов нефинансовых активов является их первоначальная стоимость с учетом ее изменений.</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 xml:space="preserve">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w:t>
      </w:r>
      <w:r w:rsidRPr="00042B69">
        <w:rPr>
          <w:sz w:val="28"/>
          <w:szCs w:val="28"/>
        </w:rPr>
        <w:lastRenderedPageBreak/>
        <w:t>перевооружения, модернизации, частичной ликвидации (разукомплектации), а также переоценки объектов нефинансовых активов либо их обесценении.</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на основании Извещения (</w:t>
      </w:r>
      <w:hyperlink r:id="rId49" w:anchor="block_2280" w:history="1">
        <w:r w:rsidRPr="00042B69">
          <w:rPr>
            <w:sz w:val="28"/>
            <w:szCs w:val="28"/>
          </w:rPr>
          <w:t>ф. 0504805</w:t>
        </w:r>
      </w:hyperlink>
      <w:r w:rsidRPr="00042B69">
        <w:rPr>
          <w:sz w:val="28"/>
          <w:szCs w:val="28"/>
        </w:rPr>
        <w:t>) с приложением документов, подтверждающих объем произведенных капитальных вложений по завершенным работам (этапам работ),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 (балансовой) стоимости такого объекта.</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 сочлененных предметов, представляющих собой единое целое), в случае когда в результате ремонта не созданы объекты нефинансовых активов, соответствующие критериям признания объектов основных средств,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7.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имущества, составляющего государственную (муниципальную) казну, по состоянию на начало текущего года путем пересчета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Результаты проведенной переоценки объектов нефинансовых активов подлежат отражению в бухгалтерском учете обособленно.</w:t>
      </w:r>
    </w:p>
    <w:p w:rsidR="006D7828" w:rsidRPr="00042B69" w:rsidRDefault="006D7828" w:rsidP="005D61D2">
      <w:pPr>
        <w:pStyle w:val="s1"/>
        <w:shd w:val="clear" w:color="auto" w:fill="FFFFFF"/>
        <w:spacing w:before="0" w:beforeAutospacing="0" w:after="0" w:afterAutospacing="0"/>
        <w:jc w:val="both"/>
        <w:rPr>
          <w:sz w:val="28"/>
          <w:szCs w:val="28"/>
        </w:rPr>
      </w:pPr>
      <w:r w:rsidRPr="00042B69">
        <w:rPr>
          <w:sz w:val="28"/>
          <w:szCs w:val="28"/>
        </w:rPr>
        <w:t xml:space="preserve">Результаты переоценки объектов нефинансовых активов (за исключением ценностей Госфонда России) по состоянию на первое число текущего года не включаются в данные бухгалтерской (финансовой) отчетности предыдущего </w:t>
      </w:r>
      <w:r w:rsidRPr="00042B69">
        <w:rPr>
          <w:sz w:val="28"/>
          <w:szCs w:val="28"/>
        </w:rPr>
        <w:lastRenderedPageBreak/>
        <w:t>отчетного года и принимаются при формировании данных бухгалтерского баланса на начало отчетного года.</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Объекты нефинансовых активов, за исключением готовой продукции и товаров, предназначенные для отчуждения не в пользу организаций государственного сектора, отражаются в бухгалтерском учете по справедливой стоимости, определяемой методом рыночных цен.</w:t>
      </w:r>
    </w:p>
    <w:p w:rsidR="006D7828" w:rsidRPr="00042B69" w:rsidRDefault="006D7828" w:rsidP="005D61D2">
      <w:pPr>
        <w:pStyle w:val="s1"/>
        <w:shd w:val="clear" w:color="auto" w:fill="FFFFFF"/>
        <w:spacing w:before="0" w:beforeAutospacing="0" w:after="0" w:afterAutospacing="0"/>
        <w:ind w:firstLine="708"/>
        <w:jc w:val="both"/>
        <w:rPr>
          <w:sz w:val="28"/>
          <w:szCs w:val="28"/>
        </w:rPr>
      </w:pPr>
      <w:r w:rsidRPr="00042B69">
        <w:rPr>
          <w:sz w:val="28"/>
          <w:szCs w:val="28"/>
        </w:rP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6D7828" w:rsidRPr="00042B69" w:rsidRDefault="006D7828" w:rsidP="005D61D2">
      <w:pPr>
        <w:pStyle w:val="s1"/>
        <w:shd w:val="clear" w:color="auto" w:fill="FFFFFF"/>
        <w:spacing w:before="0" w:beforeAutospacing="0" w:after="0" w:afterAutospacing="0"/>
        <w:ind w:firstLine="709"/>
        <w:jc w:val="both"/>
        <w:rPr>
          <w:sz w:val="28"/>
          <w:szCs w:val="28"/>
        </w:rPr>
      </w:pPr>
      <w:r w:rsidRPr="00042B69">
        <w:rPr>
          <w:sz w:val="28"/>
          <w:szCs w:val="28"/>
        </w:rPr>
        <w:t>8. 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6D7828" w:rsidRPr="00042B69" w:rsidRDefault="006D7828" w:rsidP="005D61D2">
      <w:pPr>
        <w:pStyle w:val="s1"/>
        <w:shd w:val="clear" w:color="auto" w:fill="FFFFFF"/>
        <w:spacing w:before="0" w:beforeAutospacing="0" w:after="0" w:afterAutospacing="0"/>
        <w:ind w:firstLine="709"/>
        <w:jc w:val="both"/>
        <w:rPr>
          <w:sz w:val="28"/>
          <w:szCs w:val="28"/>
        </w:rPr>
      </w:pPr>
      <w:r w:rsidRPr="00042B69">
        <w:rPr>
          <w:sz w:val="28"/>
          <w:szCs w:val="28"/>
        </w:rPr>
        <w:t>9.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6D7828" w:rsidRPr="00042B69" w:rsidRDefault="006D7828" w:rsidP="005D61D2">
      <w:pPr>
        <w:pStyle w:val="s1"/>
        <w:shd w:val="clear" w:color="auto" w:fill="FFFFFF"/>
        <w:spacing w:before="0" w:beforeAutospacing="0" w:after="0" w:afterAutospacing="0"/>
        <w:ind w:firstLine="708"/>
        <w:rPr>
          <w:sz w:val="28"/>
          <w:szCs w:val="28"/>
        </w:rPr>
      </w:pPr>
      <w:r w:rsidRPr="00042B69">
        <w:rPr>
          <w:sz w:val="28"/>
          <w:szCs w:val="28"/>
        </w:rPr>
        <w:t>10. Объекты нефинансовых активов учитываются на соответствующих счетах </w:t>
      </w:r>
      <w:hyperlink r:id="rId50" w:anchor="block_1000" w:history="1">
        <w:r w:rsidRPr="00042B69">
          <w:rPr>
            <w:sz w:val="28"/>
            <w:szCs w:val="28"/>
          </w:rPr>
          <w:t>Единого плана</w:t>
        </w:r>
      </w:hyperlink>
      <w:r w:rsidRPr="00042B69">
        <w:rPr>
          <w:sz w:val="28"/>
          <w:szCs w:val="28"/>
        </w:rPr>
        <w:t> счетов по аналитическим группам синтетического счета объекта учета:</w:t>
      </w:r>
    </w:p>
    <w:p w:rsidR="006D7828" w:rsidRPr="00042B69" w:rsidRDefault="006D7828" w:rsidP="005D61D2">
      <w:pPr>
        <w:pStyle w:val="s1"/>
        <w:shd w:val="clear" w:color="auto" w:fill="FFFFFF"/>
        <w:spacing w:before="0" w:beforeAutospacing="0" w:after="0" w:afterAutospacing="0"/>
        <w:rPr>
          <w:sz w:val="28"/>
          <w:szCs w:val="28"/>
        </w:rPr>
      </w:pPr>
      <w:r w:rsidRPr="00042B69">
        <w:rPr>
          <w:sz w:val="28"/>
          <w:szCs w:val="28"/>
        </w:rPr>
        <w:t>по объектам имущества:</w:t>
      </w:r>
    </w:p>
    <w:p w:rsidR="006D7828" w:rsidRPr="00042B69" w:rsidRDefault="006D7828" w:rsidP="005D61D2">
      <w:pPr>
        <w:pStyle w:val="s1"/>
        <w:shd w:val="clear" w:color="auto" w:fill="FFFFFF"/>
        <w:spacing w:before="0" w:beforeAutospacing="0" w:after="0" w:afterAutospacing="0"/>
        <w:rPr>
          <w:sz w:val="28"/>
          <w:szCs w:val="28"/>
        </w:rPr>
      </w:pPr>
      <w:r w:rsidRPr="00042B69">
        <w:rPr>
          <w:sz w:val="28"/>
          <w:szCs w:val="28"/>
        </w:rPr>
        <w:t>10 "Недвижимое имущество учреждения";</w:t>
      </w:r>
    </w:p>
    <w:p w:rsidR="006D7828" w:rsidRPr="00042B69" w:rsidRDefault="006D7828" w:rsidP="005D61D2">
      <w:pPr>
        <w:pStyle w:val="s1"/>
        <w:shd w:val="clear" w:color="auto" w:fill="FFFFFF"/>
        <w:spacing w:before="0" w:beforeAutospacing="0" w:after="0" w:afterAutospacing="0"/>
        <w:rPr>
          <w:sz w:val="28"/>
          <w:szCs w:val="28"/>
        </w:rPr>
      </w:pPr>
      <w:r w:rsidRPr="00042B69">
        <w:rPr>
          <w:sz w:val="28"/>
          <w:szCs w:val="28"/>
        </w:rPr>
        <w:t>20 "Особо ценное движимое имущество учреждения";</w:t>
      </w:r>
    </w:p>
    <w:p w:rsidR="006D7828" w:rsidRPr="00042B69" w:rsidRDefault="006D7828" w:rsidP="005D61D2">
      <w:pPr>
        <w:pStyle w:val="s1"/>
        <w:shd w:val="clear" w:color="auto" w:fill="FFFFFF"/>
        <w:spacing w:before="0" w:beforeAutospacing="0" w:after="0" w:afterAutospacing="0"/>
        <w:rPr>
          <w:sz w:val="28"/>
          <w:szCs w:val="28"/>
        </w:rPr>
      </w:pPr>
      <w:r w:rsidRPr="00042B69">
        <w:rPr>
          <w:sz w:val="28"/>
          <w:szCs w:val="28"/>
        </w:rPr>
        <w:t>30 "Иное движимое имущество учреждения";</w:t>
      </w:r>
    </w:p>
    <w:p w:rsidR="006D7828" w:rsidRPr="00042B69" w:rsidRDefault="006D7828" w:rsidP="005D61D2">
      <w:pPr>
        <w:pStyle w:val="s1"/>
        <w:shd w:val="clear" w:color="auto" w:fill="FFFFFF"/>
        <w:spacing w:before="0" w:beforeAutospacing="0" w:after="0" w:afterAutospacing="0"/>
        <w:rPr>
          <w:sz w:val="28"/>
          <w:szCs w:val="28"/>
        </w:rPr>
      </w:pPr>
      <w:r w:rsidRPr="00042B69">
        <w:rPr>
          <w:sz w:val="28"/>
          <w:szCs w:val="28"/>
        </w:rPr>
        <w:t>40 "Права пользования активами";</w:t>
      </w:r>
    </w:p>
    <w:p w:rsidR="006D7828" w:rsidRPr="00042B69" w:rsidRDefault="006D7828" w:rsidP="005D61D2">
      <w:pPr>
        <w:pStyle w:val="s1"/>
        <w:shd w:val="clear" w:color="auto" w:fill="FFFFFF"/>
        <w:spacing w:before="0" w:beforeAutospacing="0" w:after="0" w:afterAutospacing="0"/>
        <w:rPr>
          <w:sz w:val="28"/>
          <w:szCs w:val="28"/>
        </w:rPr>
      </w:pPr>
      <w:r w:rsidRPr="00042B69">
        <w:rPr>
          <w:sz w:val="28"/>
          <w:szCs w:val="28"/>
        </w:rPr>
        <w:t>50 "Нефинансовые активы, составляющие казну";</w:t>
      </w:r>
    </w:p>
    <w:p w:rsidR="006D7828" w:rsidRPr="00042B69" w:rsidRDefault="00433E2C" w:rsidP="005D61D2">
      <w:pPr>
        <w:pStyle w:val="s1"/>
        <w:shd w:val="clear" w:color="auto" w:fill="FFFFFF"/>
        <w:spacing w:before="0" w:beforeAutospacing="0" w:after="0" w:afterAutospacing="0"/>
        <w:rPr>
          <w:sz w:val="28"/>
          <w:szCs w:val="28"/>
        </w:rPr>
      </w:pPr>
      <w:r w:rsidRPr="00042B69">
        <w:rPr>
          <w:sz w:val="28"/>
          <w:szCs w:val="28"/>
        </w:rPr>
        <w:t>90 "Имущество в концессии".</w:t>
      </w:r>
    </w:p>
    <w:p w:rsidR="005D61D2" w:rsidRPr="00042B69" w:rsidRDefault="005D61D2" w:rsidP="005D61D2">
      <w:pPr>
        <w:pStyle w:val="s1"/>
        <w:shd w:val="clear" w:color="auto" w:fill="FFFFFF"/>
        <w:spacing w:before="0" w:beforeAutospacing="0" w:after="0" w:afterAutospacing="0"/>
        <w:rPr>
          <w:sz w:val="28"/>
          <w:szCs w:val="28"/>
        </w:rPr>
      </w:pPr>
    </w:p>
    <w:p w:rsidR="00CD27FC" w:rsidRPr="00042B69" w:rsidRDefault="00CD27FC" w:rsidP="005D61D2">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2.</w:t>
      </w:r>
      <w:r w:rsidR="00074ED4" w:rsidRPr="00042B69">
        <w:rPr>
          <w:rFonts w:ascii="Times New Roman" w:hAnsi="Times New Roman" w:cs="Times New Roman"/>
          <w:sz w:val="28"/>
          <w:szCs w:val="28"/>
        </w:rPr>
        <w:t>1.</w:t>
      </w:r>
      <w:r w:rsidRPr="00042B69">
        <w:rPr>
          <w:rFonts w:ascii="Times New Roman" w:hAnsi="Times New Roman" w:cs="Times New Roman"/>
          <w:sz w:val="28"/>
          <w:szCs w:val="28"/>
        </w:rPr>
        <w:t xml:space="preserve"> </w:t>
      </w:r>
      <w:r w:rsidR="001A1FA2" w:rsidRPr="00042B69">
        <w:rPr>
          <w:rFonts w:ascii="Times New Roman" w:hAnsi="Times New Roman" w:cs="Times New Roman"/>
          <w:sz w:val="28"/>
          <w:szCs w:val="28"/>
        </w:rPr>
        <w:t>Основные средства</w:t>
      </w:r>
    </w:p>
    <w:p w:rsidR="00CD27FC" w:rsidRPr="00042B69" w:rsidRDefault="00CD27FC" w:rsidP="005D61D2">
      <w:pPr>
        <w:pStyle w:val="ConsPlusNormal"/>
        <w:jc w:val="both"/>
        <w:rPr>
          <w:rFonts w:ascii="Times New Roman" w:hAnsi="Times New Roman" w:cs="Times New Roman"/>
          <w:sz w:val="28"/>
          <w:szCs w:val="28"/>
        </w:rPr>
      </w:pP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lastRenderedPageBreak/>
        <w:t>2.1.</w:t>
      </w:r>
      <w:r w:rsidR="00CD27FC" w:rsidRPr="00042B69">
        <w:rPr>
          <w:rFonts w:ascii="Times New Roman" w:hAnsi="Times New Roman" w:cs="Times New Roman"/>
          <w:sz w:val="28"/>
          <w:szCs w:val="28"/>
        </w:rPr>
        <w:t xml:space="preserve">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51" w:history="1">
        <w:r w:rsidR="00CD27FC" w:rsidRPr="00042B69">
          <w:rPr>
            <w:rFonts w:ascii="Times New Roman" w:hAnsi="Times New Roman" w:cs="Times New Roman"/>
            <w:sz w:val="28"/>
            <w:szCs w:val="28"/>
          </w:rPr>
          <w:t>п. 35</w:t>
        </w:r>
      </w:hyperlink>
      <w:r w:rsidR="00CD27FC" w:rsidRPr="00042B69">
        <w:rPr>
          <w:rFonts w:ascii="Times New Roman" w:hAnsi="Times New Roman" w:cs="Times New Roman"/>
          <w:sz w:val="28"/>
          <w:szCs w:val="28"/>
        </w:rPr>
        <w:t xml:space="preserve"> СГС "Основные средства", </w:t>
      </w:r>
      <w:hyperlink r:id="rId52" w:history="1">
        <w:r w:rsidR="00CD27FC" w:rsidRPr="00042B69">
          <w:rPr>
            <w:rFonts w:ascii="Times New Roman" w:hAnsi="Times New Roman" w:cs="Times New Roman"/>
            <w:sz w:val="28"/>
            <w:szCs w:val="28"/>
          </w:rPr>
          <w:t>п. 44</w:t>
        </w:r>
      </w:hyperlink>
      <w:r w:rsidR="00CD27FC" w:rsidRPr="00042B69">
        <w:rPr>
          <w:rFonts w:ascii="Times New Roman" w:hAnsi="Times New Roman" w:cs="Times New Roman"/>
          <w:sz w:val="28"/>
          <w:szCs w:val="28"/>
        </w:rPr>
        <w:t xml:space="preserve"> Инструкции </w:t>
      </w:r>
      <w:r w:rsidR="005D61D2" w:rsidRPr="00042B69">
        <w:rPr>
          <w:rFonts w:ascii="Times New Roman" w:hAnsi="Times New Roman" w:cs="Times New Roman"/>
          <w:sz w:val="28"/>
          <w:szCs w:val="28"/>
        </w:rPr>
        <w:t>№</w:t>
      </w:r>
      <w:r w:rsidR="00CD27FC" w:rsidRPr="00042B69">
        <w:rPr>
          <w:rFonts w:ascii="Times New Roman" w:hAnsi="Times New Roman" w:cs="Times New Roman"/>
          <w:sz w:val="28"/>
          <w:szCs w:val="28"/>
        </w:rPr>
        <w:t xml:space="preserve"> 157н.</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2. Амортизация по всем основным средствам начисляется линейным методом.</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3. 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53" w:history="1">
        <w:r w:rsidRPr="00042B69">
          <w:rPr>
            <w:rFonts w:ascii="Times New Roman" w:hAnsi="Times New Roman" w:cs="Times New Roman"/>
            <w:sz w:val="28"/>
            <w:szCs w:val="28"/>
          </w:rPr>
          <w:t>Постановлении</w:t>
        </w:r>
      </w:hyperlink>
      <w:r w:rsidRPr="00042B69">
        <w:rPr>
          <w:rFonts w:ascii="Times New Roman" w:hAnsi="Times New Roman" w:cs="Times New Roman"/>
          <w:sz w:val="28"/>
          <w:szCs w:val="28"/>
        </w:rPr>
        <w:t xml:space="preserve"> Правительства РФ от 01.01.2002 N 1.</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5. Отдельными инвентарными объектами являются:</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локальная вычислительная сеть;</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принтеры;</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сканеры;</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приборы (аппаратура) пожарной сигнализации;</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приборы (аппаратура) охранной сигнализации.</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6. Каждому инвентарному объекту основных средств присваивается инвентарный номер, состоящий из 12 знаков:</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1-й знак - код вида финансового обеспечения (деятельности);</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2-й - 4-й знаки - код синтетического счета;</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5-й - 6-й знаки - код аналитического счета;</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7-й - 12-й знаки - порядковый номер объекта в группе (000001 - 999999).</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7. Инвентарный номер наносится:</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на объекты недвижимого имущества - несмываемой краской;</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на объекты движимого имущества - штрихкодированием с использованием принтера штрихкода и сканера штрихкода.</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 xml:space="preserve">9.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w:t>
      </w:r>
      <w:r w:rsidR="00CD27FC" w:rsidRPr="00042B69">
        <w:rPr>
          <w:rFonts w:ascii="Times New Roman" w:hAnsi="Times New Roman" w:cs="Times New Roman"/>
          <w:sz w:val="28"/>
          <w:szCs w:val="28"/>
        </w:rPr>
        <w:lastRenderedPageBreak/>
        <w:t>каждом случае метода.</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 xml:space="preserve">10. В инвентарных карточках учета нефинансовых активов </w:t>
      </w:r>
      <w:hyperlink r:id="rId54" w:history="1">
        <w:r w:rsidR="00CD27FC" w:rsidRPr="00042B69">
          <w:rPr>
            <w:rFonts w:ascii="Times New Roman" w:hAnsi="Times New Roman" w:cs="Times New Roman"/>
            <w:sz w:val="28"/>
            <w:szCs w:val="28"/>
          </w:rPr>
          <w:t>(ф. 0504031)</w:t>
        </w:r>
      </w:hyperlink>
      <w:r w:rsidR="00CD27FC" w:rsidRPr="00042B69">
        <w:rPr>
          <w:rFonts w:ascii="Times New Roman" w:hAnsi="Times New Roman" w:cs="Times New Roman"/>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11.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rsidR="00CD27FC" w:rsidRPr="00042B69" w:rsidRDefault="00CD27FC"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Одновременно балансовая стоимость этого объекта уменьшается на стоимость выбывающих (заменяемых) частей.</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13. Стоимость основного средства изменяется в случае проведения переоценки этого основного средства и отражения ее результатов в учете.</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14. Переоценка основных средств проводится:</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по решению Правительства РФ;</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в случае отчуждения активов не в пользу организаций госсектора.</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16.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 xml:space="preserve">18. Продажа объектов основных средств оформляется актом о приеме-передаче объектов нефинансовых активов </w:t>
      </w:r>
      <w:hyperlink r:id="rId55" w:history="1">
        <w:r w:rsidR="00CD27FC" w:rsidRPr="00042B69">
          <w:rPr>
            <w:rFonts w:ascii="Times New Roman" w:hAnsi="Times New Roman" w:cs="Times New Roman"/>
            <w:sz w:val="28"/>
            <w:szCs w:val="28"/>
          </w:rPr>
          <w:t>(ф. 0504101)</w:t>
        </w:r>
      </w:hyperlink>
      <w:r w:rsidR="00CD27FC" w:rsidRPr="00042B69">
        <w:rPr>
          <w:rFonts w:ascii="Times New Roman" w:hAnsi="Times New Roman" w:cs="Times New Roman"/>
          <w:sz w:val="28"/>
          <w:szCs w:val="28"/>
        </w:rPr>
        <w:t>.</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 xml:space="preserve">19. Безвозмездная передача объектов основных средств оформляется актом о приеме-передаче объектов нефинансовых активов </w:t>
      </w:r>
      <w:hyperlink r:id="rId56" w:history="1">
        <w:r w:rsidR="00CD27FC" w:rsidRPr="00042B69">
          <w:rPr>
            <w:rFonts w:ascii="Times New Roman" w:hAnsi="Times New Roman" w:cs="Times New Roman"/>
            <w:sz w:val="28"/>
            <w:szCs w:val="28"/>
          </w:rPr>
          <w:t>(ф. 0504101)</w:t>
        </w:r>
      </w:hyperlink>
      <w:r w:rsidR="00CD27FC" w:rsidRPr="00042B69">
        <w:rPr>
          <w:rFonts w:ascii="Times New Roman" w:hAnsi="Times New Roman" w:cs="Times New Roman"/>
          <w:sz w:val="28"/>
          <w:szCs w:val="28"/>
        </w:rPr>
        <w:t>.</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lastRenderedPageBreak/>
        <w:t>2.1.</w:t>
      </w:r>
      <w:r w:rsidR="00CD27FC" w:rsidRPr="00042B69">
        <w:rPr>
          <w:rFonts w:ascii="Times New Roman" w:hAnsi="Times New Roman" w:cs="Times New Roman"/>
          <w:sz w:val="28"/>
          <w:szCs w:val="28"/>
        </w:rPr>
        <w:t xml:space="preserve">20. 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57" w:history="1">
        <w:r w:rsidR="00CD27FC" w:rsidRPr="00042B69">
          <w:rPr>
            <w:rFonts w:ascii="Times New Roman" w:hAnsi="Times New Roman" w:cs="Times New Roman"/>
            <w:sz w:val="28"/>
            <w:szCs w:val="28"/>
          </w:rPr>
          <w:t>(ф. 0504103)</w:t>
        </w:r>
      </w:hyperlink>
      <w:r w:rsidR="00CD27FC" w:rsidRPr="00042B69">
        <w:rPr>
          <w:rFonts w:ascii="Times New Roman" w:hAnsi="Times New Roman" w:cs="Times New Roman"/>
          <w:sz w:val="28"/>
          <w:szCs w:val="28"/>
        </w:rPr>
        <w:t xml:space="preserve">. В иных случаях частичная ликвидация объекта основных средств оформляется актом по форме, приведенной в </w:t>
      </w:r>
      <w:hyperlink w:anchor="P613" w:history="1">
        <w:r w:rsidR="00CD27FC" w:rsidRPr="00042B69">
          <w:rPr>
            <w:rFonts w:ascii="Times New Roman" w:hAnsi="Times New Roman" w:cs="Times New Roman"/>
            <w:sz w:val="28"/>
            <w:szCs w:val="28"/>
          </w:rPr>
          <w:t xml:space="preserve">Приложении </w:t>
        </w:r>
        <w:r w:rsidR="008A5520" w:rsidRPr="00042B69">
          <w:rPr>
            <w:rFonts w:ascii="Times New Roman" w:hAnsi="Times New Roman" w:cs="Times New Roman"/>
            <w:sz w:val="28"/>
            <w:szCs w:val="28"/>
          </w:rPr>
          <w:t>№ 8</w:t>
        </w:r>
      </w:hyperlink>
      <w:r w:rsidR="00CD27FC" w:rsidRPr="00042B69">
        <w:rPr>
          <w:rFonts w:ascii="Times New Roman" w:hAnsi="Times New Roman" w:cs="Times New Roman"/>
          <w:sz w:val="28"/>
          <w:szCs w:val="28"/>
        </w:rPr>
        <w:t xml:space="preserve"> к настоящей Учетной политике.</w:t>
      </w:r>
    </w:p>
    <w:p w:rsidR="00CD27FC"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CD27FC" w:rsidRPr="00042B69">
        <w:rPr>
          <w:rFonts w:ascii="Times New Roman" w:hAnsi="Times New Roman" w:cs="Times New Roman"/>
          <w:sz w:val="28"/>
          <w:szCs w:val="28"/>
        </w:rPr>
        <w:t>21. Признание объектов неоперационной (финансовой) аренды осуществляется по меньшей из двух величин:</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справедливой стоимости имущества - предмета аренды;</w:t>
      </w:r>
    </w:p>
    <w:p w:rsidR="00CD27FC" w:rsidRPr="00042B69" w:rsidRDefault="00CD27FC" w:rsidP="005D61D2">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дисконтированной стоимости арендных платежей, определяемой в порядке, приведенном в </w:t>
      </w:r>
      <w:hyperlink w:anchor="P1943" w:history="1">
        <w:r w:rsidRPr="00042B69">
          <w:rPr>
            <w:rFonts w:ascii="Times New Roman" w:hAnsi="Times New Roman" w:cs="Times New Roman"/>
            <w:sz w:val="28"/>
            <w:szCs w:val="28"/>
          </w:rPr>
          <w:t xml:space="preserve">Приложении </w:t>
        </w:r>
        <w:r w:rsidR="008A5520" w:rsidRPr="00042B69">
          <w:rPr>
            <w:rFonts w:ascii="Times New Roman" w:hAnsi="Times New Roman" w:cs="Times New Roman"/>
            <w:sz w:val="28"/>
            <w:szCs w:val="28"/>
          </w:rPr>
          <w:t>№ 9</w:t>
        </w:r>
      </w:hyperlink>
      <w:r w:rsidRPr="00042B69">
        <w:rPr>
          <w:rFonts w:ascii="Times New Roman" w:hAnsi="Times New Roman" w:cs="Times New Roman"/>
          <w:sz w:val="28"/>
          <w:szCs w:val="28"/>
        </w:rPr>
        <w:t xml:space="preserve"> к Учетной политике.</w:t>
      </w:r>
    </w:p>
    <w:p w:rsidR="00D656A3" w:rsidRPr="00042B69" w:rsidRDefault="00074ED4"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w:t>
      </w:r>
      <w:r w:rsidR="00D656A3" w:rsidRPr="00042B69">
        <w:rPr>
          <w:rFonts w:ascii="Times New Roman" w:hAnsi="Times New Roman" w:cs="Times New Roman"/>
          <w:sz w:val="28"/>
          <w:szCs w:val="28"/>
        </w:rPr>
        <w:t>22. Отражение в бухгалтерском учете выбытия объекта основных средств отражается по кредиту соответствующего счета аналитического учета </w:t>
      </w:r>
      <w:hyperlink r:id="rId58" w:anchor="block_110100" w:history="1">
        <w:r w:rsidR="00D656A3" w:rsidRPr="00042B69">
          <w:rPr>
            <w:rFonts w:ascii="Times New Roman" w:hAnsi="Times New Roman" w:cs="Times New Roman"/>
            <w:sz w:val="28"/>
            <w:szCs w:val="28"/>
          </w:rPr>
          <w:t>счета 10100</w:t>
        </w:r>
      </w:hyperlink>
      <w:r w:rsidR="005D61D2" w:rsidRPr="00042B69">
        <w:rPr>
          <w:rFonts w:ascii="Times New Roman" w:hAnsi="Times New Roman" w:cs="Times New Roman"/>
          <w:sz w:val="28"/>
          <w:szCs w:val="28"/>
        </w:rPr>
        <w:t xml:space="preserve"> </w:t>
      </w:r>
      <w:r w:rsidR="00D656A3" w:rsidRPr="00042B69">
        <w:rPr>
          <w:rFonts w:ascii="Times New Roman" w:hAnsi="Times New Roman" w:cs="Times New Roman"/>
          <w:sz w:val="28"/>
          <w:szCs w:val="28"/>
        </w:rPr>
        <w:t>"Основные средства" в случаях:</w:t>
      </w:r>
    </w:p>
    <w:p w:rsidR="00D656A3" w:rsidRPr="00042B69" w:rsidRDefault="00D656A3"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прекращения признания объекта в составе активов субъекта учета, в частности при условии не соответствия его критериям активов;</w:t>
      </w:r>
    </w:p>
    <w:p w:rsidR="00D656A3" w:rsidRPr="00042B69" w:rsidRDefault="00D656A3"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D656A3" w:rsidRPr="00042B69" w:rsidRDefault="00D656A3"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возврата объекта учета финансовой аренды при прекращении права пользования и (или) владения без выкупа объекта;</w:t>
      </w:r>
    </w:p>
    <w:p w:rsidR="00D656A3" w:rsidRPr="00042B69" w:rsidRDefault="00D656A3"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включения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Архивного фонда Российской Федерации или национального библиотечного фонда;</w:t>
      </w:r>
    </w:p>
    <w:p w:rsidR="00D656A3" w:rsidRPr="00042B69" w:rsidRDefault="00D656A3"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в иных случаях прекращения признания объекта основных средств в бухгалтерском учете.</w:t>
      </w:r>
    </w:p>
    <w:p w:rsidR="00D656A3" w:rsidRPr="00042B69" w:rsidRDefault="00D656A3"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Одновременно со списанием с балансового учета стоимости объектов основных средств вследствие их выбытия по дебету соответствующего счета аналитического учета</w:t>
      </w:r>
      <w:r w:rsidR="004A363A" w:rsidRPr="00042B69">
        <w:rPr>
          <w:rFonts w:ascii="Times New Roman" w:hAnsi="Times New Roman" w:cs="Times New Roman"/>
          <w:sz w:val="28"/>
          <w:szCs w:val="28"/>
        </w:rPr>
        <w:t xml:space="preserve"> </w:t>
      </w:r>
      <w:hyperlink r:id="rId59" w:anchor="block_110400" w:history="1">
        <w:r w:rsidRPr="00042B69">
          <w:rPr>
            <w:rFonts w:ascii="Times New Roman" w:hAnsi="Times New Roman" w:cs="Times New Roman"/>
            <w:sz w:val="28"/>
            <w:szCs w:val="28"/>
          </w:rPr>
          <w:t>счета 10400</w:t>
        </w:r>
      </w:hyperlink>
      <w:r w:rsidR="005D61D2" w:rsidRPr="00042B69">
        <w:rPr>
          <w:rFonts w:ascii="Times New Roman" w:hAnsi="Times New Roman" w:cs="Times New Roman"/>
          <w:sz w:val="28"/>
          <w:szCs w:val="28"/>
        </w:rPr>
        <w:t xml:space="preserve"> </w:t>
      </w:r>
      <w:r w:rsidRPr="00042B69">
        <w:rPr>
          <w:rFonts w:ascii="Times New Roman" w:hAnsi="Times New Roman" w:cs="Times New Roman"/>
          <w:sz w:val="28"/>
          <w:szCs w:val="28"/>
        </w:rPr>
        <w:t>"Амортизация" подлежит списанию с балансового учета сумма накопленных амортизационных отчислений по этим объектам.</w:t>
      </w:r>
    </w:p>
    <w:p w:rsidR="00D656A3" w:rsidRPr="00042B69" w:rsidRDefault="00D656A3" w:rsidP="005D61D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Выбытие инвентарных объектов основных средств, в том числе объектов движимого имущества стоимостью до 10000 рублей включительно, учитываемых на забалансовом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 (Актом).</w:t>
      </w:r>
    </w:p>
    <w:p w:rsidR="00D656A3" w:rsidRPr="00042B69" w:rsidRDefault="00074ED4" w:rsidP="005D61D2">
      <w:pPr>
        <w:pStyle w:val="s1"/>
        <w:shd w:val="clear" w:color="auto" w:fill="FFFFFF"/>
        <w:spacing w:before="0" w:beforeAutospacing="0" w:after="0" w:afterAutospacing="0"/>
        <w:ind w:firstLine="708"/>
        <w:jc w:val="both"/>
        <w:rPr>
          <w:sz w:val="28"/>
          <w:szCs w:val="28"/>
        </w:rPr>
      </w:pPr>
      <w:r w:rsidRPr="00042B69">
        <w:rPr>
          <w:sz w:val="28"/>
          <w:szCs w:val="28"/>
        </w:rPr>
        <w:t>2.1.</w:t>
      </w:r>
      <w:r w:rsidR="00D656A3" w:rsidRPr="00042B69">
        <w:rPr>
          <w:sz w:val="28"/>
          <w:szCs w:val="28"/>
        </w:rPr>
        <w:t>23. Группировка основных средств осуществляется по группам имущества, предусмотренным</w:t>
      </w:r>
      <w:r w:rsidR="004A363A" w:rsidRPr="00042B69">
        <w:rPr>
          <w:sz w:val="28"/>
          <w:szCs w:val="28"/>
        </w:rPr>
        <w:t xml:space="preserve"> </w:t>
      </w:r>
      <w:hyperlink r:id="rId60" w:anchor="block_2037" w:history="1">
        <w:r w:rsidR="00D656A3" w:rsidRPr="00042B69">
          <w:rPr>
            <w:sz w:val="28"/>
            <w:szCs w:val="28"/>
          </w:rPr>
          <w:t>пунктом 37</w:t>
        </w:r>
      </w:hyperlink>
      <w:r w:rsidR="004A363A" w:rsidRPr="00042B69">
        <w:rPr>
          <w:sz w:val="28"/>
          <w:szCs w:val="28"/>
        </w:rPr>
        <w:t xml:space="preserve"> </w:t>
      </w:r>
      <w:r w:rsidR="00D656A3" w:rsidRPr="00042B69">
        <w:rPr>
          <w:sz w:val="28"/>
          <w:szCs w:val="28"/>
        </w:rPr>
        <w:t xml:space="preserve">настоящей Инструкции (недвижимое имущество учреждения, особо ценное движимое имущество учреждения, иное движимое имущество учреждения, имущество в </w:t>
      </w:r>
      <w:r w:rsidR="00D656A3" w:rsidRPr="00042B69">
        <w:rPr>
          <w:sz w:val="28"/>
          <w:szCs w:val="28"/>
        </w:rPr>
        <w:lastRenderedPageBreak/>
        <w:t>концессии) и видам имущества, соответствующим подразделам классификации, установленным</w:t>
      </w:r>
      <w:r w:rsidR="004A363A" w:rsidRPr="00042B69">
        <w:rPr>
          <w:sz w:val="28"/>
          <w:szCs w:val="28"/>
        </w:rPr>
        <w:t xml:space="preserve"> </w:t>
      </w:r>
      <w:hyperlink r:id="rId61" w:history="1">
        <w:r w:rsidR="00D656A3" w:rsidRPr="00042B69">
          <w:rPr>
            <w:sz w:val="28"/>
            <w:szCs w:val="28"/>
          </w:rPr>
          <w:t>ОКОФ</w:t>
        </w:r>
      </w:hyperlink>
      <w:r w:rsidR="00D656A3" w:rsidRPr="00042B69">
        <w:rPr>
          <w:sz w:val="28"/>
          <w:szCs w:val="28"/>
        </w:rPr>
        <w:t>.</w:t>
      </w:r>
    </w:p>
    <w:p w:rsidR="00D656A3" w:rsidRPr="00042B69" w:rsidRDefault="00D656A3" w:rsidP="005D61D2">
      <w:pPr>
        <w:pStyle w:val="s1"/>
        <w:shd w:val="clear" w:color="auto" w:fill="FFFFFF"/>
        <w:spacing w:before="0" w:beforeAutospacing="0" w:after="0" w:afterAutospacing="0"/>
        <w:ind w:firstLine="708"/>
        <w:jc w:val="both"/>
        <w:rPr>
          <w:sz w:val="28"/>
          <w:szCs w:val="28"/>
        </w:rPr>
      </w:pPr>
      <w:r w:rsidRPr="00042B69">
        <w:rPr>
          <w:sz w:val="28"/>
          <w:szCs w:val="28"/>
        </w:rPr>
        <w:t>Объекты основных средств учитываются на счете, содержащем соответствующий аналитический код группы синтетического счета, согласно </w:t>
      </w:r>
      <w:hyperlink r:id="rId62" w:anchor="block_2037" w:history="1">
        <w:r w:rsidRPr="00042B69">
          <w:rPr>
            <w:sz w:val="28"/>
            <w:szCs w:val="28"/>
          </w:rPr>
          <w:t>пункту 37</w:t>
        </w:r>
      </w:hyperlink>
      <w:r w:rsidR="004A363A" w:rsidRPr="00042B69">
        <w:rPr>
          <w:sz w:val="28"/>
          <w:szCs w:val="28"/>
        </w:rPr>
        <w:t xml:space="preserve"> </w:t>
      </w:r>
      <w:r w:rsidRPr="00042B69">
        <w:rPr>
          <w:sz w:val="28"/>
          <w:szCs w:val="28"/>
        </w:rPr>
        <w:t>настоящей Инструкции (</w:t>
      </w:r>
      <w:hyperlink r:id="rId63" w:anchor="block_203710" w:history="1">
        <w:r w:rsidRPr="00042B69">
          <w:rPr>
            <w:sz w:val="28"/>
            <w:szCs w:val="28"/>
          </w:rPr>
          <w:t>10</w:t>
        </w:r>
      </w:hyperlink>
      <w:r w:rsidRPr="00042B69">
        <w:rPr>
          <w:sz w:val="28"/>
          <w:szCs w:val="28"/>
        </w:rPr>
        <w:t>,</w:t>
      </w:r>
      <w:r w:rsidR="005D61D2" w:rsidRPr="00042B69">
        <w:rPr>
          <w:sz w:val="28"/>
          <w:szCs w:val="28"/>
        </w:rPr>
        <w:t xml:space="preserve"> </w:t>
      </w:r>
      <w:hyperlink r:id="rId64" w:anchor="block_203720" w:history="1">
        <w:r w:rsidRPr="00042B69">
          <w:rPr>
            <w:sz w:val="28"/>
            <w:szCs w:val="28"/>
          </w:rPr>
          <w:t>20</w:t>
        </w:r>
      </w:hyperlink>
      <w:r w:rsidRPr="00042B69">
        <w:rPr>
          <w:sz w:val="28"/>
          <w:szCs w:val="28"/>
        </w:rPr>
        <w:t>,</w:t>
      </w:r>
      <w:r w:rsidR="005D61D2" w:rsidRPr="00042B69">
        <w:rPr>
          <w:sz w:val="28"/>
          <w:szCs w:val="28"/>
        </w:rPr>
        <w:t xml:space="preserve"> </w:t>
      </w:r>
      <w:hyperlink r:id="rId65" w:anchor="block_203730" w:history="1">
        <w:r w:rsidRPr="00042B69">
          <w:rPr>
            <w:sz w:val="28"/>
            <w:szCs w:val="28"/>
          </w:rPr>
          <w:t>30</w:t>
        </w:r>
      </w:hyperlink>
      <w:r w:rsidRPr="00042B69">
        <w:rPr>
          <w:sz w:val="28"/>
          <w:szCs w:val="28"/>
        </w:rPr>
        <w:t>,</w:t>
      </w:r>
      <w:r w:rsidR="005D61D2" w:rsidRPr="00042B69">
        <w:rPr>
          <w:sz w:val="28"/>
          <w:szCs w:val="28"/>
        </w:rPr>
        <w:t xml:space="preserve"> </w:t>
      </w:r>
      <w:hyperlink r:id="rId66" w:anchor="block_203790" w:history="1">
        <w:r w:rsidRPr="00042B69">
          <w:rPr>
            <w:sz w:val="28"/>
            <w:szCs w:val="28"/>
          </w:rPr>
          <w:t>90</w:t>
        </w:r>
      </w:hyperlink>
      <w:r w:rsidRPr="00042B69">
        <w:rPr>
          <w:sz w:val="28"/>
          <w:szCs w:val="28"/>
        </w:rPr>
        <w:t>), и соответствующий аналитический код вида синтетического счета объекта учета:</w:t>
      </w:r>
    </w:p>
    <w:p w:rsidR="00D656A3" w:rsidRPr="00042B69" w:rsidRDefault="00D656A3" w:rsidP="005D61D2">
      <w:pPr>
        <w:pStyle w:val="s1"/>
        <w:shd w:val="clear" w:color="auto" w:fill="FFFFFF"/>
        <w:spacing w:before="0" w:beforeAutospacing="0" w:after="0" w:afterAutospacing="0"/>
        <w:jc w:val="both"/>
        <w:rPr>
          <w:sz w:val="28"/>
          <w:szCs w:val="28"/>
        </w:rPr>
      </w:pPr>
      <w:r w:rsidRPr="00042B69">
        <w:rPr>
          <w:sz w:val="28"/>
          <w:szCs w:val="28"/>
        </w:rPr>
        <w:t>1 "Жилые помещения";</w:t>
      </w:r>
    </w:p>
    <w:p w:rsidR="00D656A3" w:rsidRPr="00042B69" w:rsidRDefault="00D656A3" w:rsidP="005D61D2">
      <w:pPr>
        <w:pStyle w:val="s1"/>
        <w:shd w:val="clear" w:color="auto" w:fill="FFFFFF"/>
        <w:spacing w:before="0" w:beforeAutospacing="0" w:after="0" w:afterAutospacing="0"/>
        <w:jc w:val="both"/>
        <w:rPr>
          <w:sz w:val="28"/>
          <w:szCs w:val="28"/>
        </w:rPr>
      </w:pPr>
      <w:r w:rsidRPr="00042B69">
        <w:rPr>
          <w:sz w:val="28"/>
          <w:szCs w:val="28"/>
        </w:rPr>
        <w:t>2 "Нежилые помещения (здания и сооружения)";</w:t>
      </w:r>
    </w:p>
    <w:p w:rsidR="00D656A3" w:rsidRPr="00042B69" w:rsidRDefault="00D656A3" w:rsidP="005D61D2">
      <w:pPr>
        <w:pStyle w:val="s1"/>
        <w:shd w:val="clear" w:color="auto" w:fill="FFFFFF"/>
        <w:spacing w:before="0" w:beforeAutospacing="0" w:after="0" w:afterAutospacing="0"/>
        <w:jc w:val="both"/>
        <w:rPr>
          <w:sz w:val="28"/>
          <w:szCs w:val="28"/>
        </w:rPr>
      </w:pPr>
      <w:r w:rsidRPr="00042B69">
        <w:rPr>
          <w:sz w:val="28"/>
          <w:szCs w:val="28"/>
        </w:rPr>
        <w:t>3 "Инвестиционная недвижимость";</w:t>
      </w:r>
    </w:p>
    <w:p w:rsidR="00D656A3" w:rsidRPr="00042B69" w:rsidRDefault="00D656A3" w:rsidP="005D61D2">
      <w:pPr>
        <w:pStyle w:val="s1"/>
        <w:shd w:val="clear" w:color="auto" w:fill="FFFFFF"/>
        <w:spacing w:before="0" w:beforeAutospacing="0" w:after="0" w:afterAutospacing="0"/>
        <w:jc w:val="both"/>
        <w:rPr>
          <w:sz w:val="28"/>
          <w:szCs w:val="28"/>
        </w:rPr>
      </w:pPr>
      <w:r w:rsidRPr="00042B69">
        <w:rPr>
          <w:sz w:val="28"/>
          <w:szCs w:val="28"/>
        </w:rPr>
        <w:t>4 "Машины и оборудование";</w:t>
      </w:r>
    </w:p>
    <w:p w:rsidR="00D656A3" w:rsidRPr="00042B69" w:rsidRDefault="00D656A3" w:rsidP="005D61D2">
      <w:pPr>
        <w:pStyle w:val="s1"/>
        <w:shd w:val="clear" w:color="auto" w:fill="FFFFFF"/>
        <w:spacing w:before="0" w:beforeAutospacing="0" w:after="0" w:afterAutospacing="0"/>
        <w:jc w:val="both"/>
        <w:rPr>
          <w:sz w:val="28"/>
          <w:szCs w:val="28"/>
        </w:rPr>
      </w:pPr>
      <w:r w:rsidRPr="00042B69">
        <w:rPr>
          <w:sz w:val="28"/>
          <w:szCs w:val="28"/>
        </w:rPr>
        <w:t>5 "Транспортные средства";</w:t>
      </w:r>
    </w:p>
    <w:p w:rsidR="00D656A3" w:rsidRPr="00042B69" w:rsidRDefault="00D656A3" w:rsidP="005D61D2">
      <w:pPr>
        <w:pStyle w:val="s1"/>
        <w:shd w:val="clear" w:color="auto" w:fill="FFFFFF"/>
        <w:spacing w:before="0" w:beforeAutospacing="0" w:after="0" w:afterAutospacing="0"/>
        <w:jc w:val="both"/>
        <w:rPr>
          <w:sz w:val="28"/>
          <w:szCs w:val="28"/>
        </w:rPr>
      </w:pPr>
      <w:r w:rsidRPr="00042B69">
        <w:rPr>
          <w:sz w:val="28"/>
          <w:szCs w:val="28"/>
        </w:rPr>
        <w:t>6 "Инвентарь производственный и хозяйственный";</w:t>
      </w:r>
    </w:p>
    <w:p w:rsidR="00D656A3" w:rsidRPr="00042B69" w:rsidRDefault="00D656A3" w:rsidP="005D61D2">
      <w:pPr>
        <w:pStyle w:val="s1"/>
        <w:shd w:val="clear" w:color="auto" w:fill="FFFFFF"/>
        <w:spacing w:before="0" w:beforeAutospacing="0" w:after="0" w:afterAutospacing="0"/>
        <w:jc w:val="both"/>
        <w:rPr>
          <w:sz w:val="28"/>
          <w:szCs w:val="28"/>
        </w:rPr>
      </w:pPr>
      <w:r w:rsidRPr="00042B69">
        <w:rPr>
          <w:sz w:val="28"/>
          <w:szCs w:val="28"/>
        </w:rPr>
        <w:t>7 "Биологические ресурсы";</w:t>
      </w:r>
    </w:p>
    <w:p w:rsidR="00D656A3" w:rsidRPr="00042B69" w:rsidRDefault="00D656A3" w:rsidP="005D61D2">
      <w:pPr>
        <w:pStyle w:val="s1"/>
        <w:shd w:val="clear" w:color="auto" w:fill="FFFFFF"/>
        <w:spacing w:before="0" w:beforeAutospacing="0" w:after="0" w:afterAutospacing="0"/>
        <w:rPr>
          <w:sz w:val="28"/>
          <w:szCs w:val="28"/>
        </w:rPr>
      </w:pPr>
      <w:r w:rsidRPr="00042B69">
        <w:rPr>
          <w:sz w:val="28"/>
          <w:szCs w:val="28"/>
        </w:rPr>
        <w:t>8 "Прочие основные средства".</w:t>
      </w:r>
    </w:p>
    <w:p w:rsidR="00CD27FC" w:rsidRPr="00042B69" w:rsidRDefault="00CD27FC" w:rsidP="00535BA6">
      <w:pPr>
        <w:pStyle w:val="ConsPlusNormal"/>
        <w:jc w:val="both"/>
        <w:rPr>
          <w:rFonts w:ascii="Times New Roman" w:hAnsi="Times New Roman" w:cs="Times New Roman"/>
          <w:sz w:val="28"/>
          <w:szCs w:val="28"/>
        </w:rPr>
      </w:pPr>
    </w:p>
    <w:p w:rsidR="006B0D08" w:rsidRPr="00042B69" w:rsidRDefault="00074ED4" w:rsidP="006B0D08">
      <w:pPr>
        <w:pStyle w:val="s3"/>
        <w:shd w:val="clear" w:color="auto" w:fill="FFFFFF"/>
        <w:spacing w:before="0" w:beforeAutospacing="0" w:after="0" w:afterAutospacing="0"/>
        <w:jc w:val="center"/>
        <w:rPr>
          <w:bCs/>
          <w:color w:val="22272F"/>
          <w:sz w:val="28"/>
          <w:szCs w:val="28"/>
        </w:rPr>
      </w:pPr>
      <w:r w:rsidRPr="00042B69">
        <w:rPr>
          <w:sz w:val="28"/>
          <w:szCs w:val="28"/>
        </w:rPr>
        <w:t xml:space="preserve">2.2. </w:t>
      </w:r>
      <w:r w:rsidR="001A1FA2" w:rsidRPr="00042B69">
        <w:rPr>
          <w:sz w:val="28"/>
          <w:szCs w:val="28"/>
        </w:rPr>
        <w:t>Н</w:t>
      </w:r>
      <w:r w:rsidR="001A1FA2" w:rsidRPr="00042B69">
        <w:rPr>
          <w:bCs/>
          <w:color w:val="22272F"/>
          <w:sz w:val="28"/>
          <w:szCs w:val="28"/>
        </w:rPr>
        <w:t>ематериальные активы</w:t>
      </w:r>
    </w:p>
    <w:p w:rsidR="00CD27FC" w:rsidRPr="00042B69" w:rsidRDefault="00CD27FC" w:rsidP="006B0D08">
      <w:pPr>
        <w:pStyle w:val="a9"/>
        <w:shd w:val="clear" w:color="auto" w:fill="FFFFFF"/>
        <w:spacing w:before="0" w:beforeAutospacing="0" w:after="0" w:afterAutospacing="0"/>
        <w:rPr>
          <w:sz w:val="28"/>
          <w:szCs w:val="28"/>
        </w:rPr>
      </w:pPr>
    </w:p>
    <w:p w:rsidR="00074ED4" w:rsidRPr="00042B69" w:rsidRDefault="00074ED4" w:rsidP="006B0D08">
      <w:pPr>
        <w:pStyle w:val="s1"/>
        <w:shd w:val="clear" w:color="auto" w:fill="FFFFFF"/>
        <w:spacing w:before="0" w:beforeAutospacing="0" w:after="0" w:afterAutospacing="0"/>
        <w:jc w:val="both"/>
        <w:rPr>
          <w:sz w:val="28"/>
          <w:szCs w:val="28"/>
        </w:rPr>
      </w:pPr>
      <w:r w:rsidRPr="00042B69">
        <w:rPr>
          <w:sz w:val="28"/>
          <w:szCs w:val="28"/>
        </w:rPr>
        <w:t>2.2.</w:t>
      </w:r>
      <w:r w:rsidR="00CD27FC" w:rsidRPr="00042B69">
        <w:rPr>
          <w:sz w:val="28"/>
          <w:szCs w:val="28"/>
        </w:rPr>
        <w:t xml:space="preserve">1. </w:t>
      </w:r>
      <w:r w:rsidRPr="00042B69">
        <w:rPr>
          <w:sz w:val="28"/>
          <w:szCs w:val="28"/>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объект способен приносить учреждению экономические выгоды в будущем;</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отсутствие у объекта материально-вещественной формы;</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возможность идентификации (выделения, отделения) от другого имущества;</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не предполагается последующая перепродажа данного актива;</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наличие надлежаще оформленных документов, подтверждающих существование актива;</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наличие надлежаще оформленных документов, устанавливающих исключительное право на актив;</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6B0D08" w:rsidRPr="00042B69" w:rsidRDefault="006B0D08" w:rsidP="006B0D0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lastRenderedPageBreak/>
        <w:t>2.2.2. Сроком полезного использования нематериального актива является период, в течение которого предполагается использование актива.</w:t>
      </w:r>
    </w:p>
    <w:p w:rsidR="006B0D08" w:rsidRPr="00042B69" w:rsidRDefault="006B0D08" w:rsidP="006B0D0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2.2.3.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6B0D08" w:rsidRPr="00042B69" w:rsidRDefault="006B0D08" w:rsidP="006B0D08">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6B0D08" w:rsidRPr="00042B69" w:rsidRDefault="006B0D08" w:rsidP="006B0D08">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Срок полезного использования таких объектов НМА подлежит уточнению.</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2.2.</w:t>
      </w:r>
      <w:r w:rsidR="006B0D08" w:rsidRPr="00042B69">
        <w:rPr>
          <w:sz w:val="28"/>
          <w:szCs w:val="28"/>
        </w:rPr>
        <w:t>4</w:t>
      </w:r>
      <w:r w:rsidRPr="00042B69">
        <w:rPr>
          <w:sz w:val="28"/>
          <w:szCs w:val="28"/>
        </w:rPr>
        <w:t>. Отражение в бухгалтерском учете учреждения операции по поступлению, внутреннему перемещению,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rsidR="00074ED4" w:rsidRPr="00042B69" w:rsidRDefault="00074ED4" w:rsidP="00074ED4">
      <w:pPr>
        <w:pStyle w:val="s1"/>
        <w:shd w:val="clear" w:color="auto" w:fill="FFFFFF"/>
        <w:spacing w:before="0" w:beforeAutospacing="0" w:after="0" w:afterAutospacing="0"/>
        <w:ind w:firstLine="708"/>
        <w:rPr>
          <w:sz w:val="28"/>
          <w:szCs w:val="28"/>
        </w:rPr>
      </w:pPr>
      <w:r w:rsidRPr="00042B69">
        <w:rPr>
          <w:sz w:val="28"/>
          <w:szCs w:val="28"/>
        </w:rPr>
        <w:t>2.2.</w:t>
      </w:r>
      <w:r w:rsidR="006B0D08" w:rsidRPr="00042B69">
        <w:rPr>
          <w:sz w:val="28"/>
          <w:szCs w:val="28"/>
        </w:rPr>
        <w:t>5</w:t>
      </w:r>
      <w:r w:rsidRPr="00042B69">
        <w:rPr>
          <w:sz w:val="28"/>
          <w:szCs w:val="28"/>
        </w:rPr>
        <w:t>. Отражение в бухгалтерском учете выбытия нематериального актива осуществляется в случаях:</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прекращения срока действия исключительного права учреждения на результат интеллектуальной деятельности или средство индивидуализации;</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прекращения использования вследствие морального износа и принятия по указанному основанию решения о списании нематериального актива;</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 в иных случаях, предусмотренных законодательством Российской Федерации.</w:t>
      </w:r>
    </w:p>
    <w:p w:rsidR="00074ED4" w:rsidRPr="00042B69" w:rsidRDefault="00074ED4" w:rsidP="00074ED4">
      <w:pPr>
        <w:pStyle w:val="s1"/>
        <w:shd w:val="clear" w:color="auto" w:fill="FFFFFF"/>
        <w:spacing w:before="0" w:beforeAutospacing="0" w:after="0" w:afterAutospacing="0"/>
        <w:ind w:firstLine="708"/>
        <w:jc w:val="both"/>
        <w:rPr>
          <w:sz w:val="28"/>
          <w:szCs w:val="28"/>
        </w:rPr>
      </w:pPr>
      <w:r w:rsidRPr="00042B69">
        <w:rPr>
          <w:sz w:val="28"/>
          <w:szCs w:val="28"/>
        </w:rP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по этим нематериальным активам.</w:t>
      </w:r>
    </w:p>
    <w:p w:rsidR="006B0D08" w:rsidRPr="00042B69" w:rsidRDefault="00074ED4" w:rsidP="006B0D08">
      <w:pPr>
        <w:pStyle w:val="s1"/>
        <w:shd w:val="clear" w:color="auto" w:fill="FFFFFF"/>
        <w:spacing w:before="0" w:beforeAutospacing="0" w:after="0" w:afterAutospacing="0"/>
        <w:ind w:firstLine="708"/>
        <w:jc w:val="both"/>
        <w:rPr>
          <w:sz w:val="28"/>
          <w:szCs w:val="28"/>
        </w:rPr>
      </w:pPr>
      <w:r w:rsidRPr="00042B69">
        <w:rPr>
          <w:sz w:val="28"/>
          <w:szCs w:val="28"/>
        </w:rPr>
        <w:t>2.2.</w:t>
      </w:r>
      <w:r w:rsidR="006B0D08" w:rsidRPr="00042B69">
        <w:rPr>
          <w:sz w:val="28"/>
          <w:szCs w:val="28"/>
        </w:rPr>
        <w:t>6</w:t>
      </w:r>
      <w:r w:rsidRPr="00042B69">
        <w:rPr>
          <w:sz w:val="28"/>
          <w:szCs w:val="28"/>
        </w:rPr>
        <w:t xml:space="preserve">. </w:t>
      </w:r>
      <w:r w:rsidR="006B0D08" w:rsidRPr="00042B69">
        <w:rPr>
          <w:sz w:val="28"/>
          <w:szCs w:val="28"/>
        </w:rPr>
        <w:t>Аналитический учет объектов нематериальных активов ведется в </w:t>
      </w:r>
      <w:hyperlink r:id="rId67" w:anchor="block_4010" w:history="1">
        <w:r w:rsidR="006B0D08" w:rsidRPr="00042B69">
          <w:rPr>
            <w:sz w:val="28"/>
            <w:szCs w:val="28"/>
          </w:rPr>
          <w:t>Инвентарной карточке</w:t>
        </w:r>
      </w:hyperlink>
      <w:r w:rsidR="004A363A" w:rsidRPr="00042B69">
        <w:rPr>
          <w:sz w:val="28"/>
          <w:szCs w:val="28"/>
        </w:rPr>
        <w:t xml:space="preserve"> </w:t>
      </w:r>
      <w:r w:rsidR="006B0D08" w:rsidRPr="00042B69">
        <w:rPr>
          <w:sz w:val="28"/>
          <w:szCs w:val="28"/>
        </w:rPr>
        <w:t>учета основных средств.</w:t>
      </w:r>
    </w:p>
    <w:p w:rsidR="006B0D08" w:rsidRPr="00042B69" w:rsidRDefault="006B0D08" w:rsidP="006B0D08">
      <w:pPr>
        <w:pStyle w:val="s1"/>
        <w:shd w:val="clear" w:color="auto" w:fill="FFFFFF"/>
        <w:spacing w:before="0" w:beforeAutospacing="0" w:after="0" w:afterAutospacing="0"/>
        <w:ind w:firstLine="708"/>
        <w:jc w:val="both"/>
        <w:rPr>
          <w:sz w:val="28"/>
          <w:szCs w:val="28"/>
        </w:rPr>
      </w:pPr>
      <w:r w:rsidRPr="00042B69">
        <w:rPr>
          <w:sz w:val="28"/>
          <w:szCs w:val="28"/>
        </w:rP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w:t>
      </w:r>
      <w:r w:rsidR="004A363A" w:rsidRPr="00042B69">
        <w:rPr>
          <w:sz w:val="28"/>
          <w:szCs w:val="28"/>
        </w:rPr>
        <w:t xml:space="preserve"> </w:t>
      </w:r>
      <w:hyperlink r:id="rId68" w:anchor="block_4050" w:history="1">
        <w:r w:rsidRPr="00042B69">
          <w:rPr>
            <w:sz w:val="28"/>
            <w:szCs w:val="28"/>
          </w:rPr>
          <w:t>Оборотная ведомость</w:t>
        </w:r>
      </w:hyperlink>
      <w:r w:rsidR="004A363A" w:rsidRPr="00042B69">
        <w:rPr>
          <w:sz w:val="28"/>
          <w:szCs w:val="28"/>
        </w:rPr>
        <w:t xml:space="preserve"> </w:t>
      </w:r>
      <w:r w:rsidRPr="00042B69">
        <w:rPr>
          <w:sz w:val="28"/>
          <w:szCs w:val="28"/>
        </w:rPr>
        <w:t>по нефинансовым активам.</w:t>
      </w:r>
    </w:p>
    <w:p w:rsidR="006B0D08" w:rsidRPr="00042B69" w:rsidRDefault="006B0D08" w:rsidP="006B0D08">
      <w:pPr>
        <w:pStyle w:val="s1"/>
        <w:shd w:val="clear" w:color="auto" w:fill="FFFFFF"/>
        <w:spacing w:before="0" w:beforeAutospacing="0" w:after="0" w:afterAutospacing="0"/>
        <w:ind w:firstLine="708"/>
        <w:jc w:val="both"/>
        <w:rPr>
          <w:sz w:val="28"/>
          <w:szCs w:val="28"/>
        </w:rPr>
      </w:pPr>
      <w:r w:rsidRPr="00042B69">
        <w:rPr>
          <w:sz w:val="28"/>
          <w:szCs w:val="28"/>
        </w:rPr>
        <w:lastRenderedPageBreak/>
        <w:t>2.2.7. Учет операций по выбытию и перемещению объектов нематериальных активов ведется в</w:t>
      </w:r>
      <w:r w:rsidR="004A363A" w:rsidRPr="00042B69">
        <w:rPr>
          <w:sz w:val="28"/>
          <w:szCs w:val="28"/>
        </w:rPr>
        <w:t xml:space="preserve"> </w:t>
      </w:r>
      <w:hyperlink r:id="rId69" w:anchor="block_4320" w:history="1">
        <w:r w:rsidRPr="00042B69">
          <w:rPr>
            <w:sz w:val="28"/>
            <w:szCs w:val="28"/>
          </w:rPr>
          <w:t>Журнале</w:t>
        </w:r>
      </w:hyperlink>
      <w:r w:rsidR="004A363A" w:rsidRPr="00042B69">
        <w:rPr>
          <w:sz w:val="28"/>
          <w:szCs w:val="28"/>
        </w:rPr>
        <w:t xml:space="preserve"> </w:t>
      </w:r>
      <w:r w:rsidRPr="00042B69">
        <w:rPr>
          <w:sz w:val="28"/>
          <w:szCs w:val="28"/>
        </w:rPr>
        <w:t>операций по выбытию и перемещению нефинансовых активов.</w:t>
      </w:r>
    </w:p>
    <w:p w:rsidR="006B0D08" w:rsidRPr="00042B69" w:rsidRDefault="006B0D08" w:rsidP="006B0D08">
      <w:pPr>
        <w:pStyle w:val="s1"/>
        <w:shd w:val="clear" w:color="auto" w:fill="FFFFFF"/>
        <w:spacing w:before="0" w:beforeAutospacing="0" w:after="0" w:afterAutospacing="0"/>
        <w:ind w:firstLine="708"/>
        <w:jc w:val="both"/>
        <w:rPr>
          <w:sz w:val="28"/>
          <w:szCs w:val="28"/>
        </w:rPr>
      </w:pPr>
      <w:r w:rsidRPr="00042B69">
        <w:rPr>
          <w:sz w:val="28"/>
          <w:szCs w:val="28"/>
        </w:rPr>
        <w:t>Учет операций по поступлению объектов нематериальных активов ведется:</w:t>
      </w:r>
    </w:p>
    <w:p w:rsidR="006B0D08" w:rsidRPr="00042B69" w:rsidRDefault="006B0D08" w:rsidP="006B0D08">
      <w:pPr>
        <w:pStyle w:val="s1"/>
        <w:shd w:val="clear" w:color="auto" w:fill="FFFFFF"/>
        <w:spacing w:before="0" w:beforeAutospacing="0" w:after="0" w:afterAutospacing="0"/>
        <w:ind w:firstLine="708"/>
        <w:jc w:val="both"/>
        <w:rPr>
          <w:sz w:val="28"/>
          <w:szCs w:val="28"/>
        </w:rPr>
      </w:pPr>
      <w:r w:rsidRPr="00042B69">
        <w:rPr>
          <w:sz w:val="28"/>
          <w:szCs w:val="28"/>
        </w:rPr>
        <w:t>- в</w:t>
      </w:r>
      <w:r w:rsidR="004A363A" w:rsidRPr="00042B69">
        <w:rPr>
          <w:sz w:val="28"/>
          <w:szCs w:val="28"/>
        </w:rPr>
        <w:t xml:space="preserve"> </w:t>
      </w:r>
      <w:hyperlink r:id="rId70" w:anchor="block_4320" w:history="1">
        <w:r w:rsidRPr="00042B69">
          <w:rPr>
            <w:sz w:val="28"/>
            <w:szCs w:val="28"/>
          </w:rPr>
          <w:t>Журнале</w:t>
        </w:r>
      </w:hyperlink>
      <w:r w:rsidR="004A363A" w:rsidRPr="00042B69">
        <w:rPr>
          <w:sz w:val="28"/>
          <w:szCs w:val="28"/>
        </w:rPr>
        <w:t xml:space="preserve"> </w:t>
      </w:r>
      <w:r w:rsidRPr="00042B69">
        <w:rPr>
          <w:sz w:val="28"/>
          <w:szCs w:val="28"/>
        </w:rPr>
        <w:t>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6B0D08" w:rsidRPr="00042B69" w:rsidRDefault="006B0D08" w:rsidP="001A1FA2">
      <w:pPr>
        <w:pStyle w:val="s1"/>
        <w:shd w:val="clear" w:color="auto" w:fill="FFFFFF"/>
        <w:spacing w:before="0" w:beforeAutospacing="0" w:after="0" w:afterAutospacing="0"/>
        <w:ind w:firstLine="708"/>
        <w:jc w:val="both"/>
        <w:rPr>
          <w:sz w:val="28"/>
          <w:szCs w:val="28"/>
        </w:rPr>
      </w:pPr>
      <w:r w:rsidRPr="00042B69">
        <w:rPr>
          <w:sz w:val="28"/>
          <w:szCs w:val="28"/>
        </w:rPr>
        <w:t>- в Журнале по прочим операциям - по иным операциям поступления объектов нематериальных активов.</w:t>
      </w:r>
    </w:p>
    <w:p w:rsidR="00CD27FC" w:rsidRPr="00042B69" w:rsidRDefault="00CD27FC" w:rsidP="001A1FA2">
      <w:pPr>
        <w:pStyle w:val="ConsPlusNormal"/>
        <w:jc w:val="both"/>
        <w:rPr>
          <w:rFonts w:ascii="Times New Roman" w:hAnsi="Times New Roman" w:cs="Times New Roman"/>
          <w:sz w:val="28"/>
          <w:szCs w:val="28"/>
        </w:rPr>
      </w:pPr>
    </w:p>
    <w:p w:rsidR="006B0D08" w:rsidRPr="00042B69" w:rsidRDefault="006B0D08" w:rsidP="001A1FA2">
      <w:pPr>
        <w:pStyle w:val="s3"/>
        <w:shd w:val="clear" w:color="auto" w:fill="FFFFFF"/>
        <w:spacing w:before="0" w:beforeAutospacing="0" w:after="0" w:afterAutospacing="0"/>
        <w:jc w:val="center"/>
        <w:rPr>
          <w:bCs/>
          <w:color w:val="22272F"/>
          <w:sz w:val="28"/>
          <w:szCs w:val="28"/>
        </w:rPr>
      </w:pPr>
      <w:r w:rsidRPr="00042B69">
        <w:rPr>
          <w:bCs/>
          <w:color w:val="22272F"/>
          <w:sz w:val="28"/>
          <w:szCs w:val="28"/>
        </w:rPr>
        <w:t xml:space="preserve">2.3. </w:t>
      </w:r>
      <w:r w:rsidR="001A1FA2" w:rsidRPr="00042B69">
        <w:rPr>
          <w:bCs/>
          <w:color w:val="22272F"/>
          <w:sz w:val="28"/>
          <w:szCs w:val="28"/>
        </w:rPr>
        <w:t>Непроизведенные активы</w:t>
      </w:r>
    </w:p>
    <w:p w:rsidR="006B0D08" w:rsidRPr="00042B69" w:rsidRDefault="006B0D08" w:rsidP="001A1FA2">
      <w:pPr>
        <w:pStyle w:val="a9"/>
        <w:shd w:val="clear" w:color="auto" w:fill="FFFFFF"/>
        <w:spacing w:before="0" w:beforeAutospacing="0" w:after="0" w:afterAutospacing="0"/>
        <w:rPr>
          <w:color w:val="22272F"/>
          <w:sz w:val="28"/>
          <w:szCs w:val="28"/>
        </w:rPr>
      </w:pPr>
    </w:p>
    <w:p w:rsidR="006B0D08" w:rsidRPr="00042B69" w:rsidRDefault="006B0D08" w:rsidP="001A1FA2">
      <w:pPr>
        <w:pStyle w:val="s1"/>
        <w:shd w:val="clear" w:color="auto" w:fill="FFFFFF"/>
        <w:spacing w:before="0" w:beforeAutospacing="0" w:after="0" w:afterAutospacing="0"/>
        <w:ind w:firstLine="708"/>
        <w:jc w:val="both"/>
        <w:rPr>
          <w:sz w:val="28"/>
          <w:szCs w:val="28"/>
        </w:rPr>
      </w:pPr>
      <w:r w:rsidRPr="00042B69">
        <w:rPr>
          <w:sz w:val="28"/>
          <w:szCs w:val="28"/>
        </w:rPr>
        <w:t>2.3.1. Непроизводственные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w:t>
      </w:r>
      <w:r w:rsidR="004A363A" w:rsidRPr="00042B69">
        <w:rPr>
          <w:sz w:val="28"/>
          <w:szCs w:val="28"/>
        </w:rPr>
        <w:t xml:space="preserve"> </w:t>
      </w:r>
      <w:hyperlink r:id="rId71" w:anchor="block_110300" w:history="1">
        <w:r w:rsidRPr="00042B69">
          <w:rPr>
            <w:sz w:val="28"/>
            <w:szCs w:val="28"/>
          </w:rPr>
          <w:t>счета 10300</w:t>
        </w:r>
      </w:hyperlink>
      <w:r w:rsidR="004A363A" w:rsidRPr="00042B69">
        <w:rPr>
          <w:sz w:val="28"/>
          <w:szCs w:val="28"/>
        </w:rPr>
        <w:t xml:space="preserve"> </w:t>
      </w:r>
      <w:r w:rsidRPr="00042B69">
        <w:rPr>
          <w:sz w:val="28"/>
          <w:szCs w:val="28"/>
        </w:rPr>
        <w:t>"Непроизведенные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6B0D08" w:rsidRPr="00042B69" w:rsidRDefault="004A363A" w:rsidP="00633E66">
      <w:pPr>
        <w:pStyle w:val="s1"/>
        <w:shd w:val="clear" w:color="auto" w:fill="FFFFFF"/>
        <w:spacing w:before="0" w:beforeAutospacing="0" w:after="0" w:afterAutospacing="0"/>
        <w:ind w:firstLine="708"/>
        <w:jc w:val="both"/>
        <w:rPr>
          <w:sz w:val="28"/>
          <w:szCs w:val="28"/>
        </w:rPr>
      </w:pPr>
      <w:r w:rsidRPr="00042B69">
        <w:rPr>
          <w:sz w:val="28"/>
          <w:szCs w:val="28"/>
        </w:rPr>
        <w:t xml:space="preserve">2.3.2. </w:t>
      </w:r>
      <w:r w:rsidR="006B0D08" w:rsidRPr="00042B69">
        <w:rPr>
          <w:sz w:val="28"/>
          <w:szCs w:val="28"/>
        </w:rPr>
        <w:t>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w:t>
      </w:r>
      <w:r w:rsidRPr="00042B69">
        <w:rPr>
          <w:sz w:val="28"/>
          <w:szCs w:val="28"/>
        </w:rPr>
        <w:t xml:space="preserve"> </w:t>
      </w:r>
      <w:hyperlink r:id="rId72" w:anchor="block_20001" w:history="1">
        <w:r w:rsidR="006B0D08" w:rsidRPr="00042B69">
          <w:rPr>
            <w:sz w:val="28"/>
            <w:szCs w:val="28"/>
          </w:rPr>
          <w:t>налоговым законодательством</w:t>
        </w:r>
      </w:hyperlink>
      <w:r w:rsidRPr="00042B69">
        <w:rPr>
          <w:sz w:val="28"/>
          <w:szCs w:val="28"/>
        </w:rPr>
        <w:t xml:space="preserve"> </w:t>
      </w:r>
      <w:r w:rsidR="006B0D08" w:rsidRPr="00042B69">
        <w:rPr>
          <w:sz w:val="28"/>
          <w:szCs w:val="28"/>
        </w:rPr>
        <w:t>Российской Федерации, включая:</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 суммы, уплачиваемые в соответствии с договором продавцу (поставщику);</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lastRenderedPageBreak/>
        <w:t>- суммы, уплачиваемые организациям за информационные и консультационные услуги, связанные с приобретением объекта непроизведенных активов;</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 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 суммы вознаграждений, уплачиваемых посреднической организации, через которую приобретен объект непроизведенных активов;</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 иные затраты, непосредственно связанные с приобретением объекта непроизведенных активов.</w:t>
      </w:r>
    </w:p>
    <w:p w:rsidR="006B0D08" w:rsidRPr="00042B69" w:rsidRDefault="006B0D08" w:rsidP="00633E66">
      <w:pPr>
        <w:pStyle w:val="s1"/>
        <w:shd w:val="clear" w:color="auto" w:fill="FFFFFF"/>
        <w:spacing w:before="0" w:beforeAutospacing="0" w:after="0" w:afterAutospacing="0"/>
        <w:jc w:val="both"/>
        <w:rPr>
          <w:sz w:val="28"/>
          <w:szCs w:val="28"/>
        </w:rPr>
      </w:pPr>
      <w:r w:rsidRPr="00042B69">
        <w:rPr>
          <w:sz w:val="28"/>
          <w:szCs w:val="28"/>
        </w:rP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6B0D08" w:rsidRPr="00042B69" w:rsidRDefault="00633E66" w:rsidP="00633E66">
      <w:pPr>
        <w:pStyle w:val="s1"/>
        <w:shd w:val="clear" w:color="auto" w:fill="FFFFFF"/>
        <w:spacing w:before="0" w:beforeAutospacing="0" w:after="0" w:afterAutospacing="0"/>
        <w:ind w:firstLine="708"/>
        <w:jc w:val="both"/>
        <w:rPr>
          <w:sz w:val="28"/>
          <w:szCs w:val="28"/>
        </w:rPr>
      </w:pPr>
      <w:r w:rsidRPr="00042B69">
        <w:rPr>
          <w:sz w:val="28"/>
          <w:szCs w:val="28"/>
        </w:rPr>
        <w:t xml:space="preserve">2.3.3. </w:t>
      </w:r>
      <w:r w:rsidR="006B0D08" w:rsidRPr="00042B69">
        <w:rPr>
          <w:sz w:val="28"/>
          <w:szCs w:val="28"/>
        </w:rPr>
        <w:t>Дата признания в бухгалтерском учете операций по принятию, выбытию (списанию) объекта непроизведенных активов определяется исходя из положений Инструкции</w:t>
      </w:r>
      <w:r w:rsidRPr="00042B69">
        <w:rPr>
          <w:sz w:val="28"/>
          <w:szCs w:val="28"/>
        </w:rPr>
        <w:t xml:space="preserve"> № 157н</w:t>
      </w:r>
      <w:r w:rsidR="006B0D08" w:rsidRPr="00042B69">
        <w:rPr>
          <w:sz w:val="28"/>
          <w:szCs w:val="28"/>
        </w:rPr>
        <w:t>, устанавливающих правила признания доходов (расходов).</w:t>
      </w:r>
    </w:p>
    <w:p w:rsidR="006B0D08" w:rsidRPr="00042B69" w:rsidRDefault="00633E66" w:rsidP="00633E66">
      <w:pPr>
        <w:pStyle w:val="s1"/>
        <w:shd w:val="clear" w:color="auto" w:fill="FFFFFF"/>
        <w:spacing w:before="0" w:beforeAutospacing="0" w:after="0" w:afterAutospacing="0"/>
        <w:ind w:firstLine="708"/>
        <w:jc w:val="both"/>
        <w:rPr>
          <w:sz w:val="28"/>
          <w:szCs w:val="28"/>
        </w:rPr>
      </w:pPr>
      <w:r w:rsidRPr="00042B69">
        <w:rPr>
          <w:sz w:val="28"/>
          <w:szCs w:val="28"/>
        </w:rPr>
        <w:t>2.3.4.</w:t>
      </w:r>
      <w:r w:rsidR="006B0D08" w:rsidRPr="00042B69">
        <w:rPr>
          <w:sz w:val="28"/>
          <w:szCs w:val="28"/>
        </w:rPr>
        <w:t xml:space="preserve">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rsidR="006B0D08" w:rsidRPr="00042B69" w:rsidRDefault="00633E66" w:rsidP="00633E66">
      <w:pPr>
        <w:pStyle w:val="s1"/>
        <w:shd w:val="clear" w:color="auto" w:fill="FFFFFF"/>
        <w:spacing w:before="0" w:beforeAutospacing="0" w:after="0" w:afterAutospacing="0"/>
        <w:ind w:firstLine="708"/>
        <w:jc w:val="both"/>
        <w:rPr>
          <w:sz w:val="28"/>
          <w:szCs w:val="28"/>
        </w:rPr>
      </w:pPr>
      <w:r w:rsidRPr="00042B69">
        <w:rPr>
          <w:sz w:val="28"/>
          <w:szCs w:val="28"/>
        </w:rPr>
        <w:t>2.3.5.</w:t>
      </w:r>
      <w:r w:rsidR="006B0D08" w:rsidRPr="00042B69">
        <w:rPr>
          <w:sz w:val="28"/>
          <w:szCs w:val="28"/>
        </w:rPr>
        <w:t xml:space="preserve"> Объекты непроизведенных активов учитываются на счете, содержащем аналитические коды группы синтетического счета 10 "Непроизведенные активы - недвижимое имущество учреждения", 30 "Непроизведенные активы - иное движимое имущество", 90 "Непроизведенные активы - в составе имущества концендента" и соответствующий аналитический код вида синтетического счета объекта учета:</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1 "Земля";</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2 "Ресурсы недр";</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3 "Прочие непроизведенные активы".</w:t>
      </w:r>
    </w:p>
    <w:p w:rsidR="006B0D08" w:rsidRPr="00042B69" w:rsidRDefault="00633E66" w:rsidP="00633E66">
      <w:pPr>
        <w:pStyle w:val="s1"/>
        <w:shd w:val="clear" w:color="auto" w:fill="FFFFFF"/>
        <w:spacing w:before="0" w:beforeAutospacing="0" w:after="0" w:afterAutospacing="0"/>
        <w:ind w:firstLine="708"/>
        <w:jc w:val="both"/>
        <w:rPr>
          <w:sz w:val="28"/>
          <w:szCs w:val="28"/>
        </w:rPr>
      </w:pPr>
      <w:r w:rsidRPr="00042B69">
        <w:rPr>
          <w:sz w:val="28"/>
          <w:szCs w:val="28"/>
        </w:rPr>
        <w:t>2.3.6</w:t>
      </w:r>
      <w:r w:rsidR="006B0D08" w:rsidRPr="00042B69">
        <w:rPr>
          <w:sz w:val="28"/>
          <w:szCs w:val="28"/>
        </w:rPr>
        <w:t>.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Инвентарный номер, присвоенный объекту непроизведенных активов, сохраняется за ним на весь период его учета.</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6B0D08" w:rsidRPr="00042B69" w:rsidRDefault="00633E66" w:rsidP="00633E66">
      <w:pPr>
        <w:pStyle w:val="s1"/>
        <w:shd w:val="clear" w:color="auto" w:fill="FFFFFF"/>
        <w:spacing w:before="0" w:beforeAutospacing="0" w:after="0" w:afterAutospacing="0"/>
        <w:ind w:firstLine="708"/>
        <w:jc w:val="both"/>
        <w:rPr>
          <w:sz w:val="28"/>
          <w:szCs w:val="28"/>
        </w:rPr>
      </w:pPr>
      <w:r w:rsidRPr="00042B69">
        <w:rPr>
          <w:sz w:val="28"/>
          <w:szCs w:val="28"/>
        </w:rPr>
        <w:t>2.3.7.</w:t>
      </w:r>
      <w:r w:rsidR="006B0D08" w:rsidRPr="00042B69">
        <w:rPr>
          <w:sz w:val="28"/>
          <w:szCs w:val="28"/>
        </w:rPr>
        <w:t xml:space="preserve"> Аналитический учет объектов непроизведенных активов ведется в </w:t>
      </w:r>
      <w:hyperlink r:id="rId73" w:anchor="block_4010" w:history="1">
        <w:r w:rsidR="006B0D08" w:rsidRPr="00042B69">
          <w:rPr>
            <w:sz w:val="28"/>
            <w:szCs w:val="28"/>
          </w:rPr>
          <w:t>Инвентарной карточке</w:t>
        </w:r>
      </w:hyperlink>
      <w:r w:rsidR="004A363A" w:rsidRPr="00042B69">
        <w:rPr>
          <w:sz w:val="28"/>
          <w:szCs w:val="28"/>
        </w:rPr>
        <w:t xml:space="preserve"> </w:t>
      </w:r>
      <w:r w:rsidR="006B0D08" w:rsidRPr="00042B69">
        <w:rPr>
          <w:sz w:val="28"/>
          <w:szCs w:val="28"/>
        </w:rPr>
        <w:t>учета основных средств.</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 xml:space="preserve">В целях контроля соответствия учетных данных по объектам непроизведенных активов, сформированных на соответствующих счетах </w:t>
      </w:r>
      <w:r w:rsidRPr="00042B69">
        <w:rPr>
          <w:sz w:val="28"/>
          <w:szCs w:val="28"/>
        </w:rPr>
        <w:lastRenderedPageBreak/>
        <w:t>Рабочего плана счетов их фактическому наличию составляется</w:t>
      </w:r>
      <w:r w:rsidR="004A363A" w:rsidRPr="00042B69">
        <w:rPr>
          <w:sz w:val="28"/>
          <w:szCs w:val="28"/>
        </w:rPr>
        <w:t xml:space="preserve"> </w:t>
      </w:r>
      <w:hyperlink r:id="rId74" w:anchor="block_4050" w:history="1">
        <w:r w:rsidRPr="00042B69">
          <w:rPr>
            <w:sz w:val="28"/>
            <w:szCs w:val="28"/>
          </w:rPr>
          <w:t>Оборотная ведомость</w:t>
        </w:r>
      </w:hyperlink>
      <w:r w:rsidRPr="00042B69">
        <w:rPr>
          <w:sz w:val="28"/>
          <w:szCs w:val="28"/>
        </w:rPr>
        <w:t> по нефинансовым активам.</w:t>
      </w:r>
    </w:p>
    <w:p w:rsidR="006B0D08" w:rsidRPr="00042B69" w:rsidRDefault="00633E66" w:rsidP="00633E66">
      <w:pPr>
        <w:pStyle w:val="s1"/>
        <w:shd w:val="clear" w:color="auto" w:fill="FFFFFF"/>
        <w:spacing w:before="0" w:beforeAutospacing="0" w:after="0" w:afterAutospacing="0"/>
        <w:ind w:firstLine="708"/>
        <w:jc w:val="both"/>
        <w:rPr>
          <w:sz w:val="28"/>
          <w:szCs w:val="28"/>
        </w:rPr>
      </w:pPr>
      <w:r w:rsidRPr="00042B69">
        <w:rPr>
          <w:sz w:val="28"/>
          <w:szCs w:val="28"/>
        </w:rPr>
        <w:t>2.3.8.</w:t>
      </w:r>
      <w:r w:rsidR="006B0D08" w:rsidRPr="00042B69">
        <w:rPr>
          <w:sz w:val="28"/>
          <w:szCs w:val="28"/>
        </w:rPr>
        <w:t xml:space="preserve"> Учет операций по выбытию и перемещению объектов непроизведенных активов ведется в</w:t>
      </w:r>
      <w:r w:rsidR="004A363A" w:rsidRPr="00042B69">
        <w:rPr>
          <w:sz w:val="28"/>
          <w:szCs w:val="28"/>
        </w:rPr>
        <w:t xml:space="preserve"> </w:t>
      </w:r>
      <w:hyperlink r:id="rId75" w:anchor="block_4320" w:history="1">
        <w:r w:rsidR="006B0D08" w:rsidRPr="00042B69">
          <w:rPr>
            <w:sz w:val="28"/>
            <w:szCs w:val="28"/>
          </w:rPr>
          <w:t>Журнале</w:t>
        </w:r>
      </w:hyperlink>
      <w:r w:rsidR="004A363A" w:rsidRPr="00042B69">
        <w:rPr>
          <w:sz w:val="28"/>
          <w:szCs w:val="28"/>
        </w:rPr>
        <w:t xml:space="preserve"> </w:t>
      </w:r>
      <w:r w:rsidR="006B0D08" w:rsidRPr="00042B69">
        <w:rPr>
          <w:sz w:val="28"/>
          <w:szCs w:val="28"/>
        </w:rPr>
        <w:t>операций по выбытию и перемещению нефинансовых активов.</w:t>
      </w:r>
    </w:p>
    <w:p w:rsidR="006B0D08" w:rsidRPr="00042B69" w:rsidRDefault="006B0D08" w:rsidP="00633E66">
      <w:pPr>
        <w:pStyle w:val="s1"/>
        <w:shd w:val="clear" w:color="auto" w:fill="FFFFFF"/>
        <w:spacing w:before="0" w:beforeAutospacing="0" w:after="0" w:afterAutospacing="0"/>
        <w:ind w:firstLine="708"/>
        <w:jc w:val="both"/>
        <w:rPr>
          <w:sz w:val="28"/>
          <w:szCs w:val="28"/>
        </w:rPr>
      </w:pPr>
      <w:r w:rsidRPr="00042B69">
        <w:rPr>
          <w:sz w:val="28"/>
          <w:szCs w:val="28"/>
        </w:rPr>
        <w:t>Учет операций по поступлению объектов непроизведенных активов ведется:</w:t>
      </w:r>
    </w:p>
    <w:p w:rsidR="006B0D08" w:rsidRPr="00042B69" w:rsidRDefault="00633E66" w:rsidP="00633E66">
      <w:pPr>
        <w:pStyle w:val="s1"/>
        <w:shd w:val="clear" w:color="auto" w:fill="FFFFFF"/>
        <w:spacing w:before="0" w:beforeAutospacing="0" w:after="0" w:afterAutospacing="0"/>
        <w:ind w:firstLine="708"/>
        <w:jc w:val="both"/>
        <w:rPr>
          <w:sz w:val="28"/>
          <w:szCs w:val="28"/>
        </w:rPr>
      </w:pPr>
      <w:r w:rsidRPr="00042B69">
        <w:rPr>
          <w:sz w:val="28"/>
          <w:szCs w:val="28"/>
        </w:rPr>
        <w:t xml:space="preserve">- </w:t>
      </w:r>
      <w:r w:rsidR="006B0D08" w:rsidRPr="00042B69">
        <w:rPr>
          <w:sz w:val="28"/>
          <w:szCs w:val="28"/>
        </w:rPr>
        <w:t>в</w:t>
      </w:r>
      <w:r w:rsidR="004A363A" w:rsidRPr="00042B69">
        <w:rPr>
          <w:sz w:val="28"/>
          <w:szCs w:val="28"/>
        </w:rPr>
        <w:t xml:space="preserve"> </w:t>
      </w:r>
      <w:hyperlink r:id="rId76" w:anchor="block_4320" w:history="1">
        <w:r w:rsidR="006B0D08" w:rsidRPr="00042B69">
          <w:rPr>
            <w:sz w:val="28"/>
            <w:szCs w:val="28"/>
          </w:rPr>
          <w:t>Журнале</w:t>
        </w:r>
      </w:hyperlink>
      <w:r w:rsidR="004A363A" w:rsidRPr="00042B69">
        <w:rPr>
          <w:sz w:val="28"/>
          <w:szCs w:val="28"/>
        </w:rPr>
        <w:t xml:space="preserve"> </w:t>
      </w:r>
      <w:r w:rsidR="006B0D08" w:rsidRPr="00042B69">
        <w:rPr>
          <w:sz w:val="28"/>
          <w:szCs w:val="28"/>
        </w:rPr>
        <w:t>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6B0D08"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 xml:space="preserve">- </w:t>
      </w:r>
      <w:r w:rsidR="006B0D08" w:rsidRPr="00042B69">
        <w:rPr>
          <w:sz w:val="28"/>
          <w:szCs w:val="28"/>
        </w:rPr>
        <w:t>в Журнале по прочим операциям - по иным операциям поступления объектов непроизведенных активов.</w:t>
      </w:r>
    </w:p>
    <w:p w:rsidR="006B0D08" w:rsidRPr="00042B69" w:rsidRDefault="006B0D08" w:rsidP="00E04FA1">
      <w:pPr>
        <w:pStyle w:val="a9"/>
        <w:shd w:val="clear" w:color="auto" w:fill="FFFFFF"/>
        <w:spacing w:before="0" w:beforeAutospacing="0" w:after="0" w:afterAutospacing="0"/>
        <w:jc w:val="both"/>
        <w:rPr>
          <w:sz w:val="28"/>
          <w:szCs w:val="28"/>
        </w:rPr>
      </w:pPr>
    </w:p>
    <w:p w:rsidR="00633E66" w:rsidRPr="00042B69" w:rsidRDefault="006B0D08" w:rsidP="00E04FA1">
      <w:pPr>
        <w:pStyle w:val="s3"/>
        <w:shd w:val="clear" w:color="auto" w:fill="FFFFFF"/>
        <w:spacing w:before="0" w:beforeAutospacing="0" w:after="0" w:afterAutospacing="0"/>
        <w:jc w:val="center"/>
        <w:rPr>
          <w:bCs/>
          <w:color w:val="22272F"/>
          <w:sz w:val="28"/>
          <w:szCs w:val="28"/>
        </w:rPr>
      </w:pPr>
      <w:r w:rsidRPr="00042B69">
        <w:rPr>
          <w:sz w:val="28"/>
          <w:szCs w:val="28"/>
        </w:rPr>
        <w:t>2.</w:t>
      </w:r>
      <w:r w:rsidR="00316E88" w:rsidRPr="00042B69">
        <w:rPr>
          <w:sz w:val="28"/>
          <w:szCs w:val="28"/>
        </w:rPr>
        <w:t>4</w:t>
      </w:r>
      <w:r w:rsidRPr="00042B69">
        <w:rPr>
          <w:sz w:val="28"/>
          <w:szCs w:val="28"/>
        </w:rPr>
        <w:t>.</w:t>
      </w:r>
      <w:r w:rsidR="00CD27FC" w:rsidRPr="00042B69">
        <w:rPr>
          <w:sz w:val="28"/>
          <w:szCs w:val="28"/>
        </w:rPr>
        <w:t xml:space="preserve"> </w:t>
      </w:r>
      <w:r w:rsidR="00633E66" w:rsidRPr="00042B69">
        <w:rPr>
          <w:bCs/>
          <w:color w:val="22272F"/>
          <w:sz w:val="28"/>
          <w:szCs w:val="28"/>
        </w:rPr>
        <w:t>Амортизация</w:t>
      </w:r>
    </w:p>
    <w:p w:rsidR="00633E66" w:rsidRPr="00042B69" w:rsidRDefault="00633E66" w:rsidP="00E04FA1">
      <w:pPr>
        <w:pStyle w:val="a9"/>
        <w:shd w:val="clear" w:color="auto" w:fill="FFFFFF"/>
        <w:spacing w:before="0" w:beforeAutospacing="0" w:after="0" w:afterAutospacing="0"/>
        <w:rPr>
          <w:color w:val="22272F"/>
          <w:sz w:val="28"/>
          <w:szCs w:val="28"/>
        </w:rPr>
      </w:pP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2.</w:t>
      </w:r>
      <w:r w:rsidR="001A1FA2" w:rsidRPr="00042B69">
        <w:rPr>
          <w:sz w:val="28"/>
          <w:szCs w:val="28"/>
        </w:rPr>
        <w:t>4</w:t>
      </w:r>
      <w:r w:rsidRPr="00042B69">
        <w:rPr>
          <w:sz w:val="28"/>
          <w:szCs w:val="28"/>
        </w:rPr>
        <w:t>.1. Расчет годовой суммы амортизации производится учреждением, осуществляющим учет используемого права пользования активами, объекта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При принятии к учету объекта основного средства, нематериального актива по балансовой стоимости с ранее начисленной суммой амортизации и ранее начисленным убытком от обесценения, расчет учреждением годовой суммы амортизации, производимый линейным способом,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В течение финансового года начисление амортизации линейным способом осуществляется ежемесячно в размере 1/12 годовой суммы. Начисление амортизации по принятому к учету праву пользования активом осуществляется с месяца его принятия к учету равномерно (помесячно) в течение срока полезного использования объекта учета аренды.</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lastRenderedPageBreak/>
        <w:t>2.</w:t>
      </w:r>
      <w:r w:rsidR="001A1FA2" w:rsidRPr="00042B69">
        <w:rPr>
          <w:sz w:val="28"/>
          <w:szCs w:val="28"/>
        </w:rPr>
        <w:t>4</w:t>
      </w:r>
      <w:r w:rsidRPr="00042B69">
        <w:rPr>
          <w:sz w:val="28"/>
          <w:szCs w:val="28"/>
        </w:rPr>
        <w:t>.2. Начисленная (принятая к учету) сумма амортизации нефинансовых активов учитывается на счете, содержащем:</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по объектам нефинансовых активов - соответствующий аналитический код группы синтетического счета согласно</w:t>
      </w:r>
      <w:r w:rsidR="004A363A" w:rsidRPr="00042B69">
        <w:rPr>
          <w:sz w:val="28"/>
          <w:szCs w:val="28"/>
        </w:rPr>
        <w:t xml:space="preserve"> </w:t>
      </w:r>
      <w:hyperlink r:id="rId77" w:anchor="block_2037" w:history="1">
        <w:r w:rsidRPr="00042B69">
          <w:rPr>
            <w:sz w:val="28"/>
            <w:szCs w:val="28"/>
          </w:rPr>
          <w:t>пункту 37</w:t>
        </w:r>
      </w:hyperlink>
      <w:r w:rsidRPr="00042B69">
        <w:rPr>
          <w:sz w:val="28"/>
          <w:szCs w:val="28"/>
        </w:rPr>
        <w:t xml:space="preserve"> Инструкции № 157н (</w:t>
      </w:r>
      <w:hyperlink r:id="rId78" w:anchor="block_203710" w:history="1">
        <w:r w:rsidRPr="00042B69">
          <w:rPr>
            <w:sz w:val="28"/>
            <w:szCs w:val="28"/>
          </w:rPr>
          <w:t>10</w:t>
        </w:r>
      </w:hyperlink>
      <w:r w:rsidRPr="00042B69">
        <w:rPr>
          <w:sz w:val="28"/>
          <w:szCs w:val="28"/>
        </w:rPr>
        <w:t>,</w:t>
      </w:r>
      <w:r w:rsidR="005D61D2" w:rsidRPr="00042B69">
        <w:rPr>
          <w:sz w:val="28"/>
          <w:szCs w:val="28"/>
        </w:rPr>
        <w:t xml:space="preserve"> </w:t>
      </w:r>
      <w:hyperlink r:id="rId79" w:anchor="block_203720" w:history="1">
        <w:r w:rsidRPr="00042B69">
          <w:rPr>
            <w:sz w:val="28"/>
            <w:szCs w:val="28"/>
          </w:rPr>
          <w:t>20</w:t>
        </w:r>
      </w:hyperlink>
      <w:r w:rsidRPr="00042B69">
        <w:rPr>
          <w:sz w:val="28"/>
          <w:szCs w:val="28"/>
        </w:rPr>
        <w:t>,</w:t>
      </w:r>
      <w:r w:rsidR="005D61D2" w:rsidRPr="00042B69">
        <w:rPr>
          <w:sz w:val="28"/>
          <w:szCs w:val="28"/>
        </w:rPr>
        <w:t xml:space="preserve"> </w:t>
      </w:r>
      <w:hyperlink r:id="rId80" w:anchor="block_203730" w:history="1">
        <w:r w:rsidRPr="00042B69">
          <w:rPr>
            <w:sz w:val="28"/>
            <w:szCs w:val="28"/>
          </w:rPr>
          <w:t>30</w:t>
        </w:r>
      </w:hyperlink>
      <w:r w:rsidRPr="00042B69">
        <w:rPr>
          <w:sz w:val="28"/>
          <w:szCs w:val="28"/>
        </w:rPr>
        <w:t>,</w:t>
      </w:r>
      <w:r w:rsidR="005D61D2" w:rsidRPr="00042B69">
        <w:rPr>
          <w:sz w:val="28"/>
          <w:szCs w:val="28"/>
        </w:rPr>
        <w:t xml:space="preserve"> </w:t>
      </w:r>
      <w:hyperlink r:id="rId81" w:anchor="block_203750" w:history="1">
        <w:r w:rsidRPr="00042B69">
          <w:rPr>
            <w:sz w:val="28"/>
            <w:szCs w:val="28"/>
          </w:rPr>
          <w:t>50</w:t>
        </w:r>
      </w:hyperlink>
      <w:r w:rsidRPr="00042B69">
        <w:rPr>
          <w:sz w:val="28"/>
          <w:szCs w:val="28"/>
        </w:rPr>
        <w:t>,</w:t>
      </w:r>
      <w:r w:rsidR="005D61D2" w:rsidRPr="00042B69">
        <w:rPr>
          <w:sz w:val="28"/>
          <w:szCs w:val="28"/>
        </w:rPr>
        <w:t xml:space="preserve"> </w:t>
      </w:r>
      <w:hyperlink r:id="rId82" w:anchor="block_203790" w:history="1">
        <w:r w:rsidRPr="00042B69">
          <w:rPr>
            <w:sz w:val="28"/>
            <w:szCs w:val="28"/>
          </w:rPr>
          <w:t>90</w:t>
        </w:r>
      </w:hyperlink>
      <w:r w:rsidRPr="00042B69">
        <w:rPr>
          <w:sz w:val="28"/>
          <w:szCs w:val="28"/>
        </w:rPr>
        <w:t>) и соответствующий аналитический код вида синтетического счета объекта учета:</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1 "Амортизация жилых помещений";</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2 "Амортизация нежилых помещений (зданий и сооружений)";</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3 "Амортизация инвестиционной недвижимости";</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4 "Амортизация машин и оборудования";</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5 "Амортизация транспортных средств";</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6 "Амортизация инвентаря производственного и хозяйственного";</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7 "Амортизация биологических ресурсов";</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8 "Амортизация прочих основных средств";</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9 "Амортизация нематериальных активов";</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по объектам операционной аренды (право пользования активами) - аналитический код группы синтетического</w:t>
      </w:r>
      <w:r w:rsidR="005D61D2" w:rsidRPr="00042B69">
        <w:rPr>
          <w:sz w:val="28"/>
          <w:szCs w:val="28"/>
        </w:rPr>
        <w:t xml:space="preserve"> </w:t>
      </w:r>
      <w:hyperlink r:id="rId83" w:anchor="block_203740" w:history="1">
        <w:r w:rsidRPr="00042B69">
          <w:rPr>
            <w:sz w:val="28"/>
            <w:szCs w:val="28"/>
          </w:rPr>
          <w:t>счета 40</w:t>
        </w:r>
      </w:hyperlink>
      <w:r w:rsidR="005D61D2" w:rsidRPr="00042B69">
        <w:rPr>
          <w:sz w:val="28"/>
          <w:szCs w:val="28"/>
        </w:rPr>
        <w:t xml:space="preserve"> </w:t>
      </w:r>
      <w:r w:rsidRPr="00042B69">
        <w:rPr>
          <w:sz w:val="28"/>
          <w:szCs w:val="28"/>
        </w:rPr>
        <w:t>и соответствующий аналитический код вида синтетического счета объекта учета:</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1 "Амортизация прав пользования жилыми помещениями";</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2 "Амортизация прав пользования нежилыми помещениями (зданиями и сооружениями)";</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4 "Амортизация прав пользования машинами и оборудованием";</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5 "Амортизация прав пользования транспортными средствами";</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6 "Амортизация прав пользования инвентарем производственным и хозяйственным";</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7 "Амортизация прав пользования биологическими ресурсами";</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8 "Амортизация прав пользования прочими основными средствами";</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9 "Амортизация прав пользования непроизведенными активами";</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по объектам нефинансовых активов, составляющим государственную (муниципальную) казну, - аналитический код группы синтетического </w:t>
      </w:r>
      <w:hyperlink r:id="rId84" w:anchor="block_203750" w:history="1">
        <w:r w:rsidRPr="00042B69">
          <w:rPr>
            <w:sz w:val="28"/>
            <w:szCs w:val="28"/>
          </w:rPr>
          <w:t>счета 50</w:t>
        </w:r>
      </w:hyperlink>
      <w:r w:rsidRPr="00042B69">
        <w:rPr>
          <w:sz w:val="28"/>
          <w:szCs w:val="28"/>
        </w:rPr>
        <w:t> "Нефинансовые активы, составляющие казну" и соответствующий аналитический код вида синтетического счета объекта учета:</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1 "Амортизация недвижимого имущества в составе имущества казны";</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2 "Амортизация движимого имущества в составе имущества казны";</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4 "Амортизация нематериальных активов в составе имущества казны";</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9 "Амортизация имущества казны в концессии".</w:t>
      </w:r>
    </w:p>
    <w:p w:rsidR="00633E66" w:rsidRPr="00042B69" w:rsidRDefault="00E04FA1" w:rsidP="00E04FA1">
      <w:pPr>
        <w:pStyle w:val="s1"/>
        <w:shd w:val="clear" w:color="auto" w:fill="FFFFFF"/>
        <w:spacing w:before="0" w:beforeAutospacing="0" w:after="0" w:afterAutospacing="0"/>
        <w:ind w:firstLine="708"/>
        <w:jc w:val="both"/>
        <w:rPr>
          <w:sz w:val="28"/>
          <w:szCs w:val="28"/>
        </w:rPr>
      </w:pPr>
      <w:r w:rsidRPr="00042B69">
        <w:rPr>
          <w:sz w:val="28"/>
          <w:szCs w:val="28"/>
        </w:rPr>
        <w:t>2.</w:t>
      </w:r>
      <w:r w:rsidR="001A1FA2" w:rsidRPr="00042B69">
        <w:rPr>
          <w:sz w:val="28"/>
          <w:szCs w:val="28"/>
        </w:rPr>
        <w:t>4</w:t>
      </w:r>
      <w:r w:rsidRPr="00042B69">
        <w:rPr>
          <w:sz w:val="28"/>
          <w:szCs w:val="28"/>
        </w:rPr>
        <w:t>.3.</w:t>
      </w:r>
      <w:r w:rsidR="00633E66" w:rsidRPr="00042B69">
        <w:rPr>
          <w:sz w:val="28"/>
          <w:szCs w:val="28"/>
        </w:rPr>
        <w:t xml:space="preserve"> Аналитический учет начисленной амортизации объектов нефинансовых активов ведется в</w:t>
      </w:r>
      <w:r w:rsidR="005D61D2" w:rsidRPr="00042B69">
        <w:rPr>
          <w:sz w:val="28"/>
          <w:szCs w:val="28"/>
        </w:rPr>
        <w:t xml:space="preserve"> </w:t>
      </w:r>
      <w:hyperlink r:id="rId85" w:anchor="block_4050" w:history="1">
        <w:r w:rsidR="00633E66" w:rsidRPr="00042B69">
          <w:rPr>
            <w:sz w:val="28"/>
            <w:szCs w:val="28"/>
          </w:rPr>
          <w:t>Оборотной ведомости</w:t>
        </w:r>
      </w:hyperlink>
      <w:r w:rsidR="005D61D2" w:rsidRPr="00042B69">
        <w:rPr>
          <w:sz w:val="28"/>
          <w:szCs w:val="28"/>
        </w:rPr>
        <w:t xml:space="preserve"> </w:t>
      </w:r>
      <w:r w:rsidR="00633E66" w:rsidRPr="00042B69">
        <w:rPr>
          <w:sz w:val="28"/>
          <w:szCs w:val="28"/>
        </w:rPr>
        <w:t>по нефинансовым активам.</w:t>
      </w:r>
    </w:p>
    <w:p w:rsidR="00633E66" w:rsidRPr="00042B69" w:rsidRDefault="00E04FA1" w:rsidP="00E04FA1">
      <w:pPr>
        <w:pStyle w:val="s1"/>
        <w:shd w:val="clear" w:color="auto" w:fill="FFFFFF"/>
        <w:spacing w:before="0" w:beforeAutospacing="0" w:after="0" w:afterAutospacing="0"/>
        <w:ind w:firstLine="708"/>
        <w:jc w:val="both"/>
        <w:rPr>
          <w:sz w:val="28"/>
          <w:szCs w:val="28"/>
        </w:rPr>
      </w:pPr>
      <w:r w:rsidRPr="00042B69">
        <w:rPr>
          <w:sz w:val="28"/>
          <w:szCs w:val="28"/>
        </w:rPr>
        <w:t>2.</w:t>
      </w:r>
      <w:r w:rsidR="001A1FA2" w:rsidRPr="00042B69">
        <w:rPr>
          <w:sz w:val="28"/>
          <w:szCs w:val="28"/>
        </w:rPr>
        <w:t>4</w:t>
      </w:r>
      <w:r w:rsidRPr="00042B69">
        <w:rPr>
          <w:sz w:val="28"/>
          <w:szCs w:val="28"/>
        </w:rPr>
        <w:t>.4.</w:t>
      </w:r>
      <w:r w:rsidR="00633E66" w:rsidRPr="00042B69">
        <w:rPr>
          <w:sz w:val="28"/>
          <w:szCs w:val="28"/>
        </w:rPr>
        <w:t xml:space="preserve"> Операции по амортизации нефинансовых активов отражаются в</w:t>
      </w:r>
      <w:r w:rsidR="005D61D2" w:rsidRPr="00042B69">
        <w:rPr>
          <w:sz w:val="28"/>
          <w:szCs w:val="28"/>
        </w:rPr>
        <w:t xml:space="preserve"> </w:t>
      </w:r>
      <w:hyperlink r:id="rId86" w:anchor="block_4320" w:history="1">
        <w:r w:rsidR="00633E66" w:rsidRPr="00042B69">
          <w:rPr>
            <w:sz w:val="28"/>
            <w:szCs w:val="28"/>
          </w:rPr>
          <w:t>Журнале</w:t>
        </w:r>
      </w:hyperlink>
      <w:r w:rsidR="005D61D2" w:rsidRPr="00042B69">
        <w:rPr>
          <w:sz w:val="28"/>
          <w:szCs w:val="28"/>
        </w:rPr>
        <w:t xml:space="preserve"> </w:t>
      </w:r>
      <w:r w:rsidR="00633E66" w:rsidRPr="00042B69">
        <w:rPr>
          <w:sz w:val="28"/>
          <w:szCs w:val="28"/>
        </w:rPr>
        <w:t>операций по выбытию и перемещению нефинансовых активов.</w:t>
      </w:r>
    </w:p>
    <w:p w:rsidR="00633E66" w:rsidRPr="00042B69" w:rsidRDefault="00633E66" w:rsidP="00E04FA1">
      <w:pPr>
        <w:pStyle w:val="a9"/>
        <w:shd w:val="clear" w:color="auto" w:fill="FFFFFF"/>
        <w:spacing w:before="0" w:beforeAutospacing="0" w:after="0" w:afterAutospacing="0"/>
        <w:jc w:val="both"/>
        <w:rPr>
          <w:sz w:val="28"/>
          <w:szCs w:val="28"/>
        </w:rPr>
      </w:pPr>
    </w:p>
    <w:p w:rsidR="00633E66" w:rsidRPr="00042B69" w:rsidRDefault="00633E66" w:rsidP="00E04FA1">
      <w:pPr>
        <w:pStyle w:val="s3"/>
        <w:shd w:val="clear" w:color="auto" w:fill="FFFFFF"/>
        <w:spacing w:before="0" w:beforeAutospacing="0" w:after="0" w:afterAutospacing="0"/>
        <w:jc w:val="center"/>
        <w:rPr>
          <w:bCs/>
          <w:color w:val="22272F"/>
          <w:sz w:val="28"/>
          <w:szCs w:val="28"/>
        </w:rPr>
      </w:pPr>
      <w:r w:rsidRPr="00042B69">
        <w:rPr>
          <w:bCs/>
          <w:color w:val="22272F"/>
          <w:sz w:val="28"/>
          <w:szCs w:val="28"/>
        </w:rPr>
        <w:t>Амортизация объектов основных средств, права пользования активами</w:t>
      </w:r>
    </w:p>
    <w:p w:rsidR="00633E66" w:rsidRPr="00042B69" w:rsidRDefault="00633E66" w:rsidP="00E04FA1">
      <w:pPr>
        <w:pStyle w:val="s1"/>
        <w:shd w:val="clear" w:color="auto" w:fill="FFFFFF"/>
        <w:spacing w:before="0" w:beforeAutospacing="0" w:after="0" w:afterAutospacing="0"/>
        <w:ind w:firstLine="708"/>
        <w:jc w:val="both"/>
        <w:rPr>
          <w:sz w:val="28"/>
          <w:szCs w:val="28"/>
        </w:rPr>
      </w:pP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lastRenderedPageBreak/>
        <w:t>По объектам основных средств амортизация начисляется в соответствии со</w:t>
      </w:r>
      <w:r w:rsidR="005D61D2" w:rsidRPr="00042B69">
        <w:rPr>
          <w:sz w:val="28"/>
          <w:szCs w:val="28"/>
        </w:rPr>
        <w:t xml:space="preserve"> </w:t>
      </w:r>
      <w:hyperlink r:id="rId87" w:anchor="block_1000" w:history="1">
        <w:r w:rsidRPr="00042B69">
          <w:rPr>
            <w:sz w:val="28"/>
            <w:szCs w:val="28"/>
          </w:rPr>
          <w:t>Стандартом</w:t>
        </w:r>
      </w:hyperlink>
      <w:r w:rsidR="005D61D2" w:rsidRPr="00042B69">
        <w:rPr>
          <w:sz w:val="28"/>
          <w:szCs w:val="28"/>
        </w:rPr>
        <w:t xml:space="preserve"> </w:t>
      </w:r>
      <w:r w:rsidRPr="00042B69">
        <w:rPr>
          <w:sz w:val="28"/>
          <w:szCs w:val="28"/>
        </w:rPr>
        <w:t>Основные средства.</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Амортизация права пользования активами начисляется в соответствии со</w:t>
      </w:r>
      <w:r w:rsidR="00E04FA1" w:rsidRPr="00042B69">
        <w:rPr>
          <w:sz w:val="28"/>
          <w:szCs w:val="28"/>
        </w:rPr>
        <w:t xml:space="preserve"> </w:t>
      </w:r>
      <w:hyperlink r:id="rId88" w:anchor="block_1000" w:history="1">
        <w:r w:rsidRPr="00042B69">
          <w:rPr>
            <w:sz w:val="28"/>
            <w:szCs w:val="28"/>
          </w:rPr>
          <w:t>Стандартом</w:t>
        </w:r>
      </w:hyperlink>
      <w:r w:rsidR="005D61D2" w:rsidRPr="00042B69">
        <w:rPr>
          <w:sz w:val="28"/>
          <w:szCs w:val="28"/>
        </w:rPr>
        <w:t xml:space="preserve"> </w:t>
      </w:r>
      <w:r w:rsidRPr="00042B69">
        <w:rPr>
          <w:sz w:val="28"/>
          <w:szCs w:val="28"/>
        </w:rPr>
        <w:t>Аренда.</w:t>
      </w:r>
    </w:p>
    <w:p w:rsidR="00633E66" w:rsidRPr="00042B69" w:rsidRDefault="00633E66" w:rsidP="00E04FA1">
      <w:pPr>
        <w:pStyle w:val="a9"/>
        <w:shd w:val="clear" w:color="auto" w:fill="FFFFFF"/>
        <w:spacing w:before="0" w:beforeAutospacing="0" w:after="0" w:afterAutospacing="0"/>
        <w:jc w:val="both"/>
        <w:rPr>
          <w:color w:val="22272F"/>
          <w:sz w:val="28"/>
          <w:szCs w:val="28"/>
        </w:rPr>
      </w:pPr>
    </w:p>
    <w:p w:rsidR="00633E66" w:rsidRPr="00042B69" w:rsidRDefault="00633E66" w:rsidP="00E04FA1">
      <w:pPr>
        <w:pStyle w:val="s3"/>
        <w:shd w:val="clear" w:color="auto" w:fill="FFFFFF"/>
        <w:spacing w:before="0" w:beforeAutospacing="0" w:after="0" w:afterAutospacing="0"/>
        <w:jc w:val="center"/>
        <w:rPr>
          <w:bCs/>
          <w:color w:val="22272F"/>
          <w:sz w:val="28"/>
          <w:szCs w:val="28"/>
        </w:rPr>
      </w:pPr>
      <w:r w:rsidRPr="00042B69">
        <w:rPr>
          <w:bCs/>
          <w:color w:val="22272F"/>
          <w:sz w:val="28"/>
          <w:szCs w:val="28"/>
        </w:rPr>
        <w:t>Амортизация нематериальных активов</w:t>
      </w:r>
    </w:p>
    <w:p w:rsidR="00633E66" w:rsidRPr="00042B69" w:rsidRDefault="00633E66" w:rsidP="00E04FA1">
      <w:pPr>
        <w:pStyle w:val="a9"/>
        <w:shd w:val="clear" w:color="auto" w:fill="FFFFFF"/>
        <w:spacing w:before="0" w:beforeAutospacing="0" w:after="0" w:afterAutospacing="0"/>
        <w:jc w:val="both"/>
        <w:rPr>
          <w:color w:val="22272F"/>
          <w:sz w:val="28"/>
          <w:szCs w:val="28"/>
        </w:rPr>
      </w:pP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По объектам нематериальных активов амортизация начисляется в следующем порядке:</w:t>
      </w:r>
    </w:p>
    <w:p w:rsidR="00633E66" w:rsidRPr="00042B69" w:rsidRDefault="00E04FA1" w:rsidP="00E04FA1">
      <w:pPr>
        <w:pStyle w:val="s1"/>
        <w:shd w:val="clear" w:color="auto" w:fill="FFFFFF"/>
        <w:spacing w:before="0" w:beforeAutospacing="0" w:after="0" w:afterAutospacing="0"/>
        <w:ind w:firstLine="708"/>
        <w:jc w:val="both"/>
        <w:rPr>
          <w:sz w:val="28"/>
          <w:szCs w:val="28"/>
        </w:rPr>
      </w:pPr>
      <w:r w:rsidRPr="00042B69">
        <w:rPr>
          <w:sz w:val="28"/>
          <w:szCs w:val="28"/>
        </w:rPr>
        <w:t xml:space="preserve">- </w:t>
      </w:r>
      <w:r w:rsidR="00633E66" w:rsidRPr="00042B69">
        <w:rPr>
          <w:sz w:val="28"/>
          <w:szCs w:val="28"/>
        </w:rPr>
        <w:t>на объекты стоимостью до 100000 рублей включительно амортизация начисляется в размере 100% балансовой стоимости при принятии объекта на учет;</w:t>
      </w:r>
    </w:p>
    <w:p w:rsidR="00633E66" w:rsidRPr="00042B69" w:rsidRDefault="00E04FA1" w:rsidP="00E04FA1">
      <w:pPr>
        <w:pStyle w:val="s1"/>
        <w:shd w:val="clear" w:color="auto" w:fill="FFFFFF"/>
        <w:spacing w:before="0" w:beforeAutospacing="0" w:after="0" w:afterAutospacing="0"/>
        <w:ind w:firstLine="708"/>
        <w:jc w:val="both"/>
        <w:rPr>
          <w:sz w:val="28"/>
          <w:szCs w:val="28"/>
        </w:rPr>
      </w:pPr>
      <w:r w:rsidRPr="00042B69">
        <w:rPr>
          <w:sz w:val="28"/>
          <w:szCs w:val="28"/>
        </w:rPr>
        <w:t xml:space="preserve">- </w:t>
      </w:r>
      <w:r w:rsidR="00633E66" w:rsidRPr="00042B69">
        <w:rPr>
          <w:sz w:val="28"/>
          <w:szCs w:val="28"/>
        </w:rPr>
        <w:t>на объекты стоимостью свыше 100000 рублей амортизация начисляется в соответствии с рассчитанными в установленном порядке нормами амортизации.</w:t>
      </w:r>
    </w:p>
    <w:p w:rsidR="00633E66" w:rsidRPr="00042B69" w:rsidRDefault="00633E66" w:rsidP="00E04FA1">
      <w:pPr>
        <w:pStyle w:val="a9"/>
        <w:shd w:val="clear" w:color="auto" w:fill="FFFFFF"/>
        <w:spacing w:before="0" w:beforeAutospacing="0" w:after="0" w:afterAutospacing="0"/>
        <w:jc w:val="both"/>
        <w:rPr>
          <w:color w:val="22272F"/>
          <w:sz w:val="28"/>
          <w:szCs w:val="28"/>
        </w:rPr>
      </w:pPr>
    </w:p>
    <w:p w:rsidR="00633E66" w:rsidRPr="00042B69" w:rsidRDefault="00633E66" w:rsidP="00E04FA1">
      <w:pPr>
        <w:pStyle w:val="s3"/>
        <w:shd w:val="clear" w:color="auto" w:fill="FFFFFF"/>
        <w:spacing w:before="0" w:beforeAutospacing="0" w:after="0" w:afterAutospacing="0"/>
        <w:jc w:val="center"/>
        <w:rPr>
          <w:bCs/>
          <w:color w:val="22272F"/>
          <w:sz w:val="28"/>
          <w:szCs w:val="28"/>
        </w:rPr>
      </w:pPr>
      <w:r w:rsidRPr="00042B69">
        <w:rPr>
          <w:bCs/>
          <w:color w:val="22272F"/>
          <w:sz w:val="28"/>
          <w:szCs w:val="28"/>
        </w:rPr>
        <w:t>Амортизация объектов имущества, составляющих государственную (муниципальную) казну</w:t>
      </w:r>
    </w:p>
    <w:p w:rsidR="00633E66" w:rsidRPr="00042B69" w:rsidRDefault="00633E66" w:rsidP="00E04FA1">
      <w:pPr>
        <w:pStyle w:val="a9"/>
        <w:shd w:val="clear" w:color="auto" w:fill="FFFFFF"/>
        <w:spacing w:before="0" w:beforeAutospacing="0" w:after="0" w:afterAutospacing="0"/>
        <w:jc w:val="both"/>
        <w:rPr>
          <w:color w:val="22272F"/>
          <w:sz w:val="28"/>
          <w:szCs w:val="28"/>
        </w:rPr>
      </w:pP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p w:rsidR="00633E66" w:rsidRPr="00042B69" w:rsidRDefault="00E04FA1" w:rsidP="00E04FA1">
      <w:pPr>
        <w:pStyle w:val="s1"/>
        <w:shd w:val="clear" w:color="auto" w:fill="FFFFFF"/>
        <w:spacing w:before="0" w:beforeAutospacing="0" w:after="0" w:afterAutospacing="0"/>
        <w:ind w:firstLine="708"/>
        <w:jc w:val="both"/>
        <w:rPr>
          <w:sz w:val="28"/>
          <w:szCs w:val="28"/>
        </w:rPr>
      </w:pPr>
      <w:r w:rsidRPr="00042B69">
        <w:rPr>
          <w:sz w:val="28"/>
          <w:szCs w:val="28"/>
        </w:rPr>
        <w:t xml:space="preserve">- </w:t>
      </w:r>
      <w:r w:rsidR="00633E66" w:rsidRPr="00042B69">
        <w:rPr>
          <w:sz w:val="28"/>
          <w:szCs w:val="28"/>
        </w:rP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633E66" w:rsidRPr="00042B69" w:rsidRDefault="00E04FA1" w:rsidP="00E04FA1">
      <w:pPr>
        <w:pStyle w:val="s1"/>
        <w:shd w:val="clear" w:color="auto" w:fill="FFFFFF"/>
        <w:spacing w:before="0" w:beforeAutospacing="0" w:after="0" w:afterAutospacing="0"/>
        <w:ind w:firstLine="708"/>
        <w:jc w:val="both"/>
        <w:rPr>
          <w:sz w:val="28"/>
          <w:szCs w:val="28"/>
        </w:rPr>
      </w:pPr>
      <w:r w:rsidRPr="00042B69">
        <w:rPr>
          <w:sz w:val="28"/>
          <w:szCs w:val="28"/>
        </w:rPr>
        <w:t xml:space="preserve">- </w:t>
      </w:r>
      <w:r w:rsidR="00633E66" w:rsidRPr="00042B69">
        <w:rPr>
          <w:sz w:val="28"/>
          <w:szCs w:val="28"/>
        </w:rP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законодательства Российской Федерации (далее - правовой акт по бюджетному учету казны).</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Аналитический учет по счетам "Амортизация недвижимого имущества в составе имущества казны", "Амортизация движимого имущества в составе имущества казны", "Амортизация нематериальных активов в составе имущества казны" не ведется, если иное не предусмотрено правовым актом по бюджетному учету казны.</w:t>
      </w:r>
    </w:p>
    <w:p w:rsidR="00633E66" w:rsidRPr="00042B69" w:rsidRDefault="00633E66" w:rsidP="00E04FA1">
      <w:pPr>
        <w:pStyle w:val="s1"/>
        <w:shd w:val="clear" w:color="auto" w:fill="FFFFFF"/>
        <w:spacing w:before="0" w:beforeAutospacing="0" w:after="0" w:afterAutospacing="0"/>
        <w:ind w:firstLine="708"/>
        <w:jc w:val="both"/>
        <w:rPr>
          <w:sz w:val="28"/>
          <w:szCs w:val="28"/>
        </w:rPr>
      </w:pPr>
      <w:r w:rsidRPr="00042B69">
        <w:rPr>
          <w:sz w:val="28"/>
          <w:szCs w:val="28"/>
        </w:rPr>
        <w:t>Операции по амортизации имущества, составляющего государственную (муниципальную) казну, отражаются в</w:t>
      </w:r>
      <w:r w:rsidR="005D61D2" w:rsidRPr="00042B69">
        <w:rPr>
          <w:sz w:val="28"/>
          <w:szCs w:val="28"/>
        </w:rPr>
        <w:t xml:space="preserve"> </w:t>
      </w:r>
      <w:hyperlink r:id="rId89" w:anchor="block_4320" w:history="1">
        <w:r w:rsidRPr="00042B69">
          <w:rPr>
            <w:sz w:val="28"/>
            <w:szCs w:val="28"/>
          </w:rPr>
          <w:t>Журнале</w:t>
        </w:r>
      </w:hyperlink>
      <w:r w:rsidR="005D61D2" w:rsidRPr="00042B69">
        <w:rPr>
          <w:sz w:val="28"/>
          <w:szCs w:val="28"/>
        </w:rPr>
        <w:t xml:space="preserve"> </w:t>
      </w:r>
      <w:r w:rsidRPr="00042B69">
        <w:rPr>
          <w:sz w:val="28"/>
          <w:szCs w:val="28"/>
        </w:rPr>
        <w:t>операций по выбытию и перемещению нефинансовых активов.</w:t>
      </w:r>
    </w:p>
    <w:p w:rsidR="00633E66" w:rsidRPr="00042B69" w:rsidRDefault="00633E66" w:rsidP="00E04FA1">
      <w:pPr>
        <w:pStyle w:val="a9"/>
        <w:shd w:val="clear" w:color="auto" w:fill="FFFFFF"/>
        <w:spacing w:before="0" w:beforeAutospacing="0" w:after="0" w:afterAutospacing="0"/>
        <w:jc w:val="both"/>
        <w:rPr>
          <w:sz w:val="28"/>
          <w:szCs w:val="28"/>
        </w:rPr>
      </w:pPr>
    </w:p>
    <w:p w:rsidR="00CD27FC" w:rsidRPr="00042B69" w:rsidRDefault="00E04FA1" w:rsidP="00E04FA1">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2.</w:t>
      </w:r>
      <w:r w:rsidR="001A1FA2" w:rsidRPr="00042B69">
        <w:rPr>
          <w:rFonts w:ascii="Times New Roman" w:hAnsi="Times New Roman" w:cs="Times New Roman"/>
          <w:sz w:val="28"/>
          <w:szCs w:val="28"/>
        </w:rPr>
        <w:t>5</w:t>
      </w:r>
      <w:r w:rsidRPr="00042B69">
        <w:rPr>
          <w:rFonts w:ascii="Times New Roman" w:hAnsi="Times New Roman" w:cs="Times New Roman"/>
          <w:sz w:val="28"/>
          <w:szCs w:val="28"/>
        </w:rPr>
        <w:t xml:space="preserve">. </w:t>
      </w:r>
      <w:r w:rsidR="00CD27FC" w:rsidRPr="00042B69">
        <w:rPr>
          <w:rFonts w:ascii="Times New Roman" w:hAnsi="Times New Roman" w:cs="Times New Roman"/>
          <w:sz w:val="28"/>
          <w:szCs w:val="28"/>
        </w:rPr>
        <w:t>Материальные запасы</w:t>
      </w:r>
    </w:p>
    <w:p w:rsidR="00CD27FC" w:rsidRPr="00042B69" w:rsidRDefault="00CD27FC" w:rsidP="00E04FA1">
      <w:pPr>
        <w:pStyle w:val="ConsPlusNormal"/>
        <w:jc w:val="both"/>
        <w:rPr>
          <w:rFonts w:ascii="Times New Roman" w:hAnsi="Times New Roman" w:cs="Times New Roman"/>
          <w:sz w:val="28"/>
          <w:szCs w:val="28"/>
        </w:rPr>
      </w:pPr>
    </w:p>
    <w:p w:rsidR="00CD27FC" w:rsidRPr="00042B69" w:rsidRDefault="00316E88" w:rsidP="00E04FA1">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1A1FA2" w:rsidRPr="00042B69">
        <w:rPr>
          <w:rFonts w:ascii="Times New Roman" w:hAnsi="Times New Roman" w:cs="Times New Roman"/>
          <w:sz w:val="28"/>
          <w:szCs w:val="28"/>
        </w:rPr>
        <w:t>5</w:t>
      </w:r>
      <w:r w:rsidR="00CD27FC" w:rsidRPr="00042B69">
        <w:rPr>
          <w:rFonts w:ascii="Times New Roman" w:hAnsi="Times New Roman" w:cs="Times New Roman"/>
          <w:sz w:val="28"/>
          <w:szCs w:val="28"/>
        </w:rPr>
        <w:t xml:space="preserve">.1. Оценка материальных запасов, приобретенных за плату, </w:t>
      </w:r>
      <w:r w:rsidR="00CD27FC" w:rsidRPr="00042B69">
        <w:rPr>
          <w:rFonts w:ascii="Times New Roman" w:hAnsi="Times New Roman" w:cs="Times New Roman"/>
          <w:sz w:val="28"/>
          <w:szCs w:val="28"/>
        </w:rPr>
        <w:lastRenderedPageBreak/>
        <w:t>осуществляется по фактической стоимости приобретения с учетом расходов, связанных с их приобретением.</w:t>
      </w:r>
    </w:p>
    <w:p w:rsidR="00CD27FC" w:rsidRPr="00042B69" w:rsidRDefault="00CD27FC" w:rsidP="00316E8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D27FC" w:rsidRPr="00042B69" w:rsidRDefault="00316E88"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1A1FA2" w:rsidRPr="00042B69">
        <w:rPr>
          <w:rFonts w:ascii="Times New Roman" w:hAnsi="Times New Roman" w:cs="Times New Roman"/>
          <w:sz w:val="28"/>
          <w:szCs w:val="28"/>
        </w:rPr>
        <w:t>5</w:t>
      </w:r>
      <w:r w:rsidR="00CD27FC" w:rsidRPr="00042B69">
        <w:rPr>
          <w:rFonts w:ascii="Times New Roman" w:hAnsi="Times New Roman" w:cs="Times New Roman"/>
          <w:sz w:val="28"/>
          <w:szCs w:val="28"/>
        </w:rPr>
        <w:t>.2.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CD27FC" w:rsidRPr="00042B69" w:rsidRDefault="00316E88"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1A1FA2" w:rsidRPr="00042B69">
        <w:rPr>
          <w:rFonts w:ascii="Times New Roman" w:hAnsi="Times New Roman" w:cs="Times New Roman"/>
          <w:sz w:val="28"/>
          <w:szCs w:val="28"/>
        </w:rPr>
        <w:t>5</w:t>
      </w:r>
      <w:r w:rsidR="00CD27FC" w:rsidRPr="00042B69">
        <w:rPr>
          <w:rFonts w:ascii="Times New Roman" w:hAnsi="Times New Roman" w:cs="Times New Roman"/>
          <w:sz w:val="28"/>
          <w:szCs w:val="28"/>
        </w:rPr>
        <w:t>.3. Выбытие материальных запасов признается по средней фактической стоимости запасов.</w:t>
      </w:r>
    </w:p>
    <w:p w:rsidR="00CD27FC" w:rsidRPr="00042B69" w:rsidRDefault="00316E88"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1A1FA2" w:rsidRPr="00042B69">
        <w:rPr>
          <w:rFonts w:ascii="Times New Roman" w:hAnsi="Times New Roman" w:cs="Times New Roman"/>
          <w:sz w:val="28"/>
          <w:szCs w:val="28"/>
        </w:rPr>
        <w:t>5</w:t>
      </w:r>
      <w:r w:rsidR="00CD27FC" w:rsidRPr="00042B69">
        <w:rPr>
          <w:rFonts w:ascii="Times New Roman" w:hAnsi="Times New Roman" w:cs="Times New Roman"/>
          <w:sz w:val="28"/>
          <w:szCs w:val="28"/>
        </w:rPr>
        <w:t xml:space="preserve">.4. Нормы расхода ГСМ утверждаются в виде отдельного документа на основании Методических </w:t>
      </w:r>
      <w:hyperlink r:id="rId90" w:history="1">
        <w:r w:rsidR="00CD27FC" w:rsidRPr="00042B69">
          <w:rPr>
            <w:rFonts w:ascii="Times New Roman" w:hAnsi="Times New Roman" w:cs="Times New Roman"/>
            <w:sz w:val="28"/>
            <w:szCs w:val="28"/>
          </w:rPr>
          <w:t>рекомендаций</w:t>
        </w:r>
      </w:hyperlink>
      <w:r w:rsidR="00CD27FC" w:rsidRPr="00042B69">
        <w:rPr>
          <w:rFonts w:ascii="Times New Roman" w:hAnsi="Times New Roman" w:cs="Times New Roman"/>
          <w:sz w:val="28"/>
          <w:szCs w:val="28"/>
        </w:rPr>
        <w:t xml:space="preserve"> N АМ-23-р.</w:t>
      </w:r>
    </w:p>
    <w:p w:rsidR="00CD27FC" w:rsidRPr="00042B69" w:rsidRDefault="00316E88"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1A1FA2" w:rsidRPr="00042B69">
        <w:rPr>
          <w:rFonts w:ascii="Times New Roman" w:hAnsi="Times New Roman" w:cs="Times New Roman"/>
          <w:sz w:val="28"/>
          <w:szCs w:val="28"/>
        </w:rPr>
        <w:t>5</w:t>
      </w:r>
      <w:r w:rsidR="00CD27FC" w:rsidRPr="00042B69">
        <w:rPr>
          <w:rFonts w:ascii="Times New Roman" w:hAnsi="Times New Roman" w:cs="Times New Roman"/>
          <w:sz w:val="28"/>
          <w:szCs w:val="28"/>
        </w:rPr>
        <w:t>.5. При отсутствии распоряжения региональных (местных) органов власти период применения зимней надбавки к нормам расхода ГСМ устанавливается распоряжением главы Администрации.</w:t>
      </w:r>
    </w:p>
    <w:p w:rsidR="00CD27FC" w:rsidRPr="00042B69" w:rsidRDefault="00316E88"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1A1FA2" w:rsidRPr="00042B69">
        <w:rPr>
          <w:rFonts w:ascii="Times New Roman" w:hAnsi="Times New Roman" w:cs="Times New Roman"/>
          <w:sz w:val="28"/>
          <w:szCs w:val="28"/>
        </w:rPr>
        <w:t>5</w:t>
      </w:r>
      <w:r w:rsidR="00CD27FC" w:rsidRPr="00042B69">
        <w:rPr>
          <w:rFonts w:ascii="Times New Roman" w:hAnsi="Times New Roman" w:cs="Times New Roman"/>
          <w:sz w:val="28"/>
          <w:szCs w:val="28"/>
        </w:rPr>
        <w:t xml:space="preserve">.6.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91" w:history="1">
        <w:r w:rsidR="00CD27FC" w:rsidRPr="00042B69">
          <w:rPr>
            <w:rFonts w:ascii="Times New Roman" w:hAnsi="Times New Roman" w:cs="Times New Roman"/>
            <w:sz w:val="28"/>
            <w:szCs w:val="28"/>
          </w:rPr>
          <w:t>(ф. 0504205)</w:t>
        </w:r>
      </w:hyperlink>
      <w:r w:rsidR="00CD27FC" w:rsidRPr="00042B69">
        <w:rPr>
          <w:rFonts w:ascii="Times New Roman" w:hAnsi="Times New Roman" w:cs="Times New Roman"/>
          <w:sz w:val="28"/>
          <w:szCs w:val="28"/>
        </w:rPr>
        <w:t>.</w:t>
      </w:r>
    </w:p>
    <w:p w:rsidR="00CD27FC" w:rsidRPr="00042B69" w:rsidRDefault="00316E88"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w:t>
      </w:r>
      <w:r w:rsidR="001A1FA2" w:rsidRPr="00042B69">
        <w:rPr>
          <w:rFonts w:ascii="Times New Roman" w:hAnsi="Times New Roman" w:cs="Times New Roman"/>
          <w:sz w:val="28"/>
          <w:szCs w:val="28"/>
        </w:rPr>
        <w:t>5</w:t>
      </w:r>
      <w:r w:rsidR="00CD27FC" w:rsidRPr="00042B69">
        <w:rPr>
          <w:rFonts w:ascii="Times New Roman" w:hAnsi="Times New Roman" w:cs="Times New Roman"/>
          <w:sz w:val="28"/>
          <w:szCs w:val="28"/>
        </w:rPr>
        <w:t xml:space="preserve">.7. 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92" w:history="1">
        <w:r w:rsidR="00CD27FC" w:rsidRPr="00042B69">
          <w:rPr>
            <w:rFonts w:ascii="Times New Roman" w:hAnsi="Times New Roman" w:cs="Times New Roman"/>
            <w:sz w:val="28"/>
            <w:szCs w:val="28"/>
          </w:rPr>
          <w:t>(ф. 0504210)</w:t>
        </w:r>
      </w:hyperlink>
      <w:r w:rsidR="00CD27FC" w:rsidRPr="00042B69">
        <w:rPr>
          <w:rFonts w:ascii="Times New Roman" w:hAnsi="Times New Roman" w:cs="Times New Roman"/>
          <w:sz w:val="28"/>
          <w:szCs w:val="28"/>
        </w:rPr>
        <w:t>, которая является основанием для их списания.</w:t>
      </w:r>
    </w:p>
    <w:p w:rsidR="00316E88" w:rsidRPr="00042B69" w:rsidRDefault="00316E88" w:rsidP="00316E88">
      <w:pPr>
        <w:pStyle w:val="s1"/>
        <w:shd w:val="clear" w:color="auto" w:fill="FFFFFF"/>
        <w:spacing w:before="0" w:beforeAutospacing="0" w:after="0" w:afterAutospacing="0"/>
        <w:ind w:firstLine="708"/>
        <w:jc w:val="both"/>
        <w:rPr>
          <w:sz w:val="28"/>
          <w:szCs w:val="28"/>
        </w:rPr>
      </w:pPr>
      <w:r w:rsidRPr="00042B69">
        <w:rPr>
          <w:sz w:val="28"/>
          <w:szCs w:val="28"/>
        </w:rPr>
        <w:t>2.</w:t>
      </w:r>
      <w:r w:rsidR="001A1FA2" w:rsidRPr="00042B69">
        <w:rPr>
          <w:sz w:val="28"/>
          <w:szCs w:val="28"/>
        </w:rPr>
        <w:t>5</w:t>
      </w:r>
      <w:r w:rsidRPr="00042B69">
        <w:rPr>
          <w:sz w:val="28"/>
          <w:szCs w:val="28"/>
        </w:rPr>
        <w:t>.7.Объекты материальных запасов учитываются на счете, содержащем соответствующий аналитический код группы синтетического счета, согласно </w:t>
      </w:r>
      <w:hyperlink r:id="rId93" w:anchor="block_2037" w:history="1">
        <w:r w:rsidRPr="00042B69">
          <w:rPr>
            <w:sz w:val="28"/>
            <w:szCs w:val="28"/>
          </w:rPr>
          <w:t>пункту 37</w:t>
        </w:r>
      </w:hyperlink>
      <w:r w:rsidRPr="00042B69">
        <w:rPr>
          <w:sz w:val="28"/>
          <w:szCs w:val="28"/>
        </w:rPr>
        <w:t> настоящей Инструкции, и соответствующий аналитический код вида синтетического счета объекта учета:</w:t>
      </w:r>
    </w:p>
    <w:p w:rsidR="00316E88" w:rsidRPr="00042B69" w:rsidRDefault="00316E88" w:rsidP="00316E88">
      <w:pPr>
        <w:pStyle w:val="s1"/>
        <w:shd w:val="clear" w:color="auto" w:fill="FFFFFF"/>
        <w:spacing w:before="0" w:beforeAutospacing="0" w:after="0" w:afterAutospacing="0"/>
        <w:ind w:firstLine="708"/>
        <w:rPr>
          <w:sz w:val="28"/>
          <w:szCs w:val="28"/>
        </w:rPr>
      </w:pPr>
      <w:r w:rsidRPr="00042B69">
        <w:rPr>
          <w:sz w:val="28"/>
          <w:szCs w:val="28"/>
        </w:rPr>
        <w:t>1 "Медикаменты и перевязочные средства";</w:t>
      </w:r>
    </w:p>
    <w:p w:rsidR="00316E88" w:rsidRPr="00042B69" w:rsidRDefault="00316E88" w:rsidP="00316E88">
      <w:pPr>
        <w:pStyle w:val="s1"/>
        <w:shd w:val="clear" w:color="auto" w:fill="FFFFFF"/>
        <w:spacing w:before="0" w:beforeAutospacing="0" w:after="0" w:afterAutospacing="0"/>
        <w:ind w:firstLine="708"/>
        <w:rPr>
          <w:sz w:val="28"/>
          <w:szCs w:val="28"/>
        </w:rPr>
      </w:pPr>
      <w:r w:rsidRPr="00042B69">
        <w:rPr>
          <w:sz w:val="28"/>
          <w:szCs w:val="28"/>
        </w:rPr>
        <w:t>2 "Продукты питания";</w:t>
      </w:r>
    </w:p>
    <w:p w:rsidR="00316E88" w:rsidRPr="00042B69" w:rsidRDefault="00316E88" w:rsidP="00316E88">
      <w:pPr>
        <w:pStyle w:val="s1"/>
        <w:shd w:val="clear" w:color="auto" w:fill="FFFFFF"/>
        <w:spacing w:before="0" w:beforeAutospacing="0" w:after="0" w:afterAutospacing="0"/>
        <w:ind w:firstLine="708"/>
        <w:rPr>
          <w:sz w:val="28"/>
          <w:szCs w:val="28"/>
        </w:rPr>
      </w:pPr>
      <w:r w:rsidRPr="00042B69">
        <w:rPr>
          <w:sz w:val="28"/>
          <w:szCs w:val="28"/>
        </w:rPr>
        <w:t>3 "Горюче-смазочные материалы";</w:t>
      </w:r>
    </w:p>
    <w:p w:rsidR="00316E88" w:rsidRPr="00042B69" w:rsidRDefault="00316E88" w:rsidP="00316E88">
      <w:pPr>
        <w:pStyle w:val="s1"/>
        <w:shd w:val="clear" w:color="auto" w:fill="FFFFFF"/>
        <w:spacing w:before="0" w:beforeAutospacing="0" w:after="0" w:afterAutospacing="0"/>
        <w:ind w:firstLine="708"/>
        <w:rPr>
          <w:sz w:val="28"/>
          <w:szCs w:val="28"/>
        </w:rPr>
      </w:pPr>
      <w:r w:rsidRPr="00042B69">
        <w:rPr>
          <w:sz w:val="28"/>
          <w:szCs w:val="28"/>
        </w:rPr>
        <w:t>4 "Строительные материалы";</w:t>
      </w:r>
    </w:p>
    <w:p w:rsidR="00316E88" w:rsidRPr="00042B69" w:rsidRDefault="00316E88" w:rsidP="00316E88">
      <w:pPr>
        <w:pStyle w:val="s1"/>
        <w:shd w:val="clear" w:color="auto" w:fill="FFFFFF"/>
        <w:spacing w:before="0" w:beforeAutospacing="0" w:after="0" w:afterAutospacing="0"/>
        <w:ind w:firstLine="708"/>
        <w:rPr>
          <w:sz w:val="28"/>
          <w:szCs w:val="28"/>
        </w:rPr>
      </w:pPr>
      <w:r w:rsidRPr="00042B69">
        <w:rPr>
          <w:sz w:val="28"/>
          <w:szCs w:val="28"/>
        </w:rPr>
        <w:t>5 "Мягкий инвентарь";</w:t>
      </w:r>
    </w:p>
    <w:p w:rsidR="00316E88" w:rsidRPr="00042B69" w:rsidRDefault="00316E88" w:rsidP="00316E88">
      <w:pPr>
        <w:pStyle w:val="s1"/>
        <w:shd w:val="clear" w:color="auto" w:fill="FFFFFF"/>
        <w:spacing w:before="0" w:beforeAutospacing="0" w:after="0" w:afterAutospacing="0"/>
        <w:ind w:firstLine="708"/>
        <w:rPr>
          <w:sz w:val="28"/>
          <w:szCs w:val="28"/>
        </w:rPr>
      </w:pPr>
      <w:r w:rsidRPr="00042B69">
        <w:rPr>
          <w:sz w:val="28"/>
          <w:szCs w:val="28"/>
        </w:rPr>
        <w:t>6 "Прочие материальные запасы";</w:t>
      </w:r>
    </w:p>
    <w:p w:rsidR="00316E88" w:rsidRPr="00042B69" w:rsidRDefault="00316E88" w:rsidP="00316E88">
      <w:pPr>
        <w:pStyle w:val="s1"/>
        <w:shd w:val="clear" w:color="auto" w:fill="FFFFFF"/>
        <w:spacing w:before="0" w:beforeAutospacing="0" w:after="0" w:afterAutospacing="0"/>
        <w:ind w:firstLine="708"/>
        <w:rPr>
          <w:sz w:val="28"/>
          <w:szCs w:val="28"/>
        </w:rPr>
      </w:pPr>
      <w:r w:rsidRPr="00042B69">
        <w:rPr>
          <w:sz w:val="28"/>
          <w:szCs w:val="28"/>
        </w:rPr>
        <w:t>7 "Готовая продукция";</w:t>
      </w:r>
    </w:p>
    <w:p w:rsidR="00316E88" w:rsidRPr="00042B69" w:rsidRDefault="00316E88" w:rsidP="001A1FA2">
      <w:pPr>
        <w:pStyle w:val="s1"/>
        <w:shd w:val="clear" w:color="auto" w:fill="FFFFFF"/>
        <w:spacing w:before="0" w:beforeAutospacing="0" w:after="0" w:afterAutospacing="0"/>
        <w:ind w:firstLine="708"/>
        <w:rPr>
          <w:sz w:val="28"/>
          <w:szCs w:val="28"/>
        </w:rPr>
      </w:pPr>
      <w:r w:rsidRPr="00042B69">
        <w:rPr>
          <w:sz w:val="28"/>
          <w:szCs w:val="28"/>
        </w:rPr>
        <w:t>8 "Товары";</w:t>
      </w:r>
    </w:p>
    <w:p w:rsidR="00316E88" w:rsidRPr="00042B69" w:rsidRDefault="00316E88" w:rsidP="001A1FA2">
      <w:pPr>
        <w:pStyle w:val="s1"/>
        <w:shd w:val="clear" w:color="auto" w:fill="FFFFFF"/>
        <w:spacing w:before="0" w:beforeAutospacing="0" w:after="0" w:afterAutospacing="0"/>
        <w:ind w:firstLine="708"/>
        <w:rPr>
          <w:sz w:val="28"/>
          <w:szCs w:val="28"/>
        </w:rPr>
      </w:pPr>
      <w:r w:rsidRPr="00042B69">
        <w:rPr>
          <w:sz w:val="28"/>
          <w:szCs w:val="28"/>
        </w:rPr>
        <w:t>9 "Наценка на товары".</w:t>
      </w:r>
    </w:p>
    <w:p w:rsidR="001A1FA2" w:rsidRPr="00042B69" w:rsidRDefault="001A1FA2" w:rsidP="001A1FA2">
      <w:pPr>
        <w:pStyle w:val="s1"/>
        <w:shd w:val="clear" w:color="auto" w:fill="FFFFFF"/>
        <w:spacing w:before="0" w:beforeAutospacing="0" w:after="0" w:afterAutospacing="0"/>
        <w:ind w:firstLine="709"/>
        <w:jc w:val="both"/>
        <w:rPr>
          <w:sz w:val="28"/>
          <w:szCs w:val="28"/>
        </w:rPr>
      </w:pPr>
      <w:r w:rsidRPr="00042B69">
        <w:rPr>
          <w:sz w:val="28"/>
          <w:szCs w:val="28"/>
        </w:rPr>
        <w:t>2.5.8. 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1A1FA2" w:rsidRPr="00042B69" w:rsidRDefault="001A1FA2" w:rsidP="001A1FA2">
      <w:pPr>
        <w:pStyle w:val="s1"/>
        <w:shd w:val="clear" w:color="auto" w:fill="FFFFFF"/>
        <w:spacing w:before="0" w:beforeAutospacing="0" w:after="0" w:afterAutospacing="0"/>
        <w:ind w:firstLine="709"/>
        <w:rPr>
          <w:sz w:val="28"/>
          <w:szCs w:val="28"/>
        </w:rPr>
      </w:pPr>
      <w:r w:rsidRPr="00042B69">
        <w:rPr>
          <w:sz w:val="28"/>
          <w:szCs w:val="28"/>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1A1FA2" w:rsidRPr="00042B69" w:rsidRDefault="001A1FA2" w:rsidP="001A1FA2">
      <w:pPr>
        <w:pStyle w:val="s1"/>
        <w:shd w:val="clear" w:color="auto" w:fill="FFFFFF"/>
        <w:spacing w:before="0" w:beforeAutospacing="0" w:after="0" w:afterAutospacing="0"/>
        <w:ind w:firstLine="709"/>
        <w:jc w:val="both"/>
        <w:rPr>
          <w:sz w:val="28"/>
          <w:szCs w:val="28"/>
        </w:rPr>
      </w:pPr>
      <w:r w:rsidRPr="00042B69">
        <w:rPr>
          <w:sz w:val="28"/>
          <w:szCs w:val="28"/>
        </w:rPr>
        <w:lastRenderedPageBreak/>
        <w:t>2.5.9. Учет операций по выбытию и перемещению материальных запасов ведется в</w:t>
      </w:r>
      <w:r w:rsidR="004A363A" w:rsidRPr="00042B69">
        <w:rPr>
          <w:sz w:val="28"/>
          <w:szCs w:val="28"/>
        </w:rPr>
        <w:t xml:space="preserve"> </w:t>
      </w:r>
      <w:hyperlink r:id="rId94" w:anchor="block_4320" w:history="1">
        <w:r w:rsidRPr="00042B69">
          <w:rPr>
            <w:sz w:val="28"/>
            <w:szCs w:val="28"/>
          </w:rPr>
          <w:t>Журнале</w:t>
        </w:r>
      </w:hyperlink>
      <w:r w:rsidR="004A363A" w:rsidRPr="00042B69">
        <w:rPr>
          <w:sz w:val="28"/>
          <w:szCs w:val="28"/>
        </w:rPr>
        <w:t xml:space="preserve"> </w:t>
      </w:r>
      <w:r w:rsidRPr="00042B69">
        <w:rPr>
          <w:sz w:val="28"/>
          <w:szCs w:val="28"/>
        </w:rPr>
        <w:t>операций по выбытию и перемещению нефинансовых активов.</w:t>
      </w:r>
    </w:p>
    <w:p w:rsidR="001A1FA2" w:rsidRPr="00042B69" w:rsidRDefault="001A1FA2" w:rsidP="001A1FA2">
      <w:pPr>
        <w:pStyle w:val="s1"/>
        <w:shd w:val="clear" w:color="auto" w:fill="FFFFFF"/>
        <w:spacing w:before="0" w:beforeAutospacing="0" w:after="0" w:afterAutospacing="0"/>
        <w:ind w:firstLine="709"/>
        <w:jc w:val="both"/>
        <w:rPr>
          <w:sz w:val="28"/>
          <w:szCs w:val="28"/>
        </w:rPr>
      </w:pPr>
      <w:r w:rsidRPr="00042B69">
        <w:rPr>
          <w:sz w:val="28"/>
          <w:szCs w:val="28"/>
        </w:rPr>
        <w:t>Учет операций по поступлению материальных запасов ведется в соответствии с содержанием факта хозяйственной жизни:</w:t>
      </w:r>
    </w:p>
    <w:p w:rsidR="001A1FA2" w:rsidRPr="00042B69" w:rsidRDefault="001A1FA2" w:rsidP="001A1FA2">
      <w:pPr>
        <w:pStyle w:val="s1"/>
        <w:shd w:val="clear" w:color="auto" w:fill="FFFFFF"/>
        <w:spacing w:before="0" w:beforeAutospacing="0" w:after="0" w:afterAutospacing="0"/>
        <w:ind w:firstLine="709"/>
        <w:jc w:val="both"/>
        <w:rPr>
          <w:sz w:val="28"/>
          <w:szCs w:val="28"/>
        </w:rPr>
      </w:pPr>
      <w:r w:rsidRPr="00042B69">
        <w:rPr>
          <w:sz w:val="28"/>
          <w:szCs w:val="28"/>
        </w:rPr>
        <w:t>- в</w:t>
      </w:r>
      <w:r w:rsidR="005D61D2" w:rsidRPr="00042B69">
        <w:rPr>
          <w:sz w:val="28"/>
          <w:szCs w:val="28"/>
        </w:rPr>
        <w:t xml:space="preserve"> </w:t>
      </w:r>
      <w:hyperlink r:id="rId95" w:anchor="block_4320" w:history="1">
        <w:r w:rsidRPr="00042B69">
          <w:rPr>
            <w:sz w:val="28"/>
            <w:szCs w:val="28"/>
          </w:rPr>
          <w:t>Журнале</w:t>
        </w:r>
      </w:hyperlink>
      <w:r w:rsidR="005D61D2" w:rsidRPr="00042B69">
        <w:rPr>
          <w:sz w:val="28"/>
          <w:szCs w:val="28"/>
        </w:rPr>
        <w:t xml:space="preserve"> </w:t>
      </w:r>
      <w:r w:rsidRPr="00042B69">
        <w:rPr>
          <w:sz w:val="28"/>
          <w:szCs w:val="28"/>
        </w:rPr>
        <w:t>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1A1FA2" w:rsidRPr="00042B69" w:rsidRDefault="001A1FA2" w:rsidP="001A1FA2">
      <w:pPr>
        <w:pStyle w:val="s1"/>
        <w:shd w:val="clear" w:color="auto" w:fill="FFFFFF"/>
        <w:spacing w:before="0" w:beforeAutospacing="0" w:after="0" w:afterAutospacing="0"/>
        <w:ind w:firstLine="709"/>
        <w:jc w:val="both"/>
        <w:rPr>
          <w:sz w:val="28"/>
          <w:szCs w:val="28"/>
        </w:rPr>
      </w:pPr>
      <w:r w:rsidRPr="00042B69">
        <w:rPr>
          <w:sz w:val="28"/>
          <w:szCs w:val="28"/>
        </w:rPr>
        <w:t>- 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1A1FA2" w:rsidRPr="00042B69" w:rsidRDefault="001A1FA2" w:rsidP="001A1FA2">
      <w:pPr>
        <w:pStyle w:val="s1"/>
        <w:shd w:val="clear" w:color="auto" w:fill="FFFFFF"/>
        <w:spacing w:before="0" w:beforeAutospacing="0" w:after="0" w:afterAutospacing="0"/>
        <w:ind w:firstLine="709"/>
        <w:jc w:val="both"/>
        <w:rPr>
          <w:sz w:val="28"/>
          <w:szCs w:val="28"/>
        </w:rPr>
      </w:pPr>
      <w:r w:rsidRPr="00042B69">
        <w:rPr>
          <w:sz w:val="28"/>
          <w:szCs w:val="28"/>
        </w:rPr>
        <w:t>- 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1A1FA2" w:rsidRPr="00042B69" w:rsidRDefault="001A1FA2" w:rsidP="001A1FA2">
      <w:pPr>
        <w:pStyle w:val="s1"/>
        <w:shd w:val="clear" w:color="auto" w:fill="FFFFFF"/>
        <w:spacing w:before="0" w:beforeAutospacing="0" w:after="0" w:afterAutospacing="0"/>
        <w:ind w:firstLine="709"/>
        <w:jc w:val="both"/>
        <w:rPr>
          <w:sz w:val="28"/>
          <w:szCs w:val="28"/>
        </w:rPr>
      </w:pPr>
      <w:r w:rsidRPr="00042B69">
        <w:rPr>
          <w:sz w:val="28"/>
          <w:szCs w:val="28"/>
        </w:rPr>
        <w:t>- в Журнале по прочим операциям - по иным операциям поступления объектов материальных запасов.</w:t>
      </w:r>
    </w:p>
    <w:p w:rsidR="00CD27FC" w:rsidRPr="00042B69" w:rsidRDefault="00CD27FC" w:rsidP="001A1FA2">
      <w:pPr>
        <w:pStyle w:val="ConsPlusNormal"/>
        <w:jc w:val="both"/>
        <w:rPr>
          <w:rFonts w:ascii="Times New Roman" w:hAnsi="Times New Roman" w:cs="Times New Roman"/>
          <w:sz w:val="28"/>
          <w:szCs w:val="28"/>
        </w:rPr>
      </w:pPr>
    </w:p>
    <w:p w:rsidR="00CD27FC" w:rsidRPr="00042B69" w:rsidRDefault="001A1FA2" w:rsidP="001A1FA2">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2.6.</w:t>
      </w:r>
      <w:r w:rsidR="00CD27FC" w:rsidRPr="00042B69">
        <w:rPr>
          <w:rFonts w:ascii="Times New Roman" w:hAnsi="Times New Roman" w:cs="Times New Roman"/>
          <w:sz w:val="28"/>
          <w:szCs w:val="28"/>
        </w:rPr>
        <w:t xml:space="preserve"> Нефинансовые </w:t>
      </w:r>
      <w:r w:rsidR="00104EBC" w:rsidRPr="00042B69">
        <w:rPr>
          <w:rFonts w:ascii="Times New Roman" w:hAnsi="Times New Roman" w:cs="Times New Roman"/>
          <w:sz w:val="28"/>
          <w:szCs w:val="28"/>
        </w:rPr>
        <w:t>активы имущества</w:t>
      </w:r>
      <w:r w:rsidR="00CD27FC" w:rsidRPr="00042B69">
        <w:rPr>
          <w:rFonts w:ascii="Times New Roman" w:hAnsi="Times New Roman" w:cs="Times New Roman"/>
          <w:sz w:val="28"/>
          <w:szCs w:val="28"/>
        </w:rPr>
        <w:t xml:space="preserve"> казны</w:t>
      </w:r>
    </w:p>
    <w:p w:rsidR="00CD27FC" w:rsidRPr="00042B69" w:rsidRDefault="00CD27FC" w:rsidP="001A1FA2">
      <w:pPr>
        <w:pStyle w:val="ConsPlusNormal"/>
        <w:jc w:val="both"/>
        <w:rPr>
          <w:rFonts w:ascii="Times New Roman" w:hAnsi="Times New Roman" w:cs="Times New Roman"/>
          <w:sz w:val="28"/>
          <w:szCs w:val="28"/>
        </w:rPr>
      </w:pPr>
    </w:p>
    <w:p w:rsidR="00CD27FC" w:rsidRPr="00042B69" w:rsidRDefault="00E9596C" w:rsidP="001A1FA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w:t>
      </w:r>
      <w:r w:rsidR="00CD27FC" w:rsidRPr="00042B69">
        <w:rPr>
          <w:rFonts w:ascii="Times New Roman" w:hAnsi="Times New Roman" w:cs="Times New Roman"/>
          <w:sz w:val="28"/>
          <w:szCs w:val="28"/>
        </w:rPr>
        <w:t>.1. Признание в составе казны неучтенных объектов, выявленных при инвентаризации, осуществляется с применением счета 1 401 10 189.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104EBC" w:rsidRPr="00042B69" w:rsidRDefault="00104EBC" w:rsidP="00104EBC">
      <w:pPr>
        <w:pStyle w:val="s1"/>
        <w:shd w:val="clear" w:color="auto" w:fill="FFFFFF"/>
        <w:spacing w:before="0" w:beforeAutospacing="0" w:after="0" w:afterAutospacing="0"/>
        <w:ind w:firstLine="708"/>
        <w:jc w:val="both"/>
        <w:rPr>
          <w:sz w:val="28"/>
          <w:szCs w:val="28"/>
        </w:rPr>
      </w:pPr>
      <w:r w:rsidRPr="00042B69">
        <w:rPr>
          <w:sz w:val="28"/>
          <w:szCs w:val="28"/>
        </w:rPr>
        <w:t>2.6.2. Объекты нефинансовых активов, составляющих государственную (муниципальную) казну, учитываются по аналитическому коду группы синтетического счета 50 "Нефинансовые активы, составляющие казну" и соответствующему аналитическому коду вида синтетического счета объекта учета:</w:t>
      </w:r>
    </w:p>
    <w:p w:rsidR="00104EBC" w:rsidRPr="00042B69" w:rsidRDefault="00104EBC" w:rsidP="00104EBC">
      <w:pPr>
        <w:pStyle w:val="s1"/>
        <w:shd w:val="clear" w:color="auto" w:fill="FFFFFF"/>
        <w:spacing w:before="0" w:beforeAutospacing="0" w:after="0" w:afterAutospacing="0"/>
        <w:ind w:firstLine="708"/>
        <w:jc w:val="both"/>
        <w:rPr>
          <w:sz w:val="28"/>
          <w:szCs w:val="28"/>
        </w:rPr>
      </w:pPr>
      <w:r w:rsidRPr="00042B69">
        <w:rPr>
          <w:sz w:val="28"/>
          <w:szCs w:val="28"/>
        </w:rPr>
        <w:t>1 "Недвижимое имущество, составляющее казну";</w:t>
      </w:r>
    </w:p>
    <w:p w:rsidR="00104EBC" w:rsidRPr="00042B69" w:rsidRDefault="00104EBC" w:rsidP="00104EBC">
      <w:pPr>
        <w:pStyle w:val="s1"/>
        <w:shd w:val="clear" w:color="auto" w:fill="FFFFFF"/>
        <w:spacing w:before="0" w:beforeAutospacing="0" w:after="0" w:afterAutospacing="0"/>
        <w:ind w:firstLine="708"/>
        <w:jc w:val="both"/>
        <w:rPr>
          <w:sz w:val="28"/>
          <w:szCs w:val="28"/>
        </w:rPr>
      </w:pPr>
      <w:r w:rsidRPr="00042B69">
        <w:rPr>
          <w:sz w:val="28"/>
          <w:szCs w:val="28"/>
        </w:rPr>
        <w:t>2 "Движимое имущество, составляющее казну";</w:t>
      </w:r>
    </w:p>
    <w:p w:rsidR="00104EBC" w:rsidRPr="00042B69" w:rsidRDefault="00104EBC" w:rsidP="00104EBC">
      <w:pPr>
        <w:pStyle w:val="s1"/>
        <w:shd w:val="clear" w:color="auto" w:fill="FFFFFF"/>
        <w:spacing w:before="0" w:beforeAutospacing="0" w:after="0" w:afterAutospacing="0"/>
        <w:ind w:firstLine="708"/>
        <w:jc w:val="both"/>
        <w:rPr>
          <w:sz w:val="28"/>
          <w:szCs w:val="28"/>
        </w:rPr>
      </w:pPr>
      <w:r w:rsidRPr="00042B69">
        <w:rPr>
          <w:sz w:val="28"/>
          <w:szCs w:val="28"/>
        </w:rPr>
        <w:t>3 "Ценности государственных фондов России";</w:t>
      </w:r>
    </w:p>
    <w:p w:rsidR="00104EBC" w:rsidRPr="00042B69" w:rsidRDefault="00104EBC" w:rsidP="00104EBC">
      <w:pPr>
        <w:pStyle w:val="s1"/>
        <w:shd w:val="clear" w:color="auto" w:fill="FFFFFF"/>
        <w:spacing w:before="0" w:beforeAutospacing="0" w:after="0" w:afterAutospacing="0"/>
        <w:ind w:firstLine="708"/>
        <w:jc w:val="both"/>
        <w:rPr>
          <w:sz w:val="28"/>
          <w:szCs w:val="28"/>
        </w:rPr>
      </w:pPr>
      <w:r w:rsidRPr="00042B69">
        <w:rPr>
          <w:sz w:val="28"/>
          <w:szCs w:val="28"/>
        </w:rPr>
        <w:t>4 "Нематериальные активы, составляющие казну";</w:t>
      </w:r>
    </w:p>
    <w:p w:rsidR="00104EBC" w:rsidRPr="00042B69" w:rsidRDefault="00104EBC" w:rsidP="00104EBC">
      <w:pPr>
        <w:pStyle w:val="s1"/>
        <w:shd w:val="clear" w:color="auto" w:fill="FFFFFF"/>
        <w:spacing w:before="0" w:beforeAutospacing="0" w:after="0" w:afterAutospacing="0"/>
        <w:ind w:firstLine="708"/>
        <w:jc w:val="both"/>
        <w:rPr>
          <w:sz w:val="28"/>
          <w:szCs w:val="28"/>
        </w:rPr>
      </w:pPr>
      <w:r w:rsidRPr="00042B69">
        <w:rPr>
          <w:sz w:val="28"/>
          <w:szCs w:val="28"/>
        </w:rPr>
        <w:t>5 "Непроизведенные активы, составляющие казну";</w:t>
      </w:r>
    </w:p>
    <w:p w:rsidR="00104EBC" w:rsidRPr="00042B69" w:rsidRDefault="00104EBC" w:rsidP="00104EBC">
      <w:pPr>
        <w:pStyle w:val="s1"/>
        <w:shd w:val="clear" w:color="auto" w:fill="FFFFFF"/>
        <w:spacing w:before="0" w:beforeAutospacing="0" w:after="0" w:afterAutospacing="0"/>
        <w:ind w:firstLine="708"/>
        <w:jc w:val="both"/>
        <w:rPr>
          <w:sz w:val="28"/>
          <w:szCs w:val="28"/>
        </w:rPr>
      </w:pPr>
      <w:r w:rsidRPr="00042B69">
        <w:rPr>
          <w:sz w:val="28"/>
          <w:szCs w:val="28"/>
        </w:rPr>
        <w:t>6 "Материальные запасы, составляющие казну";</w:t>
      </w:r>
    </w:p>
    <w:p w:rsidR="00104EBC" w:rsidRPr="00042B69" w:rsidRDefault="00104EBC" w:rsidP="00104EBC">
      <w:pPr>
        <w:pStyle w:val="s1"/>
        <w:shd w:val="clear" w:color="auto" w:fill="FFFFFF"/>
        <w:spacing w:before="0" w:beforeAutospacing="0" w:after="0" w:afterAutospacing="0"/>
        <w:ind w:firstLine="708"/>
        <w:jc w:val="both"/>
        <w:rPr>
          <w:sz w:val="28"/>
          <w:szCs w:val="28"/>
        </w:rPr>
      </w:pPr>
      <w:r w:rsidRPr="00042B69">
        <w:rPr>
          <w:sz w:val="28"/>
          <w:szCs w:val="28"/>
        </w:rPr>
        <w:t>7 "Прочие активы, составляющие казну".</w:t>
      </w:r>
    </w:p>
    <w:p w:rsidR="00CD27FC" w:rsidRPr="00042B69" w:rsidRDefault="00E9596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w:t>
      </w:r>
      <w:r w:rsidR="00104EBC" w:rsidRPr="00042B69">
        <w:rPr>
          <w:rFonts w:ascii="Times New Roman" w:hAnsi="Times New Roman" w:cs="Times New Roman"/>
          <w:sz w:val="28"/>
          <w:szCs w:val="28"/>
        </w:rPr>
        <w:t>3</w:t>
      </w:r>
      <w:r w:rsidR="00CD27FC" w:rsidRPr="00042B69">
        <w:rPr>
          <w:rFonts w:ascii="Times New Roman" w:hAnsi="Times New Roman" w:cs="Times New Roman"/>
          <w:sz w:val="28"/>
          <w:szCs w:val="28"/>
        </w:rPr>
        <w:t>. Основанием для признания в составе казны неучтенного объекта, выявленного при инвентаризации, являются:</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акт о результатах инвентаризации </w:t>
      </w:r>
      <w:hyperlink r:id="rId96" w:history="1">
        <w:r w:rsidRPr="00042B69">
          <w:rPr>
            <w:rFonts w:ascii="Times New Roman" w:hAnsi="Times New Roman" w:cs="Times New Roman"/>
            <w:sz w:val="28"/>
            <w:szCs w:val="28"/>
          </w:rPr>
          <w:t>(ф. 0504835)</w:t>
        </w:r>
      </w:hyperlink>
      <w:r w:rsidRPr="00042B69">
        <w:rPr>
          <w:rFonts w:ascii="Times New Roman" w:hAnsi="Times New Roman" w:cs="Times New Roman"/>
          <w:sz w:val="28"/>
          <w:szCs w:val="28"/>
        </w:rPr>
        <w:t>;</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распоряжение главы Администрации.</w:t>
      </w:r>
    </w:p>
    <w:p w:rsidR="00CD27FC" w:rsidRPr="00042B69" w:rsidRDefault="00E9596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w:t>
      </w:r>
      <w:r w:rsidR="00104EBC" w:rsidRPr="00042B69">
        <w:rPr>
          <w:rFonts w:ascii="Times New Roman" w:hAnsi="Times New Roman" w:cs="Times New Roman"/>
          <w:sz w:val="28"/>
          <w:szCs w:val="28"/>
        </w:rPr>
        <w:t>4.</w:t>
      </w:r>
      <w:r w:rsidR="00CD27FC" w:rsidRPr="00042B69">
        <w:rPr>
          <w:rFonts w:ascii="Times New Roman" w:hAnsi="Times New Roman" w:cs="Times New Roman"/>
          <w:sz w:val="28"/>
          <w:szCs w:val="28"/>
        </w:rPr>
        <w:t xml:space="preserve"> Признание в составе казны бесхозяйных вещей осуществляется с применением </w:t>
      </w:r>
      <w:hyperlink r:id="rId97" w:history="1">
        <w:r w:rsidR="00CD27FC" w:rsidRPr="00042B69">
          <w:rPr>
            <w:rFonts w:ascii="Times New Roman" w:hAnsi="Times New Roman" w:cs="Times New Roman"/>
            <w:sz w:val="28"/>
            <w:szCs w:val="28"/>
          </w:rPr>
          <w:t>счета 1 401 10 189</w:t>
        </w:r>
      </w:hyperlink>
      <w:r w:rsidR="00CD27FC" w:rsidRPr="00042B69">
        <w:rPr>
          <w:rFonts w:ascii="Times New Roman" w:hAnsi="Times New Roman" w:cs="Times New Roman"/>
          <w:sz w:val="28"/>
          <w:szCs w:val="28"/>
        </w:rPr>
        <w:t>.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CD27FC" w:rsidRPr="00042B69" w:rsidRDefault="00E9596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lastRenderedPageBreak/>
        <w:t>2.6.</w:t>
      </w:r>
      <w:r w:rsidR="00104EBC" w:rsidRPr="00042B69">
        <w:rPr>
          <w:rFonts w:ascii="Times New Roman" w:hAnsi="Times New Roman" w:cs="Times New Roman"/>
          <w:sz w:val="28"/>
          <w:szCs w:val="28"/>
        </w:rPr>
        <w:t>5</w:t>
      </w:r>
      <w:r w:rsidR="00CD27FC" w:rsidRPr="00042B69">
        <w:rPr>
          <w:rFonts w:ascii="Times New Roman" w:hAnsi="Times New Roman" w:cs="Times New Roman"/>
          <w:sz w:val="28"/>
          <w:szCs w:val="28"/>
        </w:rPr>
        <w:t>. Основанием для признания в составе казны бесхозяйной вещи являются:</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распоряжение главы Администрации;</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акт о приеме-передаче объектов нефинансовых активов </w:t>
      </w:r>
      <w:hyperlink r:id="rId98" w:history="1">
        <w:r w:rsidRPr="00042B69">
          <w:rPr>
            <w:rFonts w:ascii="Times New Roman" w:hAnsi="Times New Roman" w:cs="Times New Roman"/>
            <w:sz w:val="28"/>
            <w:szCs w:val="28"/>
          </w:rPr>
          <w:t>(ф. 0504101)</w:t>
        </w:r>
      </w:hyperlink>
      <w:r w:rsidRPr="00042B69">
        <w:rPr>
          <w:rFonts w:ascii="Times New Roman" w:hAnsi="Times New Roman" w:cs="Times New Roman"/>
          <w:sz w:val="28"/>
          <w:szCs w:val="28"/>
        </w:rPr>
        <w:t>;</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уведомление регистрирующего органа о внесении в ЕГРН записи о принятии на учет бесхозяйного объекта недвижимого имущества.</w:t>
      </w:r>
    </w:p>
    <w:p w:rsidR="00CD27FC" w:rsidRPr="00042B69" w:rsidRDefault="00E9596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w:t>
      </w:r>
      <w:r w:rsidR="00104EBC" w:rsidRPr="00042B69">
        <w:rPr>
          <w:rFonts w:ascii="Times New Roman" w:hAnsi="Times New Roman" w:cs="Times New Roman"/>
          <w:sz w:val="28"/>
          <w:szCs w:val="28"/>
        </w:rPr>
        <w:t>6</w:t>
      </w:r>
      <w:r w:rsidR="00CD27FC" w:rsidRPr="00042B69">
        <w:rPr>
          <w:rFonts w:ascii="Times New Roman" w:hAnsi="Times New Roman" w:cs="Times New Roman"/>
          <w:sz w:val="28"/>
          <w:szCs w:val="28"/>
        </w:rPr>
        <w:t>. Выбытие нефинансовых объектов имущества казны при их реализации (приватизации) отражается с применением счета 1 401 10 172.</w:t>
      </w:r>
    </w:p>
    <w:p w:rsidR="00CD27FC" w:rsidRPr="00042B69" w:rsidRDefault="00E9596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w:t>
      </w:r>
      <w:r w:rsidR="00104EBC" w:rsidRPr="00042B69">
        <w:rPr>
          <w:rFonts w:ascii="Times New Roman" w:hAnsi="Times New Roman" w:cs="Times New Roman"/>
          <w:sz w:val="28"/>
          <w:szCs w:val="28"/>
        </w:rPr>
        <w:t>7</w:t>
      </w:r>
      <w:r w:rsidR="00CD27FC" w:rsidRPr="00042B69">
        <w:rPr>
          <w:rFonts w:ascii="Times New Roman" w:hAnsi="Times New Roman" w:cs="Times New Roman"/>
          <w:sz w:val="28"/>
          <w:szCs w:val="28"/>
        </w:rPr>
        <w:t>. Основанием для отражения выбытия объектов имущества казны при реализации (приватизации) являются:</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распоряжение главы Администрации;</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договор;</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акт о приеме-передаче объектов нефинансовых активов </w:t>
      </w:r>
      <w:hyperlink r:id="rId99" w:history="1">
        <w:r w:rsidRPr="00042B69">
          <w:rPr>
            <w:rFonts w:ascii="Times New Roman" w:hAnsi="Times New Roman" w:cs="Times New Roman"/>
            <w:sz w:val="28"/>
            <w:szCs w:val="28"/>
          </w:rPr>
          <w:t>(ф. 0504101)</w:t>
        </w:r>
      </w:hyperlink>
      <w:r w:rsidRPr="00042B69">
        <w:rPr>
          <w:rFonts w:ascii="Times New Roman" w:hAnsi="Times New Roman" w:cs="Times New Roman"/>
          <w:sz w:val="28"/>
          <w:szCs w:val="28"/>
        </w:rPr>
        <w:t>.</w:t>
      </w:r>
    </w:p>
    <w:p w:rsidR="00CD27FC" w:rsidRPr="00042B69" w:rsidRDefault="00E9596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w:t>
      </w:r>
      <w:r w:rsidR="00104EBC"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 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w:t>
      </w:r>
      <w:hyperlink r:id="rId100" w:history="1">
        <w:r w:rsidR="00CD27FC" w:rsidRPr="00042B69">
          <w:rPr>
            <w:rFonts w:ascii="Times New Roman" w:hAnsi="Times New Roman" w:cs="Times New Roman"/>
            <w:sz w:val="28"/>
            <w:szCs w:val="28"/>
          </w:rPr>
          <w:t>счета 1 401 10 172</w:t>
        </w:r>
      </w:hyperlink>
      <w:r w:rsidR="00CD27FC" w:rsidRPr="00042B69">
        <w:rPr>
          <w:rFonts w:ascii="Times New Roman" w:hAnsi="Times New Roman" w:cs="Times New Roman"/>
          <w:sz w:val="28"/>
          <w:szCs w:val="28"/>
        </w:rPr>
        <w:t>.</w:t>
      </w:r>
    </w:p>
    <w:p w:rsidR="00CD27FC" w:rsidRPr="00042B69" w:rsidRDefault="00E9596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w:t>
      </w:r>
      <w:r w:rsidR="00104EBC" w:rsidRPr="00042B69">
        <w:rPr>
          <w:rFonts w:ascii="Times New Roman" w:hAnsi="Times New Roman" w:cs="Times New Roman"/>
          <w:sz w:val="28"/>
          <w:szCs w:val="28"/>
        </w:rPr>
        <w:t>9</w:t>
      </w:r>
      <w:r w:rsidR="00CD27FC" w:rsidRPr="00042B69">
        <w:rPr>
          <w:rFonts w:ascii="Times New Roman" w:hAnsi="Times New Roman" w:cs="Times New Roman"/>
          <w:sz w:val="28"/>
          <w:szCs w:val="28"/>
        </w:rPr>
        <w:t>. Основанием для отражения выбытия объектов имущества казны в результате хищений, недостач, гибели или терактов являются:</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распоряжение главы Администрации;</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акт о списании объектов нефинансовых активов (кроме транспортных средств) </w:t>
      </w:r>
      <w:hyperlink r:id="rId101" w:history="1">
        <w:r w:rsidRPr="00042B69">
          <w:rPr>
            <w:rFonts w:ascii="Times New Roman" w:hAnsi="Times New Roman" w:cs="Times New Roman"/>
            <w:sz w:val="28"/>
            <w:szCs w:val="28"/>
          </w:rPr>
          <w:t>(ф. 0504104)</w:t>
        </w:r>
      </w:hyperlink>
      <w:r w:rsidRPr="00042B69">
        <w:rPr>
          <w:rFonts w:ascii="Times New Roman" w:hAnsi="Times New Roman" w:cs="Times New Roman"/>
          <w:sz w:val="28"/>
          <w:szCs w:val="28"/>
        </w:rPr>
        <w:t>;</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акт о списании транспортного средства </w:t>
      </w:r>
      <w:hyperlink r:id="rId102" w:history="1">
        <w:r w:rsidRPr="00042B69">
          <w:rPr>
            <w:rFonts w:ascii="Times New Roman" w:hAnsi="Times New Roman" w:cs="Times New Roman"/>
            <w:sz w:val="28"/>
            <w:szCs w:val="28"/>
          </w:rPr>
          <w:t>(ф. 0504105)</w:t>
        </w:r>
      </w:hyperlink>
      <w:r w:rsidRPr="00042B69">
        <w:rPr>
          <w:rFonts w:ascii="Times New Roman" w:hAnsi="Times New Roman" w:cs="Times New Roman"/>
          <w:sz w:val="28"/>
          <w:szCs w:val="28"/>
        </w:rPr>
        <w:t>.</w:t>
      </w:r>
    </w:p>
    <w:p w:rsidR="00CD27FC" w:rsidRPr="00042B69" w:rsidRDefault="00E9596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w:t>
      </w:r>
      <w:r w:rsidR="00104EBC" w:rsidRPr="00042B69">
        <w:rPr>
          <w:rFonts w:ascii="Times New Roman" w:hAnsi="Times New Roman" w:cs="Times New Roman"/>
          <w:sz w:val="28"/>
          <w:szCs w:val="28"/>
        </w:rPr>
        <w:t>10</w:t>
      </w:r>
      <w:r w:rsidR="00CD27FC" w:rsidRPr="00042B69">
        <w:rPr>
          <w:rFonts w:ascii="Times New Roman" w:hAnsi="Times New Roman" w:cs="Times New Roman"/>
          <w:sz w:val="28"/>
          <w:szCs w:val="28"/>
        </w:rPr>
        <w:t>. Ущерб, подлежащий взысканию с виновного лица, отражается с применением счета 1 401 10 172.</w:t>
      </w:r>
    </w:p>
    <w:p w:rsidR="00CD27FC" w:rsidRPr="00042B69" w:rsidRDefault="00E9596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w:t>
      </w:r>
      <w:r w:rsidR="00CD27FC" w:rsidRPr="00042B69">
        <w:rPr>
          <w:rFonts w:ascii="Times New Roman" w:hAnsi="Times New Roman" w:cs="Times New Roman"/>
          <w:sz w:val="28"/>
          <w:szCs w:val="28"/>
        </w:rPr>
        <w:t>1</w:t>
      </w:r>
      <w:r w:rsidR="00104EBC" w:rsidRPr="00042B69">
        <w:rPr>
          <w:rFonts w:ascii="Times New Roman" w:hAnsi="Times New Roman" w:cs="Times New Roman"/>
          <w:sz w:val="28"/>
          <w:szCs w:val="28"/>
        </w:rPr>
        <w:t>1</w:t>
      </w:r>
      <w:r w:rsidR="00CD27FC" w:rsidRPr="00042B69">
        <w:rPr>
          <w:rFonts w:ascii="Times New Roman" w:hAnsi="Times New Roman" w:cs="Times New Roman"/>
          <w:sz w:val="28"/>
          <w:szCs w:val="28"/>
        </w:rPr>
        <w:t>. 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p>
    <w:p w:rsidR="00CD27FC" w:rsidRPr="00042B69" w:rsidRDefault="00E9596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w:t>
      </w:r>
      <w:r w:rsidR="00CD27FC" w:rsidRPr="00042B69">
        <w:rPr>
          <w:rFonts w:ascii="Times New Roman" w:hAnsi="Times New Roman" w:cs="Times New Roman"/>
          <w:sz w:val="28"/>
          <w:szCs w:val="28"/>
        </w:rPr>
        <w:t>1</w:t>
      </w:r>
      <w:r w:rsidR="00104EBC" w:rsidRPr="00042B69">
        <w:rPr>
          <w:rFonts w:ascii="Times New Roman" w:hAnsi="Times New Roman" w:cs="Times New Roman"/>
          <w:sz w:val="28"/>
          <w:szCs w:val="28"/>
        </w:rPr>
        <w:t>2</w:t>
      </w:r>
      <w:r w:rsidR="00CD27FC" w:rsidRPr="00042B69">
        <w:rPr>
          <w:rFonts w:ascii="Times New Roman" w:hAnsi="Times New Roman" w:cs="Times New Roman"/>
          <w:sz w:val="28"/>
          <w:szCs w:val="28"/>
        </w:rPr>
        <w:t xml:space="preserve">. 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w:t>
      </w:r>
      <w:hyperlink r:id="rId103" w:history="1">
        <w:r w:rsidR="00CD27FC" w:rsidRPr="00042B69">
          <w:rPr>
            <w:rFonts w:ascii="Times New Roman" w:hAnsi="Times New Roman" w:cs="Times New Roman"/>
            <w:sz w:val="28"/>
            <w:szCs w:val="28"/>
          </w:rPr>
          <w:t>счета 1 401 20 273</w:t>
        </w:r>
      </w:hyperlink>
      <w:r w:rsidR="00CD27FC" w:rsidRPr="00042B69">
        <w:rPr>
          <w:rFonts w:ascii="Times New Roman" w:hAnsi="Times New Roman" w:cs="Times New Roman"/>
          <w:sz w:val="28"/>
          <w:szCs w:val="28"/>
        </w:rPr>
        <w:t>.</w:t>
      </w:r>
    </w:p>
    <w:p w:rsidR="00CD27FC" w:rsidRPr="00042B69" w:rsidRDefault="00E9596C" w:rsidP="008A552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w:t>
      </w:r>
      <w:r w:rsidR="00CD27FC" w:rsidRPr="00042B69">
        <w:rPr>
          <w:rFonts w:ascii="Times New Roman" w:hAnsi="Times New Roman" w:cs="Times New Roman"/>
          <w:sz w:val="28"/>
          <w:szCs w:val="28"/>
        </w:rPr>
        <w:t>1</w:t>
      </w:r>
      <w:r w:rsidR="00104EBC" w:rsidRPr="00042B69">
        <w:rPr>
          <w:rFonts w:ascii="Times New Roman" w:hAnsi="Times New Roman" w:cs="Times New Roman"/>
          <w:sz w:val="28"/>
          <w:szCs w:val="28"/>
        </w:rPr>
        <w:t>3</w:t>
      </w:r>
      <w:r w:rsidR="00CD27FC" w:rsidRPr="00042B69">
        <w:rPr>
          <w:rFonts w:ascii="Times New Roman" w:hAnsi="Times New Roman" w:cs="Times New Roman"/>
          <w:sz w:val="28"/>
          <w:szCs w:val="28"/>
        </w:rPr>
        <w:t>. 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распоряжение главы Администрации;</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акт о списании объектов нефинансовых активов (кроме транспортных средств) </w:t>
      </w:r>
      <w:hyperlink r:id="rId104" w:history="1">
        <w:r w:rsidRPr="00042B69">
          <w:rPr>
            <w:rFonts w:ascii="Times New Roman" w:hAnsi="Times New Roman" w:cs="Times New Roman"/>
            <w:sz w:val="28"/>
            <w:szCs w:val="28"/>
          </w:rPr>
          <w:t>(ф. 0504104)</w:t>
        </w:r>
      </w:hyperlink>
      <w:r w:rsidRPr="00042B69">
        <w:rPr>
          <w:rFonts w:ascii="Times New Roman" w:hAnsi="Times New Roman" w:cs="Times New Roman"/>
          <w:sz w:val="28"/>
          <w:szCs w:val="28"/>
        </w:rPr>
        <w:t>;</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акт о списании транспортного средства </w:t>
      </w:r>
      <w:hyperlink r:id="rId105" w:history="1">
        <w:r w:rsidRPr="00042B69">
          <w:rPr>
            <w:rFonts w:ascii="Times New Roman" w:hAnsi="Times New Roman" w:cs="Times New Roman"/>
            <w:sz w:val="28"/>
            <w:szCs w:val="28"/>
          </w:rPr>
          <w:t>(ф. 0504105)</w:t>
        </w:r>
      </w:hyperlink>
      <w:r w:rsidRPr="00042B69">
        <w:rPr>
          <w:rFonts w:ascii="Times New Roman" w:hAnsi="Times New Roman" w:cs="Times New Roman"/>
          <w:sz w:val="28"/>
          <w:szCs w:val="28"/>
        </w:rPr>
        <w:t>.</w:t>
      </w:r>
    </w:p>
    <w:p w:rsidR="00CD27FC" w:rsidRPr="00042B69" w:rsidRDefault="00CD27FC" w:rsidP="00535BA6">
      <w:pPr>
        <w:pStyle w:val="ConsPlusNormal"/>
        <w:jc w:val="both"/>
        <w:rPr>
          <w:rFonts w:ascii="Times New Roman" w:hAnsi="Times New Roman" w:cs="Times New Roman"/>
          <w:sz w:val="28"/>
          <w:szCs w:val="28"/>
        </w:rPr>
      </w:pPr>
    </w:p>
    <w:p w:rsidR="00104EBC" w:rsidRPr="00042B69" w:rsidRDefault="00104EBC" w:rsidP="00535BA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3. Финансовые активы</w:t>
      </w:r>
    </w:p>
    <w:p w:rsidR="00104EBC" w:rsidRPr="00042B69" w:rsidRDefault="00104EBC" w:rsidP="00535BA6">
      <w:pPr>
        <w:pStyle w:val="ConsPlusNormal"/>
        <w:jc w:val="center"/>
        <w:rPr>
          <w:rFonts w:ascii="Times New Roman" w:hAnsi="Times New Roman" w:cs="Times New Roman"/>
          <w:sz w:val="28"/>
          <w:szCs w:val="28"/>
        </w:rPr>
      </w:pPr>
    </w:p>
    <w:p w:rsidR="00CD27FC" w:rsidRPr="00042B69" w:rsidRDefault="00104EBC" w:rsidP="00535BA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 xml:space="preserve">3.1. </w:t>
      </w:r>
      <w:r w:rsidR="00CD27FC" w:rsidRPr="00042B69">
        <w:rPr>
          <w:rFonts w:ascii="Times New Roman" w:hAnsi="Times New Roman" w:cs="Times New Roman"/>
          <w:sz w:val="28"/>
          <w:szCs w:val="28"/>
        </w:rPr>
        <w:t>Денежные средства, денежные эквиваленты</w:t>
      </w:r>
    </w:p>
    <w:p w:rsidR="00CD27FC" w:rsidRPr="00042B69" w:rsidRDefault="00CD27FC" w:rsidP="00535BA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и денежные документы</w:t>
      </w:r>
    </w:p>
    <w:p w:rsidR="00CD27FC" w:rsidRPr="00042B69" w:rsidRDefault="00CD27FC" w:rsidP="00535BA6">
      <w:pPr>
        <w:pStyle w:val="ConsPlusNormal"/>
        <w:jc w:val="both"/>
        <w:rPr>
          <w:rFonts w:ascii="Times New Roman" w:hAnsi="Times New Roman" w:cs="Times New Roman"/>
          <w:sz w:val="28"/>
          <w:szCs w:val="28"/>
        </w:rPr>
      </w:pPr>
    </w:p>
    <w:p w:rsidR="00CD27FC" w:rsidRPr="00042B69" w:rsidRDefault="00104EB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3.1</w:t>
      </w:r>
      <w:r w:rsidR="00CD27FC" w:rsidRPr="00042B69">
        <w:rPr>
          <w:rFonts w:ascii="Times New Roman" w:hAnsi="Times New Roman" w:cs="Times New Roman"/>
          <w:sz w:val="28"/>
          <w:szCs w:val="28"/>
        </w:rPr>
        <w:t>.</w:t>
      </w:r>
      <w:r w:rsidR="007956AA" w:rsidRPr="00042B69">
        <w:rPr>
          <w:rFonts w:ascii="Times New Roman" w:hAnsi="Times New Roman" w:cs="Times New Roman"/>
          <w:sz w:val="28"/>
          <w:szCs w:val="28"/>
        </w:rPr>
        <w:t>1</w:t>
      </w:r>
      <w:r w:rsidR="00CD27FC" w:rsidRPr="00042B69">
        <w:rPr>
          <w:rFonts w:ascii="Times New Roman" w:hAnsi="Times New Roman" w:cs="Times New Roman"/>
          <w:sz w:val="28"/>
          <w:szCs w:val="28"/>
        </w:rPr>
        <w:t>. В составе денежных документов учитываются:</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lastRenderedPageBreak/>
        <w:t>- почтовые конверты с марками, отдельно приобретаемые почтовые марки;</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проездные билеты на проезд в городском пассажирском транспорте;</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проездные документы, приобретаемые для проезда работников к месту командировки и обратно.</w:t>
      </w:r>
    </w:p>
    <w:p w:rsidR="00CD27FC" w:rsidRPr="00042B69" w:rsidRDefault="00D86071"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3.1.</w:t>
      </w:r>
      <w:r w:rsidR="007956AA" w:rsidRPr="00042B69">
        <w:rPr>
          <w:rFonts w:ascii="Times New Roman" w:hAnsi="Times New Roman" w:cs="Times New Roman"/>
          <w:sz w:val="28"/>
          <w:szCs w:val="28"/>
        </w:rPr>
        <w:t>2</w:t>
      </w:r>
      <w:r w:rsidR="00CD27FC" w:rsidRPr="00042B69">
        <w:rPr>
          <w:rFonts w:ascii="Times New Roman" w:hAnsi="Times New Roman" w:cs="Times New Roman"/>
          <w:sz w:val="28"/>
          <w:szCs w:val="28"/>
        </w:rPr>
        <w:t>. Денежные документы принимаются в кассу и учитываются по фактической стоимости с учетом всех налогов, в том числе возмещаемых.</w:t>
      </w:r>
    </w:p>
    <w:p w:rsidR="00CD27FC" w:rsidRPr="00042B69" w:rsidRDefault="00CD27FC" w:rsidP="00535BA6">
      <w:pPr>
        <w:pStyle w:val="ConsPlusNormal"/>
        <w:jc w:val="both"/>
        <w:rPr>
          <w:rFonts w:ascii="Times New Roman" w:hAnsi="Times New Roman" w:cs="Times New Roman"/>
          <w:sz w:val="28"/>
          <w:szCs w:val="28"/>
        </w:rPr>
      </w:pPr>
    </w:p>
    <w:p w:rsidR="00CD27FC" w:rsidRPr="00042B69" w:rsidRDefault="009C1A60" w:rsidP="00535BA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3.2</w:t>
      </w:r>
      <w:r w:rsidR="00CD27FC" w:rsidRPr="00042B69">
        <w:rPr>
          <w:rFonts w:ascii="Times New Roman" w:hAnsi="Times New Roman" w:cs="Times New Roman"/>
          <w:sz w:val="28"/>
          <w:szCs w:val="28"/>
        </w:rPr>
        <w:t>. Финансовые вложения</w:t>
      </w:r>
    </w:p>
    <w:p w:rsidR="00CD27FC" w:rsidRPr="00042B69" w:rsidRDefault="00CD27FC" w:rsidP="00535BA6">
      <w:pPr>
        <w:pStyle w:val="ConsPlusNormal"/>
        <w:jc w:val="both"/>
        <w:rPr>
          <w:rFonts w:ascii="Times New Roman" w:hAnsi="Times New Roman" w:cs="Times New Roman"/>
          <w:sz w:val="28"/>
          <w:szCs w:val="28"/>
        </w:rPr>
      </w:pPr>
    </w:p>
    <w:p w:rsidR="00CD27FC" w:rsidRPr="00042B69" w:rsidRDefault="009C1A60"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3.2.</w:t>
      </w:r>
      <w:r w:rsidR="00CD27FC" w:rsidRPr="00042B69">
        <w:rPr>
          <w:rFonts w:ascii="Times New Roman" w:hAnsi="Times New Roman" w:cs="Times New Roman"/>
          <w:sz w:val="28"/>
          <w:szCs w:val="28"/>
        </w:rPr>
        <w:t>1. 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CD27FC" w:rsidRPr="00042B69" w:rsidRDefault="009C1A60"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3.2.</w:t>
      </w:r>
      <w:r w:rsidR="00CD27FC" w:rsidRPr="00042B69">
        <w:rPr>
          <w:rFonts w:ascii="Times New Roman" w:hAnsi="Times New Roman" w:cs="Times New Roman"/>
          <w:sz w:val="28"/>
          <w:szCs w:val="28"/>
        </w:rPr>
        <w:t>2. Финансовые вложения, которые не относятся к краткосрочным, классифицируются как долгосрочные.</w:t>
      </w:r>
    </w:p>
    <w:p w:rsidR="00CD27FC" w:rsidRPr="00042B69" w:rsidRDefault="009C1A60"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3.2.</w:t>
      </w:r>
      <w:r w:rsidR="00CD27FC" w:rsidRPr="00042B69">
        <w:rPr>
          <w:rFonts w:ascii="Times New Roman" w:hAnsi="Times New Roman" w:cs="Times New Roman"/>
          <w:sz w:val="28"/>
          <w:szCs w:val="28"/>
        </w:rPr>
        <w:t xml:space="preserve">3. Аналитический учет финансовых вложений ведется в карточке учета средств и расчетов </w:t>
      </w:r>
      <w:hyperlink r:id="rId106" w:history="1">
        <w:r w:rsidR="00CD27FC" w:rsidRPr="00042B69">
          <w:rPr>
            <w:rFonts w:ascii="Times New Roman" w:hAnsi="Times New Roman" w:cs="Times New Roman"/>
            <w:sz w:val="28"/>
            <w:szCs w:val="28"/>
          </w:rPr>
          <w:t>(ф. 0504051)</w:t>
        </w:r>
      </w:hyperlink>
      <w:r w:rsidR="00CD27FC" w:rsidRPr="00042B69">
        <w:rPr>
          <w:rFonts w:ascii="Times New Roman" w:hAnsi="Times New Roman" w:cs="Times New Roman"/>
          <w:sz w:val="28"/>
          <w:szCs w:val="28"/>
        </w:rPr>
        <w:t>.</w:t>
      </w:r>
    </w:p>
    <w:p w:rsidR="009C1A60" w:rsidRPr="00042B69" w:rsidRDefault="009C1A60"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3.2.4. Отражение операций принятию к учету финансовых вложений в сумме сформированной первоначальной стоимости осуществляется в</w:t>
      </w:r>
      <w:r w:rsidR="005D61D2" w:rsidRPr="00042B69">
        <w:rPr>
          <w:rFonts w:ascii="Times New Roman" w:hAnsi="Times New Roman" w:cs="Times New Roman"/>
          <w:sz w:val="28"/>
          <w:szCs w:val="28"/>
        </w:rPr>
        <w:t xml:space="preserve"> </w:t>
      </w:r>
      <w:hyperlink r:id="rId107" w:anchor="block_4320" w:history="1">
        <w:r w:rsidRPr="00042B69">
          <w:rPr>
            <w:rFonts w:ascii="Times New Roman" w:hAnsi="Times New Roman" w:cs="Times New Roman"/>
            <w:sz w:val="28"/>
            <w:szCs w:val="28"/>
          </w:rPr>
          <w:t>Журнале</w:t>
        </w:r>
      </w:hyperlink>
      <w:r w:rsidR="005D61D2" w:rsidRPr="00042B69">
        <w:rPr>
          <w:rFonts w:ascii="Times New Roman" w:hAnsi="Times New Roman" w:cs="Times New Roman"/>
          <w:sz w:val="28"/>
          <w:szCs w:val="28"/>
        </w:rPr>
        <w:t xml:space="preserve"> </w:t>
      </w:r>
      <w:r w:rsidRPr="00042B69">
        <w:rPr>
          <w:rFonts w:ascii="Times New Roman" w:hAnsi="Times New Roman" w:cs="Times New Roman"/>
          <w:sz w:val="28"/>
          <w:szCs w:val="28"/>
        </w:rPr>
        <w:t>по прочим операциям.</w:t>
      </w:r>
    </w:p>
    <w:p w:rsidR="00CD27FC" w:rsidRPr="00042B69" w:rsidRDefault="009C1A60"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3.2.5</w:t>
      </w:r>
      <w:r w:rsidR="00CD27FC" w:rsidRPr="00042B69">
        <w:rPr>
          <w:rFonts w:ascii="Times New Roman" w:hAnsi="Times New Roman" w:cs="Times New Roman"/>
          <w:sz w:val="28"/>
          <w:szCs w:val="28"/>
        </w:rPr>
        <w:t>. Для аналитического учета финансовых вложений, переданных в доверительное управление, к 23-му разряду номера счета 0 204 00 000 через точку добавляется код 1 "Финансовое вложение, переданное в доверительное управление".</w:t>
      </w:r>
    </w:p>
    <w:p w:rsidR="00CD27FC" w:rsidRPr="00042B69" w:rsidRDefault="009C1A60"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3.2.6</w:t>
      </w:r>
      <w:r w:rsidR="00CD27FC" w:rsidRPr="00042B69">
        <w:rPr>
          <w:rFonts w:ascii="Times New Roman" w:hAnsi="Times New Roman" w:cs="Times New Roman"/>
          <w:sz w:val="28"/>
          <w:szCs w:val="28"/>
        </w:rPr>
        <w:t>. Для аналитического учета краткосрочных финансовых вложений к 23-му разряду номера счета 0 204 00 000 через точку добавляется код 2 "Краткосрочное финансовое вложение".</w:t>
      </w:r>
    </w:p>
    <w:p w:rsidR="00CD27FC" w:rsidRPr="00042B69" w:rsidRDefault="009C1A60"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3.2.7</w:t>
      </w:r>
      <w:r w:rsidR="00CD27FC" w:rsidRPr="00042B69">
        <w:rPr>
          <w:rFonts w:ascii="Times New Roman" w:hAnsi="Times New Roman" w:cs="Times New Roman"/>
          <w:sz w:val="28"/>
          <w:szCs w:val="28"/>
        </w:rPr>
        <w:t>. Для аналитического учета долгосрочных финансовых вложений к 23-му разряду номера счета 0 204 00 000 через точку добавляется код 3 "Долгосрочное финансовое вложение".</w:t>
      </w:r>
    </w:p>
    <w:p w:rsidR="00CD27FC" w:rsidRPr="00042B69" w:rsidRDefault="009C1A60"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3.2.8</w:t>
      </w:r>
      <w:r w:rsidR="00CD27FC" w:rsidRPr="00042B69">
        <w:rPr>
          <w:rFonts w:ascii="Times New Roman" w:hAnsi="Times New Roman" w:cs="Times New Roman"/>
          <w:sz w:val="28"/>
          <w:szCs w:val="28"/>
        </w:rPr>
        <w:t>. Данные учета об акциях ежегодно в ходе инвентаризации подтверждаются выпиской из реестра акционеров.</w:t>
      </w:r>
    </w:p>
    <w:p w:rsidR="00F8420C" w:rsidRPr="00042B69" w:rsidRDefault="00F8420C" w:rsidP="007956AA">
      <w:pPr>
        <w:pStyle w:val="ConsPlusNormal"/>
        <w:ind w:firstLine="708"/>
        <w:jc w:val="both"/>
        <w:rPr>
          <w:rFonts w:ascii="Times New Roman" w:hAnsi="Times New Roman" w:cs="Times New Roman"/>
          <w:sz w:val="28"/>
          <w:szCs w:val="28"/>
        </w:rPr>
      </w:pPr>
    </w:p>
    <w:p w:rsidR="00CD27FC" w:rsidRPr="00042B69" w:rsidRDefault="00DA4009" w:rsidP="00535BA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4</w:t>
      </w:r>
      <w:r w:rsidR="00CD27FC" w:rsidRPr="00042B69">
        <w:rPr>
          <w:rFonts w:ascii="Times New Roman" w:hAnsi="Times New Roman" w:cs="Times New Roman"/>
          <w:sz w:val="28"/>
          <w:szCs w:val="28"/>
        </w:rPr>
        <w:t>. Долговые обязательства</w:t>
      </w:r>
    </w:p>
    <w:p w:rsidR="00CD27FC" w:rsidRPr="00042B69" w:rsidRDefault="00CD27FC" w:rsidP="00535BA6">
      <w:pPr>
        <w:pStyle w:val="ConsPlusNormal"/>
        <w:jc w:val="both"/>
        <w:rPr>
          <w:rFonts w:ascii="Times New Roman" w:hAnsi="Times New Roman" w:cs="Times New Roman"/>
          <w:sz w:val="28"/>
          <w:szCs w:val="28"/>
        </w:rPr>
      </w:pP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 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 Долговые обязательства, которые не относятся к краткосрочным, классифицируются как долгосрочные.</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 Для аналитического учета краткосрочных долговых обязательств к 23-му разряду номера счета 0 301 00 000 через точку добавляется код 1 "Долговое обязательство краткосрочное".</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4. Для аналитического учета долгосрочных долговых обязательств к </w:t>
      </w:r>
      <w:r w:rsidRPr="00042B69">
        <w:rPr>
          <w:rFonts w:ascii="Times New Roman" w:hAnsi="Times New Roman" w:cs="Times New Roman"/>
          <w:sz w:val="28"/>
          <w:szCs w:val="28"/>
        </w:rPr>
        <w:lastRenderedPageBreak/>
        <w:t>23-му разряду номера счета 0 301 00 000 через точку добавляется код 2 "Долговое обязательство долгосрочное".</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5. 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p>
    <w:p w:rsidR="00CD27FC" w:rsidRPr="00042B69" w:rsidRDefault="00CD27FC" w:rsidP="00535BA6">
      <w:pPr>
        <w:pStyle w:val="ConsPlusNormal"/>
        <w:jc w:val="both"/>
        <w:rPr>
          <w:rFonts w:ascii="Times New Roman" w:hAnsi="Times New Roman" w:cs="Times New Roman"/>
          <w:sz w:val="28"/>
          <w:szCs w:val="28"/>
        </w:rPr>
      </w:pPr>
    </w:p>
    <w:p w:rsidR="00CD27FC" w:rsidRPr="00042B69" w:rsidRDefault="00DA4009" w:rsidP="00535BA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5</w:t>
      </w:r>
      <w:r w:rsidR="00A34920" w:rsidRPr="00042B69">
        <w:rPr>
          <w:rFonts w:ascii="Times New Roman" w:hAnsi="Times New Roman" w:cs="Times New Roman"/>
          <w:sz w:val="28"/>
          <w:szCs w:val="28"/>
        </w:rPr>
        <w:t>.</w:t>
      </w:r>
      <w:r w:rsidR="00CD27FC" w:rsidRPr="00042B69">
        <w:rPr>
          <w:rFonts w:ascii="Times New Roman" w:hAnsi="Times New Roman" w:cs="Times New Roman"/>
          <w:sz w:val="28"/>
          <w:szCs w:val="28"/>
        </w:rPr>
        <w:t xml:space="preserve"> Расчеты с дебиторами и кредиторами</w:t>
      </w:r>
    </w:p>
    <w:p w:rsidR="00CD27FC" w:rsidRPr="00042B69" w:rsidRDefault="00CD27FC" w:rsidP="00535BA6">
      <w:pPr>
        <w:pStyle w:val="ConsPlusNormal"/>
        <w:jc w:val="both"/>
        <w:rPr>
          <w:rFonts w:ascii="Times New Roman" w:hAnsi="Times New Roman" w:cs="Times New Roman"/>
          <w:sz w:val="28"/>
          <w:szCs w:val="28"/>
        </w:rPr>
      </w:pP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4. Аналитический учет расчетов с подотчетными лицами ведется в карточке учета средств и расчетов </w:t>
      </w:r>
      <w:hyperlink r:id="rId108" w:history="1">
        <w:r w:rsidRPr="00042B69">
          <w:rPr>
            <w:rFonts w:ascii="Times New Roman" w:hAnsi="Times New Roman" w:cs="Times New Roman"/>
            <w:sz w:val="28"/>
            <w:szCs w:val="28"/>
          </w:rPr>
          <w:t>(ф. 0504051)</w:t>
        </w:r>
      </w:hyperlink>
      <w:r w:rsidRPr="00042B69">
        <w:rPr>
          <w:rFonts w:ascii="Times New Roman" w:hAnsi="Times New Roman" w:cs="Times New Roman"/>
          <w:sz w:val="28"/>
          <w:szCs w:val="28"/>
        </w:rPr>
        <w:t>.</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09" w:history="1">
        <w:r w:rsidRPr="00042B69">
          <w:rPr>
            <w:rFonts w:ascii="Times New Roman" w:hAnsi="Times New Roman" w:cs="Times New Roman"/>
            <w:sz w:val="28"/>
            <w:szCs w:val="28"/>
          </w:rPr>
          <w:t>(ф. 0504051)</w:t>
        </w:r>
      </w:hyperlink>
      <w:r w:rsidRPr="00042B69">
        <w:rPr>
          <w:rFonts w:ascii="Times New Roman" w:hAnsi="Times New Roman" w:cs="Times New Roman"/>
          <w:sz w:val="28"/>
          <w:szCs w:val="28"/>
        </w:rPr>
        <w:t>.</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6. Аналитический учет расчетов по платежам в бюджеты ведется в карточке учета средств и расчетов </w:t>
      </w:r>
      <w:hyperlink r:id="rId110" w:history="1">
        <w:r w:rsidRPr="00042B69">
          <w:rPr>
            <w:rFonts w:ascii="Times New Roman" w:hAnsi="Times New Roman" w:cs="Times New Roman"/>
            <w:sz w:val="28"/>
            <w:szCs w:val="28"/>
          </w:rPr>
          <w:t>(ф. 0504051)</w:t>
        </w:r>
      </w:hyperlink>
      <w:r w:rsidRPr="00042B69">
        <w:rPr>
          <w:rFonts w:ascii="Times New Roman" w:hAnsi="Times New Roman" w:cs="Times New Roman"/>
          <w:sz w:val="28"/>
          <w:szCs w:val="28"/>
        </w:rPr>
        <w:t>.</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7. Аналитический учет расчетов по оплате труда ведется в разрезе структурных подразделений.</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8. В табеле учета использования рабочего времени </w:t>
      </w:r>
      <w:hyperlink r:id="rId111" w:history="1">
        <w:r w:rsidRPr="00042B69">
          <w:rPr>
            <w:rFonts w:ascii="Times New Roman" w:hAnsi="Times New Roman" w:cs="Times New Roman"/>
            <w:sz w:val="28"/>
            <w:szCs w:val="28"/>
          </w:rPr>
          <w:t>(ф. 0504421)</w:t>
        </w:r>
      </w:hyperlink>
      <w:r w:rsidRPr="00042B69">
        <w:rPr>
          <w:rFonts w:ascii="Times New Roman" w:hAnsi="Times New Roman" w:cs="Times New Roman"/>
          <w:sz w:val="28"/>
          <w:szCs w:val="28"/>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9. По не исполненной в срок и не соответствующей критериям признания актива дебиторской задолженности создается резерв.</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10. Резерв по сомнительной задолженности формируется (корректируется) один раз в год - на конец отчетного года.</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11. Сумма резерва (корректировки резерва) по сомнительной задолженности относится на счет 0 401 20 000.</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12.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СЗ "Резерв по сомнительной задолженности".</w:t>
      </w:r>
    </w:p>
    <w:p w:rsidR="00CD27FC" w:rsidRPr="00042B69" w:rsidRDefault="00CD27FC" w:rsidP="00535BA6">
      <w:pPr>
        <w:pStyle w:val="ConsPlusNormal"/>
        <w:jc w:val="both"/>
        <w:rPr>
          <w:rFonts w:ascii="Times New Roman" w:hAnsi="Times New Roman" w:cs="Times New Roman"/>
          <w:sz w:val="28"/>
          <w:szCs w:val="28"/>
        </w:rPr>
      </w:pPr>
    </w:p>
    <w:p w:rsidR="00CD27FC" w:rsidRPr="00042B69" w:rsidRDefault="00DA4009" w:rsidP="00535BA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lastRenderedPageBreak/>
        <w:t>6.</w:t>
      </w:r>
      <w:r w:rsidR="00CD27FC" w:rsidRPr="00042B69">
        <w:rPr>
          <w:rFonts w:ascii="Times New Roman" w:hAnsi="Times New Roman" w:cs="Times New Roman"/>
          <w:sz w:val="28"/>
          <w:szCs w:val="28"/>
        </w:rPr>
        <w:t xml:space="preserve"> Финансовый результат</w:t>
      </w:r>
    </w:p>
    <w:p w:rsidR="00CD27FC" w:rsidRPr="00042B69" w:rsidRDefault="00CD27FC" w:rsidP="00535BA6">
      <w:pPr>
        <w:pStyle w:val="ConsPlusNormal"/>
        <w:jc w:val="both"/>
        <w:rPr>
          <w:rFonts w:ascii="Times New Roman" w:hAnsi="Times New Roman" w:cs="Times New Roman"/>
          <w:sz w:val="28"/>
          <w:szCs w:val="28"/>
        </w:rPr>
      </w:pP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 Доходы от реализации нефинансовых активов признаются на дату их реализации (перехода права собственности).</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Налоговые и неналоговые доходы в виде штрафов, пеней и (или) иных санкций за нарушение договорных или долговых обязательств, а также в виде сумм возмещения убытков (ущерба) - на дату признания должником либо вступления в законную силу решения суда.</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Иные налоговые и неналоговые доходы - на дату возникновения требований к плательщику согласно данным отчета </w:t>
      </w:r>
      <w:r w:rsidR="007956AA" w:rsidRPr="00042B69">
        <w:rPr>
          <w:rFonts w:ascii="Times New Roman" w:hAnsi="Times New Roman" w:cs="Times New Roman"/>
          <w:sz w:val="28"/>
          <w:szCs w:val="28"/>
        </w:rPr>
        <w:t>специалиста</w:t>
      </w:r>
      <w:r w:rsidRPr="00042B69">
        <w:rPr>
          <w:rFonts w:ascii="Times New Roman" w:hAnsi="Times New Roman" w:cs="Times New Roman"/>
          <w:sz w:val="28"/>
          <w:szCs w:val="28"/>
        </w:rPr>
        <w:t xml:space="preserve"> Администрации, осуществляющего начисление, учет и контроль за правильностью исчисления, полнотой и своевременностью перечисления платежей в </w:t>
      </w:r>
      <w:r w:rsidR="007956AA" w:rsidRPr="00042B69">
        <w:rPr>
          <w:rFonts w:ascii="Times New Roman" w:hAnsi="Times New Roman" w:cs="Times New Roman"/>
          <w:sz w:val="28"/>
          <w:szCs w:val="28"/>
        </w:rPr>
        <w:t>местный</w:t>
      </w:r>
      <w:r w:rsidRPr="00042B69">
        <w:rPr>
          <w:rFonts w:ascii="Times New Roman" w:hAnsi="Times New Roman" w:cs="Times New Roman"/>
          <w:sz w:val="28"/>
          <w:szCs w:val="28"/>
        </w:rPr>
        <w:t xml:space="preserve"> бюджет.</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Безвозмездные поступления в виде безвозмездно полученных денежных средств - на дату поступления денежных средств на лицевой счет Администрации.</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 В качестве расходов будущих периодов учитываются расходы:</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на страхование имущества, гражданской ответственности;</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выплату отпускных;</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приобретение неисключительного права пользования нематериальными активами в течение нескольких отчетных периодов;</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иные расходы, начисленные в отчетном периоде, но относящиеся к будущим.</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5.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6. Иные относящиеся к будущим расходы,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7. В учете формируются следующие резервы предстоящих расходов:</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резерв для оплаты фактически осуществленных затрат, по которым не </w:t>
      </w:r>
      <w:r w:rsidRPr="00042B69">
        <w:rPr>
          <w:rFonts w:ascii="Times New Roman" w:hAnsi="Times New Roman" w:cs="Times New Roman"/>
          <w:sz w:val="28"/>
          <w:szCs w:val="28"/>
        </w:rPr>
        <w:lastRenderedPageBreak/>
        <w:t>поступили документы контрагентов.</w:t>
      </w:r>
    </w:p>
    <w:p w:rsidR="00CD27FC" w:rsidRPr="00042B69" w:rsidRDefault="00CD27FC" w:rsidP="007956AA">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8. Аналитический учет резервов предстоящих расходов ведется в карточке учета средств и расчетов </w:t>
      </w:r>
      <w:hyperlink r:id="rId112" w:history="1">
        <w:r w:rsidRPr="00042B69">
          <w:rPr>
            <w:rFonts w:ascii="Times New Roman" w:hAnsi="Times New Roman" w:cs="Times New Roman"/>
            <w:sz w:val="28"/>
            <w:szCs w:val="28"/>
          </w:rPr>
          <w:t>(ф. 0504051)</w:t>
        </w:r>
      </w:hyperlink>
      <w:r w:rsidRPr="00042B69">
        <w:rPr>
          <w:rFonts w:ascii="Times New Roman" w:hAnsi="Times New Roman" w:cs="Times New Roman"/>
          <w:sz w:val="28"/>
          <w:szCs w:val="28"/>
        </w:rPr>
        <w:t>.</w:t>
      </w:r>
    </w:p>
    <w:p w:rsidR="00CD27FC" w:rsidRPr="00042B69" w:rsidRDefault="00CD27FC" w:rsidP="00535BA6">
      <w:pPr>
        <w:pStyle w:val="ConsPlusNormal"/>
        <w:jc w:val="both"/>
        <w:rPr>
          <w:rFonts w:ascii="Times New Roman" w:hAnsi="Times New Roman" w:cs="Times New Roman"/>
          <w:sz w:val="28"/>
          <w:szCs w:val="28"/>
        </w:rPr>
      </w:pPr>
    </w:p>
    <w:p w:rsidR="00CD27FC" w:rsidRPr="00042B69" w:rsidRDefault="00DA4009" w:rsidP="00535BA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7</w:t>
      </w:r>
      <w:r w:rsidR="00CD27FC" w:rsidRPr="00042B69">
        <w:rPr>
          <w:rFonts w:ascii="Times New Roman" w:hAnsi="Times New Roman" w:cs="Times New Roman"/>
          <w:sz w:val="28"/>
          <w:szCs w:val="28"/>
        </w:rPr>
        <w:t>. Санкционирование расходов</w:t>
      </w:r>
    </w:p>
    <w:p w:rsidR="00CD27FC" w:rsidRPr="00042B69" w:rsidRDefault="00CD27FC" w:rsidP="00535BA6">
      <w:pPr>
        <w:pStyle w:val="ConsPlusNormal"/>
        <w:jc w:val="both"/>
        <w:rPr>
          <w:rFonts w:ascii="Times New Roman" w:hAnsi="Times New Roman" w:cs="Times New Roman"/>
          <w:sz w:val="28"/>
          <w:szCs w:val="28"/>
        </w:rPr>
      </w:pP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В соответствии с </w:t>
      </w:r>
      <w:hyperlink r:id="rId113" w:history="1">
        <w:r w:rsidRPr="00042B69">
          <w:rPr>
            <w:rFonts w:ascii="Times New Roman" w:hAnsi="Times New Roman"/>
            <w:sz w:val="28"/>
            <w:szCs w:val="28"/>
          </w:rPr>
          <w:t>п. 2 ст. 219</w:t>
        </w:r>
      </w:hyperlink>
      <w:r w:rsidRPr="00042B69">
        <w:rPr>
          <w:rFonts w:ascii="Times New Roman" w:hAnsi="Times New Roman"/>
          <w:sz w:val="28"/>
          <w:szCs w:val="28"/>
        </w:rPr>
        <w:t xml:space="preserve"> БК РФ исполнение сметы расходов предусматривает:</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принятие бюджетных обязательств;</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подтверждение денежных обязательств;</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санкционирование оплаты денежных обязательств;</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подтверждение исполнения денежных обязательств.</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Администрация Ильинского сельсовета принимает бюджетные обязательства только в пределах доведенных до них лимитов бюджетных обязательств и (или) бюджетных ассигнований.</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Санкционирование оплаты денежных обязательств, лицевые счета которых открыты в Администрации, осуществляет отдел казначейского исполнения расходов местного бюджета. </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Для ведения учета  бюджетных ассигнований, лимитов бюджетных обязательств, утвержденных сметой доходов и расходов по приносящей доход деятельности показателей по поступлениям и выплатам, а также принятых учреждениями обязательств на финансовый год предназначены счета </w:t>
      </w:r>
      <w:hyperlink r:id="rId114" w:history="1">
        <w:r w:rsidRPr="00042B69">
          <w:rPr>
            <w:rFonts w:ascii="Times New Roman" w:hAnsi="Times New Roman"/>
            <w:sz w:val="28"/>
            <w:szCs w:val="28"/>
          </w:rPr>
          <w:t>разд. 5</w:t>
        </w:r>
      </w:hyperlink>
      <w:r w:rsidRPr="00042B69">
        <w:rPr>
          <w:rFonts w:ascii="Times New Roman" w:hAnsi="Times New Roman"/>
          <w:sz w:val="28"/>
          <w:szCs w:val="28"/>
        </w:rPr>
        <w:t xml:space="preserve"> "Санкционирование расходов" Плана счетов бюджетного учета (</w:t>
      </w:r>
      <w:hyperlink r:id="rId115" w:history="1">
        <w:r w:rsidRPr="00042B69">
          <w:rPr>
            <w:rFonts w:ascii="Times New Roman" w:hAnsi="Times New Roman"/>
            <w:sz w:val="28"/>
            <w:szCs w:val="28"/>
          </w:rPr>
          <w:t>п. 128</w:t>
        </w:r>
      </w:hyperlink>
      <w:r w:rsidRPr="00042B69">
        <w:rPr>
          <w:rFonts w:ascii="Times New Roman" w:hAnsi="Times New Roman"/>
          <w:sz w:val="28"/>
          <w:szCs w:val="28"/>
        </w:rPr>
        <w:t xml:space="preserve"> Инструкции N 162н).</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Согласно </w:t>
      </w:r>
      <w:hyperlink r:id="rId116" w:history="1">
        <w:r w:rsidRPr="00042B69">
          <w:rPr>
            <w:rFonts w:ascii="Times New Roman" w:hAnsi="Times New Roman"/>
            <w:sz w:val="28"/>
            <w:szCs w:val="28"/>
          </w:rPr>
          <w:t>п. 312</w:t>
        </w:r>
      </w:hyperlink>
      <w:r w:rsidRPr="00042B69">
        <w:rPr>
          <w:rFonts w:ascii="Times New Roman" w:hAnsi="Times New Roman"/>
          <w:sz w:val="28"/>
          <w:szCs w:val="28"/>
        </w:rPr>
        <w:t xml:space="preserve"> Инструкции N 157н по завершении текущего финансового года остатки по соответствующим аналитическим счетам санкционирования расходов на следующий год не переносятся.</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При утверждении главным распорядителем (распорядителем) бюджетных средств бюджетных ассигнований, лимитов бюджетных обязательств им осуществляется детализация их по соответствующим кодам статей, подстатей </w:t>
      </w:r>
      <w:hyperlink r:id="rId117" w:history="1">
        <w:r w:rsidRPr="00042B69">
          <w:rPr>
            <w:rFonts w:ascii="Times New Roman" w:hAnsi="Times New Roman"/>
            <w:sz w:val="28"/>
            <w:szCs w:val="28"/>
          </w:rPr>
          <w:t>КОСГУ</w:t>
        </w:r>
      </w:hyperlink>
      <w:r w:rsidRPr="00042B69">
        <w:rPr>
          <w:rFonts w:ascii="Times New Roman" w:hAnsi="Times New Roman"/>
          <w:sz w:val="28"/>
          <w:szCs w:val="28"/>
        </w:rPr>
        <w:t xml:space="preserve"> с отражением оборотов по дебету и кредиту соответствующего аналитического счета санкционирования расходов бюджета.</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Бюджетный учет операций по санкционированию расходов осуществляется на основании первичных документов (учетных документов),  с отражением корреспонденции по соответствующим счетам санкционирования расходов бюджета, предусмотренной </w:t>
      </w:r>
      <w:hyperlink r:id="rId118" w:history="1">
        <w:r w:rsidRPr="00042B69">
          <w:rPr>
            <w:rFonts w:ascii="Times New Roman" w:hAnsi="Times New Roman"/>
            <w:sz w:val="28"/>
            <w:szCs w:val="28"/>
          </w:rPr>
          <w:t>Инструкцией</w:t>
        </w:r>
      </w:hyperlink>
      <w:r w:rsidRPr="00042B69">
        <w:rPr>
          <w:rFonts w:ascii="Times New Roman" w:hAnsi="Times New Roman"/>
          <w:sz w:val="28"/>
          <w:szCs w:val="28"/>
        </w:rPr>
        <w:t xml:space="preserve"> N 162н.</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Если в текущем финансовом году происходят изменения в утвержденных показателях санкционирования расходов бюджета, то в бюджетном учете эти изменения отражаются следующим образом:</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при утверждении увеличения показателя - со знаком "плюс";</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при утверждении уменьшения показателя - со знаком "минус".</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Учет показателей по санкционированию расходов бюджета ведется на следующих счетах (</w:t>
      </w:r>
      <w:hyperlink r:id="rId119" w:history="1">
        <w:r w:rsidRPr="00042B69">
          <w:rPr>
            <w:rFonts w:ascii="Times New Roman" w:hAnsi="Times New Roman"/>
            <w:sz w:val="28"/>
            <w:szCs w:val="28"/>
          </w:rPr>
          <w:t>п. 128</w:t>
        </w:r>
      </w:hyperlink>
      <w:r w:rsidRPr="00042B69">
        <w:rPr>
          <w:rFonts w:ascii="Times New Roman" w:hAnsi="Times New Roman"/>
          <w:sz w:val="28"/>
          <w:szCs w:val="28"/>
        </w:rPr>
        <w:t xml:space="preserve"> Инструкции N 162н).</w:t>
      </w:r>
    </w:p>
    <w:p w:rsidR="00DA4009" w:rsidRPr="00042B69" w:rsidRDefault="00DA4009"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E10CA7" w:rsidRPr="00042B69" w:rsidRDefault="00E10CA7" w:rsidP="00E10C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042B69">
        <w:rPr>
          <w:sz w:val="28"/>
          <w:szCs w:val="28"/>
        </w:rPr>
        <w:t>Порядок принятия обязательств</w:t>
      </w:r>
    </w:p>
    <w:p w:rsidR="00E10CA7" w:rsidRPr="00042B69" w:rsidRDefault="00E10CA7" w:rsidP="00E10C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1" w:name="dfas8lkge7"/>
      <w:bookmarkEnd w:id="1"/>
    </w:p>
    <w:p w:rsidR="00E10CA7" w:rsidRPr="00042B69" w:rsidRDefault="00E10CA7" w:rsidP="00E10C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 w:name="dfas5efr6e"/>
      <w:bookmarkEnd w:id="2"/>
      <w:r w:rsidRPr="00042B69">
        <w:rPr>
          <w:sz w:val="28"/>
          <w:szCs w:val="28"/>
        </w:rPr>
        <w:tab/>
        <w:t>1. Бюджетные обязательства (принятые, принимаемые, отложенные) принимаются к учету в пределах доведенных лимитов бюджетных обязательств (ЛБО).</w:t>
      </w:r>
    </w:p>
    <w:p w:rsidR="00E10CA7" w:rsidRPr="00042B69" w:rsidRDefault="00E10CA7" w:rsidP="00E10C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 w:name="dfasvf49fs"/>
      <w:bookmarkEnd w:id="3"/>
      <w:r w:rsidRPr="00042B69">
        <w:rPr>
          <w:sz w:val="28"/>
          <w:szCs w:val="28"/>
        </w:rPr>
        <w:tab/>
      </w:r>
      <w:bookmarkStart w:id="4" w:name="dfaspk33mc"/>
      <w:bookmarkEnd w:id="4"/>
      <w:r w:rsidRPr="00042B69">
        <w:rPr>
          <w:sz w:val="28"/>
          <w:szCs w:val="28"/>
        </w:rPr>
        <w:t>К принятым бюджетным обязательствам текущего финансового года относятся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E10CA7" w:rsidRPr="00042B69" w:rsidRDefault="00E10CA7" w:rsidP="00E10C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 w:name="dfasoskkge"/>
      <w:bookmarkEnd w:id="5"/>
      <w:r w:rsidRPr="00042B69">
        <w:rPr>
          <w:sz w:val="28"/>
          <w:szCs w:val="28"/>
        </w:rPr>
        <w:tab/>
      </w:r>
      <w:bookmarkStart w:id="6" w:name="dfasb5tin5"/>
      <w:bookmarkEnd w:id="6"/>
      <w:r w:rsidRPr="00042B69">
        <w:rPr>
          <w:sz w:val="28"/>
          <w:szCs w:val="28"/>
        </w:rPr>
        <w:t xml:space="preserve">К принимаемым бюджетным обязательствам текущего финансового года относятся обязательства, принимаемые при проведении закупок конкурентными (конкурс, аукцион, запросы котировок и предложений) способами в порядке, установленном Законом от 5 апреля </w:t>
      </w:r>
      <w:smartTag w:uri="urn:schemas-microsoft-com:office:smarttags" w:element="metricconverter">
        <w:smartTagPr>
          <w:attr w:name="ProductID" w:val="2013 г"/>
        </w:smartTagPr>
        <w:r w:rsidRPr="00042B69">
          <w:rPr>
            <w:sz w:val="28"/>
            <w:szCs w:val="28"/>
          </w:rPr>
          <w:t>2013 г</w:t>
        </w:r>
      </w:smartTag>
      <w:r w:rsidRPr="00042B69">
        <w:rPr>
          <w:sz w:val="28"/>
          <w:szCs w:val="28"/>
        </w:rPr>
        <w:t>. № 44-ФЗ.</w:t>
      </w:r>
    </w:p>
    <w:p w:rsidR="00E10CA7" w:rsidRPr="00042B69" w:rsidRDefault="00E10CA7" w:rsidP="00E10C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7" w:name="dfaskw37hs"/>
      <w:bookmarkStart w:id="8" w:name="dfastpxzsh"/>
      <w:bookmarkEnd w:id="7"/>
      <w:bookmarkEnd w:id="8"/>
      <w:r w:rsidRPr="00042B69">
        <w:rPr>
          <w:sz w:val="28"/>
          <w:szCs w:val="28"/>
        </w:rPr>
        <w:tab/>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на ремонт основных средств и т.д.). </w:t>
      </w:r>
    </w:p>
    <w:p w:rsidR="00E10CA7" w:rsidRPr="00042B69" w:rsidRDefault="00E10CA7" w:rsidP="00E10C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9" w:name="dfasybm6d1"/>
      <w:bookmarkStart w:id="10" w:name="dfastvlapy"/>
      <w:bookmarkEnd w:id="9"/>
      <w:bookmarkEnd w:id="10"/>
      <w:r w:rsidRPr="00042B69">
        <w:rPr>
          <w:sz w:val="28"/>
          <w:szCs w:val="28"/>
        </w:rPr>
        <w:tab/>
        <w:t>Порядок принятия бюджетных обязательств (принятых, принимаемых, отложенных) приведен в таблице № 1.</w:t>
      </w:r>
    </w:p>
    <w:p w:rsidR="00E10CA7" w:rsidRPr="00042B69" w:rsidRDefault="00E10CA7" w:rsidP="00E10C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11" w:name="dfas1rpl5u"/>
      <w:bookmarkStart w:id="12" w:name="dfascf0x8a"/>
      <w:bookmarkEnd w:id="11"/>
      <w:bookmarkEnd w:id="12"/>
      <w:r w:rsidRPr="00042B69">
        <w:rPr>
          <w:sz w:val="28"/>
          <w:szCs w:val="28"/>
        </w:rPr>
        <w:tab/>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E10CA7" w:rsidRPr="00042B69" w:rsidRDefault="00E10CA7" w:rsidP="00E10C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3" w:name="dfasnxnfec"/>
      <w:bookmarkStart w:id="14" w:name="dfasntgwff"/>
      <w:bookmarkEnd w:id="13"/>
      <w:bookmarkEnd w:id="14"/>
      <w:r w:rsidRPr="00042B69">
        <w:rPr>
          <w:sz w:val="28"/>
          <w:szCs w:val="28"/>
        </w:rPr>
        <w:tab/>
        <w:t>3. Принятые обязательства отражаются в журнале регистрации обязательств (ф.0504064).</w:t>
      </w:r>
    </w:p>
    <w:p w:rsidR="00E10CA7" w:rsidRPr="004A363A" w:rsidRDefault="00E10CA7" w:rsidP="00E10C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rPr>
      </w:pPr>
      <w:bookmarkStart w:id="15" w:name="dfasbebet0"/>
      <w:bookmarkStart w:id="16" w:name="dfaslcu8m4"/>
      <w:bookmarkEnd w:id="15"/>
      <w:bookmarkEnd w:id="16"/>
      <w:r w:rsidRPr="00042B69">
        <w:rPr>
          <w:sz w:val="28"/>
          <w:szCs w:val="28"/>
        </w:rPr>
        <w:tab/>
        <w:t>По окончании текущего финансового года при наличии неисполненных обязательств в следующем финансовом году они должны быть приняты к учету (перерегистрированы) при открытии журнала (ф.0504064) на очередной финансовый год в объеме, запланированном к исполнению</w:t>
      </w:r>
      <w:r w:rsidRPr="004A363A">
        <w:rPr>
          <w:rFonts w:ascii="Arial" w:hAnsi="Arial" w:cs="Arial"/>
        </w:rPr>
        <w:t>.</w:t>
      </w:r>
    </w:p>
    <w:p w:rsidR="00E10CA7" w:rsidRPr="004A363A" w:rsidRDefault="00E10CA7"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sectPr w:rsidR="00E10CA7" w:rsidRPr="004A363A" w:rsidSect="00042B69">
          <w:pgSz w:w="11906" w:h="16838"/>
          <w:pgMar w:top="1134" w:right="851" w:bottom="1134" w:left="1701" w:header="709" w:footer="709" w:gutter="0"/>
          <w:cols w:space="708"/>
          <w:docGrid w:linePitch="360"/>
        </w:sectPr>
      </w:pPr>
    </w:p>
    <w:p w:rsidR="00DA4009" w:rsidRPr="00042B69" w:rsidRDefault="00DA4009"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bookmarkStart w:id="17" w:name="dfasisbgi8"/>
      <w:bookmarkStart w:id="18" w:name="dfas7kuaac"/>
      <w:bookmarkStart w:id="19" w:name="dfast2n49n"/>
      <w:bookmarkEnd w:id="17"/>
      <w:bookmarkEnd w:id="18"/>
      <w:bookmarkEnd w:id="19"/>
      <w:r w:rsidRPr="00042B69">
        <w:rPr>
          <w:sz w:val="28"/>
          <w:szCs w:val="28"/>
        </w:rPr>
        <w:lastRenderedPageBreak/>
        <w:t>Таблица № 1</w:t>
      </w:r>
    </w:p>
    <w:p w:rsidR="00DA4009" w:rsidRPr="00042B69" w:rsidRDefault="00DA4009"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20" w:name="tabl1"/>
      <w:bookmarkStart w:id="21" w:name="dfas7mx8ne"/>
      <w:bookmarkEnd w:id="20"/>
      <w:bookmarkEnd w:id="21"/>
      <w:r w:rsidRPr="00042B69">
        <w:rPr>
          <w:sz w:val="28"/>
          <w:szCs w:val="28"/>
        </w:rPr>
        <w:t>Порядок учета принятых (принимаемых, отл</w:t>
      </w:r>
      <w:r w:rsidR="004A363A" w:rsidRPr="00042B69">
        <w:rPr>
          <w:sz w:val="28"/>
          <w:szCs w:val="28"/>
        </w:rPr>
        <w:t>оженных) бюджетных обязательств</w:t>
      </w:r>
    </w:p>
    <w:tbl>
      <w:tblPr>
        <w:tblW w:w="14490" w:type="dxa"/>
        <w:tblCellMar>
          <w:top w:w="15" w:type="dxa"/>
          <w:left w:w="15" w:type="dxa"/>
          <w:bottom w:w="15" w:type="dxa"/>
          <w:right w:w="15" w:type="dxa"/>
        </w:tblCellMar>
        <w:tblLook w:val="00A0" w:firstRow="1" w:lastRow="0" w:firstColumn="1" w:lastColumn="0" w:noHBand="0" w:noVBand="0"/>
      </w:tblPr>
      <w:tblGrid>
        <w:gridCol w:w="654"/>
        <w:gridCol w:w="2236"/>
        <w:gridCol w:w="2590"/>
        <w:gridCol w:w="2844"/>
        <w:gridCol w:w="2121"/>
        <w:gridCol w:w="136"/>
        <w:gridCol w:w="2152"/>
        <w:gridCol w:w="2152"/>
      </w:tblGrid>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22" w:name="dfaswf33rw"/>
            <w:bookmarkEnd w:id="22"/>
            <w:r w:rsidRPr="004A363A">
              <w:rPr>
                <w:rFonts w:ascii="Arial" w:hAnsi="Arial" w:cs="Arial"/>
                <w:bCs/>
                <w:sz w:val="24"/>
                <w:szCs w:val="24"/>
              </w:rPr>
              <w:t xml:space="preserve">№ </w:t>
            </w:r>
            <w:r w:rsidRPr="004A363A">
              <w:rPr>
                <w:rFonts w:ascii="Arial" w:hAnsi="Arial" w:cs="Arial"/>
                <w:sz w:val="24"/>
                <w:szCs w:val="24"/>
              </w:rPr>
              <w:br/>
            </w:r>
            <w:r w:rsidRPr="004A363A">
              <w:rPr>
                <w:rFonts w:ascii="Arial" w:hAnsi="Arial" w:cs="Arial"/>
                <w:bCs/>
                <w:sz w:val="24"/>
                <w:szCs w:val="24"/>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363A" w:rsidRDefault="004A363A" w:rsidP="00DA4009">
            <w:pPr>
              <w:spacing w:after="0" w:line="240" w:lineRule="auto"/>
              <w:jc w:val="center"/>
              <w:rPr>
                <w:rFonts w:ascii="Arial" w:hAnsi="Arial" w:cs="Arial"/>
                <w:bCs/>
                <w:sz w:val="24"/>
                <w:szCs w:val="24"/>
              </w:rPr>
            </w:pPr>
            <w:r>
              <w:rPr>
                <w:rFonts w:ascii="Arial" w:hAnsi="Arial" w:cs="Arial"/>
                <w:bCs/>
                <w:sz w:val="24"/>
                <w:szCs w:val="24"/>
              </w:rPr>
              <w:t>Вид</w:t>
            </w:r>
          </w:p>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363A" w:rsidRDefault="00DA4009" w:rsidP="00DA4009">
            <w:pPr>
              <w:spacing w:after="0" w:line="240" w:lineRule="auto"/>
              <w:jc w:val="center"/>
              <w:rPr>
                <w:rFonts w:ascii="Arial" w:hAnsi="Arial" w:cs="Arial"/>
                <w:sz w:val="24"/>
                <w:szCs w:val="24"/>
              </w:rPr>
            </w:pPr>
            <w:bookmarkStart w:id="23" w:name="dfas16foya"/>
            <w:bookmarkEnd w:id="23"/>
            <w:r w:rsidRPr="004A363A">
              <w:rPr>
                <w:rFonts w:ascii="Arial" w:hAnsi="Arial" w:cs="Arial"/>
                <w:bCs/>
                <w:sz w:val="24"/>
                <w:szCs w:val="24"/>
              </w:rPr>
              <w:t>Документ-</w:t>
            </w:r>
          </w:p>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 xml:space="preserve">основание/первичный </w:t>
            </w:r>
            <w:r w:rsidRPr="004A363A">
              <w:rPr>
                <w:rFonts w:ascii="Arial" w:hAnsi="Arial" w:cs="Arial"/>
                <w:sz w:val="24"/>
                <w:szCs w:val="24"/>
              </w:rPr>
              <w:br/>
            </w:r>
            <w:r w:rsidRPr="004A363A">
              <w:rPr>
                <w:rFonts w:ascii="Arial" w:hAnsi="Arial" w:cs="Arial"/>
                <w:bCs/>
                <w:sz w:val="24"/>
                <w:szCs w:val="24"/>
              </w:rPr>
              <w:t>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363A" w:rsidRDefault="004A363A" w:rsidP="00DA4009">
            <w:pPr>
              <w:spacing w:after="0" w:line="240" w:lineRule="auto"/>
              <w:jc w:val="center"/>
              <w:rPr>
                <w:rFonts w:ascii="Arial" w:hAnsi="Arial" w:cs="Arial"/>
                <w:bCs/>
                <w:sz w:val="24"/>
                <w:szCs w:val="24"/>
              </w:rPr>
            </w:pPr>
            <w:r>
              <w:rPr>
                <w:rFonts w:ascii="Arial" w:hAnsi="Arial" w:cs="Arial"/>
                <w:bCs/>
                <w:sz w:val="24"/>
                <w:szCs w:val="24"/>
              </w:rPr>
              <w:t xml:space="preserve">Момент отражения </w:t>
            </w:r>
          </w:p>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Сумма обязательства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Бухгалтерские записи</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4" w:name="dfaslm1opl"/>
            <w:bookmarkEnd w:id="24"/>
            <w:r w:rsidRPr="004A363A">
              <w:rPr>
                <w:rFonts w:ascii="Arial" w:hAnsi="Arial" w:cs="Arial"/>
                <w:bCs/>
                <w:sz w:val="24"/>
                <w:szCs w:val="24"/>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Кредит</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25" w:name="dfas54qb3c"/>
            <w:bookmarkEnd w:id="25"/>
            <w:r w:rsidRPr="004A363A">
              <w:rPr>
                <w:rFonts w:ascii="Arial" w:hAnsi="Arial" w:cs="Arial"/>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5</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7</w:t>
            </w:r>
          </w:p>
        </w:tc>
      </w:tr>
      <w:tr w:rsidR="00DA4009" w:rsidRPr="004A363A" w:rsidTr="00DA4009">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26" w:name="dfascqsumk"/>
            <w:bookmarkEnd w:id="26"/>
            <w:r w:rsidRPr="004A363A">
              <w:rPr>
                <w:rFonts w:ascii="Arial" w:hAnsi="Arial" w:cs="Arial"/>
                <w:sz w:val="24"/>
                <w:szCs w:val="24"/>
              </w:rPr>
              <w:t>1. Обязательства по госконтрактам</w:t>
            </w:r>
          </w:p>
        </w:tc>
      </w:tr>
      <w:tr w:rsidR="00DA4009"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7" w:name="dfascvqf3t"/>
            <w:bookmarkEnd w:id="27"/>
            <w:r w:rsidRPr="004A363A">
              <w:rPr>
                <w:rFonts w:ascii="Arial" w:hAnsi="Arial" w:cs="Arial"/>
                <w:sz w:val="24"/>
                <w:szCs w:val="24"/>
              </w:rPr>
              <w:t>1.1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Обязательства по контрактам с единственным поставщиком (подрядчиком, исполнителем)</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8" w:name="dfashxptb0"/>
            <w:bookmarkEnd w:id="28"/>
            <w:r w:rsidRPr="004A363A">
              <w:rPr>
                <w:rFonts w:ascii="Arial" w:hAnsi="Arial" w:cs="Arial"/>
                <w:sz w:val="24"/>
                <w:szCs w:val="24"/>
              </w:rPr>
              <w:t xml:space="preserve">Заключение </w:t>
            </w:r>
            <w:r w:rsidR="00A97B94" w:rsidRPr="004A363A">
              <w:rPr>
                <w:rFonts w:ascii="Arial" w:hAnsi="Arial" w:cs="Arial"/>
                <w:sz w:val="24"/>
                <w:szCs w:val="24"/>
              </w:rPr>
              <w:t xml:space="preserve">контракта на поставку </w:t>
            </w:r>
            <w:r w:rsidR="004A363A">
              <w:rPr>
                <w:rFonts w:ascii="Arial" w:hAnsi="Arial" w:cs="Arial"/>
                <w:sz w:val="24"/>
                <w:szCs w:val="24"/>
              </w:rPr>
              <w:t xml:space="preserve">продукции, </w:t>
            </w:r>
            <w:r w:rsidRPr="004A363A">
              <w:rPr>
                <w:rFonts w:ascii="Arial" w:hAnsi="Arial" w:cs="Arial"/>
                <w:sz w:val="24"/>
                <w:szCs w:val="24"/>
              </w:rPr>
              <w:t xml:space="preserve">выполнение работ, оказание услуг с единственным поставщиком (организацией или гражданином) без проведения закупки конкурентным способом в порядке, установленном Законом от 5 апреля </w:t>
            </w:r>
            <w:smartTag w:uri="urn:schemas-microsoft-com:office:smarttags" w:element="metricconverter">
              <w:smartTagPr>
                <w:attr w:name="ProductID" w:val="2013 г"/>
              </w:smartTagPr>
              <w:r w:rsidRPr="004A363A">
                <w:rPr>
                  <w:rFonts w:ascii="Arial" w:hAnsi="Arial" w:cs="Arial"/>
                  <w:sz w:val="24"/>
                  <w:szCs w:val="24"/>
                </w:rPr>
                <w:t>2013 г</w:t>
              </w:r>
            </w:smartTag>
            <w:r w:rsidRPr="004A363A">
              <w:rPr>
                <w:rFonts w:ascii="Arial" w:hAnsi="Arial" w:cs="Arial"/>
                <w:sz w:val="24"/>
                <w:szCs w:val="24"/>
              </w:rPr>
              <w:t>. № 44-ФЗ</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9" w:name="dfasvbw9lt"/>
            <w:bookmarkEnd w:id="29"/>
            <w:r w:rsidRPr="004A363A">
              <w:rPr>
                <w:rFonts w:ascii="Arial" w:hAnsi="Arial" w:cs="Arial"/>
                <w:sz w:val="24"/>
                <w:szCs w:val="24"/>
              </w:rPr>
              <w:t>Государственный контракт/ Бухгалтерс</w:t>
            </w:r>
            <w:r w:rsidR="004A363A">
              <w:rPr>
                <w:rFonts w:ascii="Arial" w:hAnsi="Arial" w:cs="Arial"/>
                <w:sz w:val="24"/>
                <w:szCs w:val="24"/>
              </w:rPr>
              <w:t>кая справка (ф.</w:t>
            </w:r>
            <w:r w:rsidRPr="004A363A">
              <w:rPr>
                <w:rFonts w:ascii="Arial" w:hAnsi="Arial" w:cs="Arial"/>
                <w:sz w:val="24"/>
                <w:szCs w:val="24"/>
              </w:rPr>
              <w:t>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подписания государственного контракта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В сумме заключенного контракта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На текущий финансовый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30" w:name="dfas59g0q9"/>
            <w:bookmarkEnd w:id="30"/>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31" w:name="dfasm73n6n"/>
            <w:bookmarkEnd w:id="31"/>
            <w:r w:rsidRPr="004A363A">
              <w:rPr>
                <w:rFonts w:ascii="Arial" w:hAnsi="Arial" w:cs="Arial"/>
                <w:sz w:val="24"/>
                <w:szCs w:val="24"/>
              </w:rPr>
              <w:t>На плановый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32" w:name="dfas9nmnhz"/>
            <w:bookmarkEnd w:id="32"/>
            <w:r w:rsidRPr="004A363A">
              <w:rPr>
                <w:rFonts w:ascii="Arial" w:hAnsi="Arial" w:cs="Arial"/>
                <w:sz w:val="24"/>
                <w:szCs w:val="24"/>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КРБ.1.502.Х1.ХХХ</w:t>
            </w:r>
          </w:p>
        </w:tc>
      </w:tr>
      <w:tr w:rsidR="00DA4009"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33" w:name="dfash2shrc"/>
            <w:bookmarkEnd w:id="33"/>
            <w:r w:rsidRPr="004A363A">
              <w:rPr>
                <w:rFonts w:ascii="Arial" w:hAnsi="Arial" w:cs="Arial"/>
                <w:sz w:val="24"/>
                <w:szCs w:val="24"/>
              </w:rPr>
              <w:t>1.2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Обязательства по госконтрактам, заключенным путем проведения конкурентных закупок(конкурсов, аукционов, запросов котировок, запросов предложений)</w:t>
            </w:r>
          </w:p>
        </w:tc>
      </w:tr>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34" w:name="dfashdkkg5"/>
            <w:bookmarkEnd w:id="34"/>
            <w:r w:rsidRPr="004A363A">
              <w:rPr>
                <w:rFonts w:ascii="Arial" w:hAnsi="Arial" w:cs="Arial"/>
                <w:sz w:val="24"/>
                <w:szCs w:val="24"/>
              </w:rPr>
              <w:lastRenderedPageBreak/>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Проведение закупки товаров (работ,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35" w:name="dfast8llcf"/>
            <w:bookmarkEnd w:id="35"/>
            <w:r w:rsidRPr="004A363A">
              <w:rPr>
                <w:rFonts w:ascii="Arial" w:hAnsi="Arial" w:cs="Arial"/>
                <w:sz w:val="24"/>
                <w:szCs w:val="24"/>
              </w:rPr>
              <w:t>Извещение о проведении закупки/ 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36" w:name="dfas85ilqy"/>
            <w:bookmarkEnd w:id="36"/>
            <w:r w:rsidRPr="004A363A">
              <w:rPr>
                <w:rFonts w:ascii="Arial" w:hAnsi="Arial" w:cs="Arial"/>
                <w:sz w:val="24"/>
                <w:szCs w:val="24"/>
              </w:rPr>
              <w:t>Дата размещения извещения о закупке на официальном сайте www.zakupki.gov.ru</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37" w:name="dfas1g74b6"/>
            <w:bookmarkEnd w:id="37"/>
            <w:r w:rsidRPr="004A363A">
              <w:rPr>
                <w:rFonts w:ascii="Arial" w:hAnsi="Arial" w:cs="Arial"/>
                <w:sz w:val="24"/>
                <w:szCs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На текущий финансовый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38" w:name="dfascx9g13"/>
            <w:bookmarkEnd w:id="38"/>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КРБ.1.502.17.ХХХ</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39" w:name="dfas67ynwa"/>
            <w:bookmarkEnd w:id="39"/>
            <w:r w:rsidRPr="004A363A">
              <w:rPr>
                <w:rFonts w:ascii="Arial" w:hAnsi="Arial" w:cs="Arial"/>
                <w:sz w:val="24"/>
                <w:szCs w:val="24"/>
              </w:rPr>
              <w:t>На плановый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40" w:name="dfas6018ag"/>
            <w:bookmarkEnd w:id="40"/>
            <w:r w:rsidRPr="004A363A">
              <w:rPr>
                <w:rFonts w:ascii="Arial" w:hAnsi="Arial" w:cs="Arial"/>
                <w:sz w:val="24"/>
                <w:szCs w:val="24"/>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КРБ.1.502.Х7.ХХХ</w:t>
            </w:r>
          </w:p>
        </w:tc>
      </w:tr>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41" w:name="dfas00mrd9"/>
            <w:bookmarkEnd w:id="41"/>
            <w:r w:rsidRPr="004A363A">
              <w:rPr>
                <w:rFonts w:ascii="Arial" w:hAnsi="Arial" w:cs="Arial"/>
                <w:sz w:val="24"/>
                <w:szCs w:val="24"/>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42" w:name="dfasxghtwl"/>
            <w:bookmarkEnd w:id="42"/>
            <w:r w:rsidRPr="004A363A">
              <w:rPr>
                <w:rFonts w:ascii="Arial" w:hAnsi="Arial" w:cs="Arial"/>
                <w:sz w:val="24"/>
                <w:szCs w:val="24"/>
              </w:rPr>
              <w:t>Принятие суммы расходного обязательства при заключении государственного контракта по итогам конкурентной закупки (конкурса, аукциона, запроса котировок, запроса предложений)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43" w:name="dfashve0oz"/>
            <w:bookmarkEnd w:id="43"/>
            <w:r w:rsidRPr="004A363A">
              <w:rPr>
                <w:rFonts w:ascii="Arial" w:hAnsi="Arial" w:cs="Arial"/>
                <w:sz w:val="24"/>
                <w:szCs w:val="24"/>
              </w:rPr>
              <w:t>Государственный конт</w:t>
            </w:r>
            <w:r w:rsidR="004A363A">
              <w:rPr>
                <w:rFonts w:ascii="Arial" w:hAnsi="Arial" w:cs="Arial"/>
                <w:sz w:val="24"/>
                <w:szCs w:val="24"/>
              </w:rPr>
              <w:t>ракт/ Бухгалтерская справка (ф.</w:t>
            </w:r>
            <w:r w:rsidRPr="004A363A">
              <w:rPr>
                <w:rFonts w:ascii="Arial" w:hAnsi="Arial" w:cs="Arial"/>
                <w:sz w:val="24"/>
                <w:szCs w:val="24"/>
              </w:rPr>
              <w:t>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подписания государственного контракта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44" w:name="dfas2vt1y9"/>
            <w:bookmarkEnd w:id="44"/>
            <w:r w:rsidRPr="004A363A">
              <w:rPr>
                <w:rFonts w:ascii="Arial" w:hAnsi="Arial" w:cs="Arial"/>
                <w:sz w:val="24"/>
                <w:szCs w:val="24"/>
              </w:rPr>
              <w:t>Обязательство отражается в сумме заключенного контракта с учетом финансовых периодов, в 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На текущий финансовый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45" w:name="dfas47lgpv"/>
            <w:bookmarkEnd w:id="45"/>
            <w:r w:rsidRPr="004A363A">
              <w:rPr>
                <w:rFonts w:ascii="Arial" w:hAnsi="Arial" w:cs="Arial"/>
                <w:sz w:val="24"/>
                <w:szCs w:val="24"/>
              </w:rPr>
              <w:t>КРБ.1.502.17.ХХХ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46" w:name="dfasri5xgw"/>
            <w:bookmarkEnd w:id="46"/>
            <w:r w:rsidRPr="004A363A">
              <w:rPr>
                <w:rFonts w:ascii="Arial" w:hAnsi="Arial" w:cs="Arial"/>
                <w:sz w:val="24"/>
                <w:szCs w:val="24"/>
              </w:rPr>
              <w:t>На плановый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47" w:name="dfasveh1wn"/>
            <w:bookmarkEnd w:id="47"/>
            <w:r w:rsidRPr="004A363A">
              <w:rPr>
                <w:rFonts w:ascii="Arial" w:hAnsi="Arial" w:cs="Arial"/>
                <w:sz w:val="24"/>
                <w:szCs w:val="24"/>
              </w:rPr>
              <w:t>КРБ.1.502.Х7.ХХХ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КРБ.1.502.Х1.ХХХ</w:t>
            </w:r>
          </w:p>
        </w:tc>
      </w:tr>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48" w:name="dfasulkmvi"/>
            <w:bookmarkEnd w:id="48"/>
            <w:r w:rsidRPr="004A363A">
              <w:rPr>
                <w:rFonts w:ascii="Arial" w:hAnsi="Arial" w:cs="Arial"/>
                <w:sz w:val="24"/>
                <w:szCs w:val="24"/>
              </w:rPr>
              <w:t>1.2.3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49" w:name="dfasgd5ug9"/>
            <w:bookmarkEnd w:id="49"/>
            <w:r w:rsidRPr="004A363A">
              <w:rPr>
                <w:rFonts w:ascii="Arial" w:hAnsi="Arial" w:cs="Arial"/>
                <w:sz w:val="24"/>
                <w:szCs w:val="24"/>
              </w:rPr>
              <w:t xml:space="preserve">Уточнение принимаемых обязательств на сумму экономиипри заключении госконтракта по результатам </w:t>
            </w:r>
            <w:r w:rsidRPr="004A363A">
              <w:rPr>
                <w:rFonts w:ascii="Arial" w:hAnsi="Arial" w:cs="Arial"/>
                <w:sz w:val="24"/>
                <w:szCs w:val="24"/>
              </w:rPr>
              <w:lastRenderedPageBreak/>
              <w:t>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50" w:name="dfas41a5i1"/>
            <w:bookmarkEnd w:id="50"/>
            <w:r w:rsidRPr="004A363A">
              <w:rPr>
                <w:rFonts w:ascii="Arial" w:hAnsi="Arial" w:cs="Arial"/>
                <w:sz w:val="24"/>
                <w:szCs w:val="24"/>
              </w:rPr>
              <w:lastRenderedPageBreak/>
              <w:t>Протокол подведения итогов конкурентной зак</w:t>
            </w:r>
            <w:r w:rsidR="004A363A">
              <w:rPr>
                <w:rFonts w:ascii="Arial" w:hAnsi="Arial" w:cs="Arial"/>
                <w:sz w:val="24"/>
                <w:szCs w:val="24"/>
              </w:rPr>
              <w:t>упки/ Бухгалтерская справка (ф.</w:t>
            </w:r>
            <w:r w:rsidRPr="004A363A">
              <w:rPr>
                <w:rFonts w:ascii="Arial" w:hAnsi="Arial" w:cs="Arial"/>
                <w:sz w:val="24"/>
                <w:szCs w:val="24"/>
              </w:rPr>
              <w:t>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51" w:name="dfashong0g"/>
            <w:bookmarkEnd w:id="51"/>
            <w:r w:rsidRPr="004A363A">
              <w:rPr>
                <w:rFonts w:ascii="Arial" w:hAnsi="Arial" w:cs="Arial"/>
                <w:sz w:val="24"/>
                <w:szCs w:val="24"/>
              </w:rPr>
              <w:t>Дата подписания государственного контракта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52" w:name="dfaske3fwe"/>
            <w:bookmarkEnd w:id="52"/>
            <w:r w:rsidRPr="004A363A">
              <w:rPr>
                <w:rFonts w:ascii="Arial" w:hAnsi="Arial" w:cs="Arial"/>
                <w:sz w:val="24"/>
                <w:szCs w:val="24"/>
              </w:rPr>
              <w:t xml:space="preserve">Корректировка обязательства на сумму, сэкономленную в результате проведения закупки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На текущий финансовый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53" w:name="dfasgckp2c"/>
            <w:bookmarkEnd w:id="53"/>
            <w:r w:rsidRPr="004A363A">
              <w:rPr>
                <w:rFonts w:ascii="Arial" w:hAnsi="Arial" w:cs="Arial"/>
                <w:sz w:val="24"/>
                <w:szCs w:val="24"/>
              </w:rPr>
              <w:t>КРБ.1.502.17.ХХХ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54" w:name="dfasw68e4r"/>
            <w:bookmarkEnd w:id="54"/>
            <w:r w:rsidRPr="004A363A">
              <w:rPr>
                <w:rFonts w:ascii="Arial" w:hAnsi="Arial" w:cs="Arial"/>
                <w:sz w:val="24"/>
                <w:szCs w:val="24"/>
              </w:rPr>
              <w:t>На плановый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55" w:name="dfasayvo8f"/>
            <w:bookmarkEnd w:id="55"/>
            <w:r w:rsidRPr="004A363A">
              <w:rPr>
                <w:rFonts w:ascii="Arial" w:hAnsi="Arial" w:cs="Arial"/>
                <w:sz w:val="24"/>
                <w:szCs w:val="24"/>
              </w:rPr>
              <w:t>КРБ.1.502.Х7.ХХХ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КРБ.1.501.Х3.000</w:t>
            </w:r>
          </w:p>
        </w:tc>
      </w:tr>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56" w:name="dfash7th0p"/>
            <w:bookmarkEnd w:id="56"/>
            <w:r w:rsidRPr="004A363A">
              <w:rPr>
                <w:rFonts w:ascii="Arial" w:hAnsi="Arial" w:cs="Arial"/>
                <w:sz w:val="24"/>
                <w:szCs w:val="24"/>
              </w:rPr>
              <w:lastRenderedPageBreak/>
              <w:t>1.2.4</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pStyle w:val="a9"/>
              <w:spacing w:before="0" w:beforeAutospacing="0" w:after="0" w:afterAutospacing="0"/>
              <w:rPr>
                <w:rFonts w:ascii="Arial" w:hAnsi="Arial" w:cs="Arial"/>
              </w:rPr>
            </w:pPr>
            <w:bookmarkStart w:id="57" w:name="dfasxp3kc8"/>
            <w:bookmarkEnd w:id="57"/>
            <w:r w:rsidRPr="004A363A">
              <w:rPr>
                <w:rFonts w:ascii="Arial" w:hAnsi="Arial" w:cs="Arial"/>
              </w:rPr>
              <w:t>Уменьшение</w:t>
            </w:r>
            <w:r w:rsidR="008D449B" w:rsidRPr="004A363A">
              <w:rPr>
                <w:rFonts w:ascii="Arial" w:hAnsi="Arial" w:cs="Arial"/>
              </w:rPr>
              <w:t xml:space="preserve"> </w:t>
            </w:r>
            <w:r w:rsidRPr="004A363A">
              <w:rPr>
                <w:rFonts w:ascii="Arial" w:hAnsi="Arial" w:cs="Arial"/>
              </w:rPr>
              <w:t>принятого обязательства в случае:</w:t>
            </w:r>
          </w:p>
          <w:p w:rsidR="008D449B" w:rsidRPr="004A363A" w:rsidRDefault="00DA4009" w:rsidP="00DA4009">
            <w:pPr>
              <w:pStyle w:val="a9"/>
              <w:spacing w:before="0" w:beforeAutospacing="0" w:after="0" w:afterAutospacing="0"/>
              <w:rPr>
                <w:rFonts w:ascii="Arial" w:hAnsi="Arial" w:cs="Arial"/>
              </w:rPr>
            </w:pPr>
            <w:bookmarkStart w:id="58" w:name="dfasx37q7g"/>
            <w:bookmarkEnd w:id="58"/>
            <w:r w:rsidRPr="004A363A">
              <w:rPr>
                <w:rFonts w:ascii="Arial" w:hAnsi="Arial" w:cs="Arial"/>
              </w:rPr>
              <w:t>– отмены закупки;</w:t>
            </w:r>
          </w:p>
          <w:p w:rsidR="008D449B" w:rsidRPr="004A363A" w:rsidRDefault="00DA4009" w:rsidP="00DA4009">
            <w:pPr>
              <w:pStyle w:val="a9"/>
              <w:spacing w:before="0" w:beforeAutospacing="0" w:after="0" w:afterAutospacing="0"/>
              <w:rPr>
                <w:rFonts w:ascii="Arial" w:hAnsi="Arial" w:cs="Arial"/>
              </w:rPr>
            </w:pPr>
            <w:r w:rsidRPr="004A363A">
              <w:rPr>
                <w:rFonts w:ascii="Arial" w:hAnsi="Arial" w:cs="Arial"/>
              </w:rPr>
              <w:t>– признания закупки несостоявшейся по причине того, что не было подано ни одной заявки;</w:t>
            </w:r>
          </w:p>
          <w:p w:rsidR="00DA4009" w:rsidRPr="004A363A" w:rsidRDefault="00DA4009" w:rsidP="00DA4009">
            <w:pPr>
              <w:pStyle w:val="a9"/>
              <w:spacing w:before="0" w:beforeAutospacing="0" w:after="0" w:afterAutospacing="0"/>
              <w:rPr>
                <w:rFonts w:ascii="Arial" w:hAnsi="Arial" w:cs="Arial"/>
              </w:rPr>
            </w:pPr>
            <w:r w:rsidRPr="004A363A">
              <w:rPr>
                <w:rFonts w:ascii="Arial" w:hAnsi="Arial" w:cs="Arial"/>
              </w:rPr>
              <w:t>– признания победителя закупки уклонившимся от заключения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59" w:name="dfasmy5pm2"/>
            <w:bookmarkEnd w:id="59"/>
            <w:r w:rsidRPr="004A363A">
              <w:rPr>
                <w:rFonts w:ascii="Arial" w:hAnsi="Arial" w:cs="Arial"/>
                <w:sz w:val="24"/>
                <w:szCs w:val="24"/>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60" w:name="dfas6uzo22"/>
            <w:bookmarkEnd w:id="60"/>
            <w:r w:rsidRPr="004A363A">
              <w:rPr>
                <w:rFonts w:ascii="Arial" w:hAnsi="Arial" w:cs="Arial"/>
                <w:sz w:val="24"/>
                <w:szCs w:val="24"/>
              </w:rPr>
              <w:t>Дата протокола о признании конкурентной закупки несостоявшейся.</w:t>
            </w:r>
          </w:p>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признания победителя закупки уклонившимся от заключения контракта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61" w:name="dfasco1kme"/>
            <w:bookmarkEnd w:id="61"/>
            <w:r w:rsidRPr="004A363A">
              <w:rPr>
                <w:rFonts w:ascii="Arial" w:hAnsi="Arial" w:cs="Arial"/>
                <w:sz w:val="24"/>
                <w:szCs w:val="24"/>
              </w:rPr>
              <w:t>Уменьшение ранее принятого обязательства на всю сумму способом «Красное сторно»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На текущий финансовый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62" w:name="dfasnr3uap"/>
            <w:bookmarkEnd w:id="62"/>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КРБ.1.502.17.ХХХ</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63" w:name="dfasttrq98"/>
            <w:bookmarkEnd w:id="63"/>
            <w:r w:rsidRPr="004A363A">
              <w:rPr>
                <w:rFonts w:ascii="Arial" w:hAnsi="Arial" w:cs="Arial"/>
                <w:sz w:val="24"/>
                <w:szCs w:val="24"/>
              </w:rPr>
              <w:t>На плановый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64" w:name="dfasg7im6d"/>
            <w:bookmarkEnd w:id="64"/>
            <w:r w:rsidRPr="004A363A">
              <w:rPr>
                <w:rFonts w:ascii="Arial" w:hAnsi="Arial" w:cs="Arial"/>
                <w:sz w:val="24"/>
                <w:szCs w:val="24"/>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КРБ.1.502.Х7.ХХХ</w:t>
            </w:r>
          </w:p>
        </w:tc>
      </w:tr>
      <w:tr w:rsidR="00DA4009"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65" w:name="dfas10ag1b"/>
            <w:bookmarkEnd w:id="65"/>
            <w:r w:rsidRPr="004A363A">
              <w:rPr>
                <w:rFonts w:ascii="Arial" w:hAnsi="Arial" w:cs="Arial"/>
                <w:sz w:val="24"/>
                <w:szCs w:val="24"/>
              </w:rPr>
              <w:t>1.3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Обязательства по госконтрактам, принятые в прошлые годы и не исполненные по состоянию на начало текущего финансового года</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66" w:name="dfas2yge12"/>
            <w:bookmarkEnd w:id="66"/>
            <w:r w:rsidRPr="004A363A">
              <w:rPr>
                <w:rFonts w:ascii="Arial" w:hAnsi="Arial" w:cs="Arial"/>
                <w:sz w:val="24"/>
                <w:szCs w:val="24"/>
              </w:rPr>
              <w:t xml:space="preserve">Госконтракты, подлежащие исполнению за счет бюджета (бюджетных </w:t>
            </w:r>
            <w:r w:rsidRPr="004A363A">
              <w:rPr>
                <w:rFonts w:ascii="Arial" w:hAnsi="Arial" w:cs="Arial"/>
                <w:sz w:val="24"/>
                <w:szCs w:val="24"/>
              </w:rPr>
              <w:br/>
              <w:t>ассигнований)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Заключенные контракты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Начало текущего финансового года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67" w:name="dfasttxs3g"/>
            <w:bookmarkEnd w:id="67"/>
            <w:r w:rsidRPr="004A363A">
              <w:rPr>
                <w:rFonts w:ascii="Arial" w:hAnsi="Arial" w:cs="Arial"/>
                <w:sz w:val="24"/>
                <w:szCs w:val="24"/>
              </w:rPr>
              <w:t xml:space="preserve">Сумма не исполненных по условиям госконтракта обязательств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DA4009" w:rsidRPr="004A363A" w:rsidTr="00DA4009">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68" w:name="dfas8x5yya"/>
            <w:bookmarkEnd w:id="68"/>
            <w:r w:rsidRPr="004A363A">
              <w:rPr>
                <w:rFonts w:ascii="Arial" w:hAnsi="Arial" w:cs="Arial"/>
                <w:sz w:val="24"/>
                <w:szCs w:val="24"/>
              </w:rPr>
              <w:t>2. Обязательства по текущей деятельности учреждения</w:t>
            </w:r>
          </w:p>
        </w:tc>
      </w:tr>
      <w:tr w:rsidR="00DA4009"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69" w:name="dfasvd93b7"/>
            <w:bookmarkEnd w:id="69"/>
            <w:r w:rsidRPr="004A363A">
              <w:rPr>
                <w:rFonts w:ascii="Arial" w:hAnsi="Arial" w:cs="Arial"/>
                <w:sz w:val="24"/>
                <w:szCs w:val="24"/>
              </w:rPr>
              <w:lastRenderedPageBreak/>
              <w:t>2.1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Обязательства, связанные с оплатой труда</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70" w:name="dfasz9x6pa"/>
            <w:bookmarkEnd w:id="70"/>
            <w:r w:rsidRPr="004A363A">
              <w:rPr>
                <w:rFonts w:ascii="Arial" w:hAnsi="Arial" w:cs="Arial"/>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4A363A" w:rsidP="00DA4009">
            <w:pPr>
              <w:spacing w:after="0" w:line="240" w:lineRule="auto"/>
              <w:rPr>
                <w:rFonts w:ascii="Arial" w:hAnsi="Arial" w:cs="Arial"/>
                <w:sz w:val="24"/>
                <w:szCs w:val="24"/>
              </w:rPr>
            </w:pPr>
            <w:r>
              <w:rPr>
                <w:rFonts w:ascii="Arial" w:hAnsi="Arial" w:cs="Arial"/>
                <w:sz w:val="24"/>
                <w:szCs w:val="24"/>
              </w:rPr>
              <w:t>Расходное расписание (ф.</w:t>
            </w:r>
            <w:r w:rsidR="00DA4009" w:rsidRPr="004A363A">
              <w:rPr>
                <w:rFonts w:ascii="Arial" w:hAnsi="Arial" w:cs="Arial"/>
                <w:sz w:val="24"/>
                <w:szCs w:val="24"/>
              </w:rPr>
              <w:t xml:space="preserve">0531722)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Начало текущего финансового года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 xml:space="preserve">В объеме утвержденных ЛБО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КРБ.1.502.11.211</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71" w:name="dfas7me25g"/>
            <w:bookmarkEnd w:id="71"/>
            <w:r w:rsidRPr="004A363A">
              <w:rPr>
                <w:rFonts w:ascii="Arial" w:hAnsi="Arial" w:cs="Arial"/>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72" w:name="dfas9a4fgs"/>
            <w:bookmarkEnd w:id="72"/>
            <w:r w:rsidRPr="004A363A">
              <w:rPr>
                <w:rFonts w:ascii="Arial" w:hAnsi="Arial" w:cs="Arial"/>
                <w:sz w:val="24"/>
                <w:szCs w:val="24"/>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4A363A" w:rsidP="00DA4009">
            <w:pPr>
              <w:pStyle w:val="a9"/>
              <w:spacing w:before="0" w:beforeAutospacing="0" w:after="0" w:afterAutospacing="0"/>
              <w:rPr>
                <w:rFonts w:ascii="Arial" w:hAnsi="Arial" w:cs="Arial"/>
              </w:rPr>
            </w:pPr>
            <w:bookmarkStart w:id="73" w:name="dfas1chutp"/>
            <w:bookmarkEnd w:id="73"/>
            <w:r>
              <w:rPr>
                <w:rFonts w:ascii="Arial" w:hAnsi="Arial" w:cs="Arial"/>
              </w:rPr>
              <w:t>Расчетные ведомости (ф.</w:t>
            </w:r>
            <w:r w:rsidR="00DA4009" w:rsidRPr="004A363A">
              <w:rPr>
                <w:rFonts w:ascii="Arial" w:hAnsi="Arial" w:cs="Arial"/>
              </w:rPr>
              <w:t>0504402).</w:t>
            </w:r>
          </w:p>
          <w:p w:rsidR="00DA4009" w:rsidRPr="004A363A" w:rsidRDefault="00DA4009" w:rsidP="00DA4009">
            <w:pPr>
              <w:pStyle w:val="a9"/>
              <w:spacing w:before="0" w:beforeAutospacing="0" w:after="0" w:afterAutospacing="0"/>
              <w:rPr>
                <w:rFonts w:ascii="Arial" w:hAnsi="Arial" w:cs="Arial"/>
              </w:rPr>
            </w:pPr>
            <w:bookmarkStart w:id="74" w:name="dfas8cw6in"/>
            <w:bookmarkEnd w:id="74"/>
            <w:r w:rsidRPr="004A363A">
              <w:rPr>
                <w:rFonts w:ascii="Arial" w:hAnsi="Arial" w:cs="Arial"/>
              </w:rPr>
              <w:t>Р</w:t>
            </w:r>
            <w:r w:rsidR="004A363A">
              <w:rPr>
                <w:rFonts w:ascii="Arial" w:hAnsi="Arial" w:cs="Arial"/>
              </w:rPr>
              <w:t>асчетно-платежные ведомости (ф.</w:t>
            </w:r>
            <w:r w:rsidRPr="004A363A">
              <w:rPr>
                <w:rFonts w:ascii="Arial" w:hAnsi="Arial" w:cs="Arial"/>
              </w:rPr>
              <w:t>0504401).</w:t>
            </w:r>
          </w:p>
          <w:p w:rsidR="00DA4009" w:rsidRPr="004A363A" w:rsidRDefault="00DA4009" w:rsidP="00DA4009">
            <w:pPr>
              <w:pStyle w:val="a9"/>
              <w:spacing w:before="0" w:beforeAutospacing="0" w:after="0" w:afterAutospacing="0"/>
              <w:rPr>
                <w:rFonts w:ascii="Arial" w:hAnsi="Arial" w:cs="Arial"/>
              </w:rPr>
            </w:pPr>
            <w:bookmarkStart w:id="75" w:name="dfasymfmwy"/>
            <w:bookmarkEnd w:id="75"/>
            <w:r w:rsidRPr="004A363A">
              <w:rPr>
                <w:rFonts w:ascii="Arial" w:hAnsi="Arial" w:cs="Arial"/>
              </w:rPr>
              <w:t xml:space="preserve">Карточки индивидуального учета сумм начисленных выплат и иных вознаграждений и сумм начисленных страховых взносов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76" w:name="dfaswmwovg"/>
            <w:bookmarkEnd w:id="76"/>
            <w:r w:rsidRPr="004A363A">
              <w:rPr>
                <w:rFonts w:ascii="Arial" w:hAnsi="Arial" w:cs="Arial"/>
                <w:sz w:val="24"/>
                <w:szCs w:val="24"/>
              </w:rPr>
              <w:t>В момент образования кредиторской задолженности – не позднее последнего дня месяца, за который производится начисление</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 xml:space="preserve">Сумма начисленных </w:t>
            </w:r>
            <w:r w:rsidRPr="004A363A">
              <w:rPr>
                <w:rFonts w:ascii="Arial" w:hAnsi="Arial" w:cs="Arial"/>
                <w:sz w:val="24"/>
                <w:szCs w:val="24"/>
              </w:rPr>
              <w:br/>
              <w:t>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КРБ.1.502.11.213</w:t>
            </w:r>
          </w:p>
        </w:tc>
      </w:tr>
      <w:tr w:rsidR="00DA4009"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77" w:name="dfas13d83h"/>
            <w:bookmarkEnd w:id="77"/>
            <w:r w:rsidRPr="004A363A">
              <w:rPr>
                <w:rFonts w:ascii="Arial" w:hAnsi="Arial" w:cs="Arial"/>
                <w:sz w:val="24"/>
                <w:szCs w:val="24"/>
              </w:rPr>
              <w:t>2.2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Обязательства по расчетам с подотчетными лицами</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78" w:name="dfasz4byu2"/>
            <w:bookmarkEnd w:id="78"/>
            <w:r w:rsidRPr="004A363A">
              <w:rPr>
                <w:rFonts w:ascii="Arial" w:hAnsi="Arial" w:cs="Arial"/>
                <w:sz w:val="24"/>
                <w:szCs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bookmarkStart w:id="79" w:name="dfasy7ekup"/>
            <w:bookmarkEnd w:id="79"/>
            <w:r w:rsidRPr="004A363A">
              <w:rPr>
                <w:rFonts w:ascii="Arial" w:hAnsi="Arial" w:cs="Arial"/>
                <w:sz w:val="24"/>
                <w:szCs w:val="24"/>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363A" w:rsidRDefault="00DA4009" w:rsidP="00DA4009">
            <w:pPr>
              <w:spacing w:after="0" w:line="240" w:lineRule="auto"/>
              <w:rPr>
                <w:rFonts w:ascii="Arial" w:hAnsi="Arial" w:cs="Arial"/>
                <w:sz w:val="24"/>
                <w:szCs w:val="24"/>
              </w:rPr>
            </w:pPr>
            <w:bookmarkStart w:id="80" w:name="dfase77fla"/>
            <w:bookmarkEnd w:id="80"/>
            <w:r w:rsidRPr="004A363A">
              <w:rPr>
                <w:rFonts w:ascii="Arial" w:hAnsi="Arial" w:cs="Arial"/>
                <w:sz w:val="24"/>
                <w:szCs w:val="24"/>
              </w:rPr>
              <w:t>Письменное заявле</w:t>
            </w:r>
            <w:r w:rsidR="004A363A">
              <w:rPr>
                <w:rFonts w:ascii="Arial" w:hAnsi="Arial" w:cs="Arial"/>
                <w:sz w:val="24"/>
                <w:szCs w:val="24"/>
              </w:rPr>
              <w:t>ние на выдачу денежных средств</w:t>
            </w:r>
          </w:p>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81" w:name="dfas0hux27"/>
            <w:bookmarkEnd w:id="81"/>
            <w:r w:rsidRPr="004A363A">
              <w:rPr>
                <w:rFonts w:ascii="Arial" w:hAnsi="Arial" w:cs="Arial"/>
                <w:sz w:val="24"/>
                <w:szCs w:val="24"/>
              </w:rPr>
              <w:t>Дата утверждения (подписания) заявления руководителем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363A" w:rsidRDefault="004A363A" w:rsidP="00DA4009">
            <w:pPr>
              <w:spacing w:after="0" w:line="240" w:lineRule="auto"/>
              <w:rPr>
                <w:rFonts w:ascii="Arial" w:hAnsi="Arial" w:cs="Arial"/>
                <w:sz w:val="24"/>
                <w:szCs w:val="24"/>
              </w:rPr>
            </w:pPr>
            <w:r>
              <w:rPr>
                <w:rFonts w:ascii="Arial" w:hAnsi="Arial" w:cs="Arial"/>
                <w:sz w:val="24"/>
                <w:szCs w:val="24"/>
              </w:rPr>
              <w:t>Сумма начисленных</w:t>
            </w:r>
          </w:p>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82" w:name="dfasktgzh4"/>
            <w:bookmarkEnd w:id="82"/>
            <w:r w:rsidRPr="004A363A">
              <w:rPr>
                <w:rFonts w:ascii="Arial" w:hAnsi="Arial" w:cs="Arial"/>
                <w:sz w:val="24"/>
                <w:szCs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bookmarkStart w:id="83" w:name="dfasuypnpr"/>
            <w:bookmarkEnd w:id="83"/>
            <w:r w:rsidRPr="004A363A">
              <w:rPr>
                <w:rFonts w:ascii="Arial" w:hAnsi="Arial" w:cs="Arial"/>
                <w:sz w:val="24"/>
                <w:szCs w:val="24"/>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подписания приказа руководителем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 xml:space="preserve">Сумма начисленных </w:t>
            </w:r>
            <w:r w:rsidRPr="004A363A">
              <w:rPr>
                <w:rFonts w:ascii="Arial" w:hAnsi="Arial" w:cs="Arial"/>
                <w:sz w:val="24"/>
                <w:szCs w:val="24"/>
              </w:rPr>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84" w:name="dfashyrzdt"/>
            <w:bookmarkEnd w:id="84"/>
            <w:r w:rsidRPr="004A363A">
              <w:rPr>
                <w:rFonts w:ascii="Arial" w:hAnsi="Arial" w:cs="Arial"/>
                <w:sz w:val="24"/>
                <w:szCs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bookmarkStart w:id="85" w:name="dfas4gd9cn"/>
            <w:bookmarkEnd w:id="85"/>
            <w:r w:rsidRPr="004A363A">
              <w:rPr>
                <w:rFonts w:ascii="Arial" w:hAnsi="Arial" w:cs="Arial"/>
                <w:sz w:val="24"/>
                <w:szCs w:val="24"/>
              </w:rPr>
              <w:t xml:space="preserve">Корректировка </w:t>
            </w:r>
            <w:r w:rsidRPr="004A363A">
              <w:rPr>
                <w:rFonts w:ascii="Arial" w:hAnsi="Arial" w:cs="Arial"/>
                <w:sz w:val="24"/>
                <w:szCs w:val="24"/>
              </w:rPr>
              <w:lastRenderedPageBreak/>
              <w:t>ранее принятых бюджетных обязательств в момент приняти</w:t>
            </w:r>
            <w:r w:rsidR="004A363A">
              <w:rPr>
                <w:rFonts w:ascii="Arial" w:hAnsi="Arial" w:cs="Arial"/>
                <w:sz w:val="24"/>
                <w:szCs w:val="24"/>
              </w:rPr>
              <w:t>я к учету авансового отчета (ф.</w:t>
            </w:r>
            <w:r w:rsidRPr="004A363A">
              <w:rPr>
                <w:rFonts w:ascii="Arial" w:hAnsi="Arial" w:cs="Arial"/>
                <w:sz w:val="24"/>
                <w:szCs w:val="24"/>
              </w:rPr>
              <w:t>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4A363A" w:rsidP="00DA4009">
            <w:pPr>
              <w:spacing w:after="0" w:line="240" w:lineRule="auto"/>
              <w:rPr>
                <w:rFonts w:ascii="Arial" w:hAnsi="Arial" w:cs="Arial"/>
                <w:sz w:val="24"/>
                <w:szCs w:val="24"/>
              </w:rPr>
            </w:pPr>
            <w:bookmarkStart w:id="86" w:name="dfasgcqk6r"/>
            <w:bookmarkEnd w:id="86"/>
            <w:r>
              <w:rPr>
                <w:rFonts w:ascii="Arial" w:hAnsi="Arial" w:cs="Arial"/>
                <w:sz w:val="24"/>
                <w:szCs w:val="24"/>
              </w:rPr>
              <w:lastRenderedPageBreak/>
              <w:t xml:space="preserve">Авансовый отчет </w:t>
            </w:r>
            <w:r>
              <w:rPr>
                <w:rFonts w:ascii="Arial" w:hAnsi="Arial" w:cs="Arial"/>
                <w:sz w:val="24"/>
                <w:szCs w:val="24"/>
              </w:rPr>
              <w:lastRenderedPageBreak/>
              <w:t>ф.</w:t>
            </w:r>
            <w:r w:rsidR="00DA4009" w:rsidRPr="004A363A">
              <w:rPr>
                <w:rFonts w:ascii="Arial" w:hAnsi="Arial" w:cs="Arial"/>
                <w:sz w:val="24"/>
                <w:szCs w:val="24"/>
              </w:rPr>
              <w:t>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87" w:name="dfasu3bt38"/>
            <w:bookmarkEnd w:id="87"/>
            <w:r w:rsidRPr="004A363A">
              <w:rPr>
                <w:rFonts w:ascii="Arial" w:hAnsi="Arial" w:cs="Arial"/>
                <w:sz w:val="24"/>
                <w:szCs w:val="24"/>
              </w:rPr>
              <w:lastRenderedPageBreak/>
              <w:t xml:space="preserve">Дата утверждения </w:t>
            </w:r>
            <w:r w:rsidRPr="004A363A">
              <w:rPr>
                <w:rFonts w:ascii="Arial" w:hAnsi="Arial" w:cs="Arial"/>
                <w:sz w:val="24"/>
                <w:szCs w:val="24"/>
              </w:rPr>
              <w:lastRenderedPageBreak/>
              <w:t>авансового отчета (ф. 0504505)руководителем</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88" w:name="dfas82m2v5"/>
            <w:bookmarkEnd w:id="88"/>
            <w:r w:rsidRPr="004A363A">
              <w:rPr>
                <w:rFonts w:ascii="Arial" w:hAnsi="Arial" w:cs="Arial"/>
                <w:sz w:val="24"/>
                <w:szCs w:val="24"/>
              </w:rPr>
              <w:lastRenderedPageBreak/>
              <w:t xml:space="preserve">Корректировка </w:t>
            </w:r>
            <w:r w:rsidRPr="004A363A">
              <w:rPr>
                <w:rFonts w:ascii="Arial" w:hAnsi="Arial" w:cs="Arial"/>
                <w:sz w:val="24"/>
                <w:szCs w:val="24"/>
              </w:rPr>
              <w:lastRenderedPageBreak/>
              <w:t>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lastRenderedPageBreak/>
              <w:t>Перерасход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89" w:name="dfasc5t8dl"/>
            <w:bookmarkEnd w:id="89"/>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90" w:name="dfasnrninh"/>
            <w:bookmarkEnd w:id="90"/>
            <w:r w:rsidRPr="004A363A">
              <w:rPr>
                <w:rFonts w:ascii="Arial" w:hAnsi="Arial" w:cs="Arial"/>
                <w:sz w:val="24"/>
                <w:szCs w:val="24"/>
              </w:rPr>
              <w:t>Экономия способом «Красное сторно»</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91" w:name="dfashe72s6"/>
            <w:bookmarkEnd w:id="91"/>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DA4009"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92" w:name="dfaspr2mfd"/>
            <w:bookmarkEnd w:id="92"/>
            <w:r w:rsidRPr="004A363A">
              <w:rPr>
                <w:rFonts w:ascii="Arial" w:hAnsi="Arial" w:cs="Arial"/>
                <w:sz w:val="24"/>
                <w:szCs w:val="24"/>
              </w:rPr>
              <w:t>2.3.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Обязательства перед бюджетом, по возмещению вреда, по другим выплатам(налоги, госпошлины, сборы, исполнительные документы)</w:t>
            </w:r>
          </w:p>
        </w:tc>
      </w:tr>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93" w:name="dfasuxq9g7"/>
            <w:bookmarkEnd w:id="93"/>
            <w:r w:rsidRPr="004A363A">
              <w:rPr>
                <w:rFonts w:ascii="Arial" w:hAnsi="Arial" w:cs="Arial"/>
                <w:sz w:val="24"/>
                <w:szCs w:val="24"/>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94" w:name="dfasgeis25"/>
            <w:bookmarkEnd w:id="94"/>
            <w:r w:rsidRPr="004A363A">
              <w:rPr>
                <w:rFonts w:ascii="Arial" w:hAnsi="Arial" w:cs="Arial"/>
                <w:sz w:val="24"/>
                <w:szCs w:val="24"/>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95" w:name="dfaskcl4sr"/>
            <w:bookmarkEnd w:id="95"/>
            <w:r w:rsidRPr="004A363A">
              <w:rPr>
                <w:rFonts w:ascii="Arial" w:hAnsi="Arial" w:cs="Arial"/>
                <w:sz w:val="24"/>
                <w:szCs w:val="24"/>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96" w:name="dfasosbpzd"/>
            <w:bookmarkEnd w:id="96"/>
            <w:r w:rsidRPr="004A363A">
              <w:rPr>
                <w:rFonts w:ascii="Arial" w:hAnsi="Arial" w:cs="Arial"/>
                <w:sz w:val="24"/>
                <w:szCs w:val="24"/>
              </w:rPr>
              <w:t>На дату образования кредиторской задолженности – ежеквартально, не позднее последнего дня текущего квартала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97" w:name="dfasgck28a"/>
            <w:bookmarkEnd w:id="97"/>
            <w:r w:rsidRPr="004A363A">
              <w:rPr>
                <w:rFonts w:ascii="Arial" w:hAnsi="Arial" w:cs="Arial"/>
                <w:sz w:val="24"/>
                <w:szCs w:val="24"/>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На текущий финансовый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98" w:name="dfas3t7ck6"/>
            <w:bookmarkEnd w:id="98"/>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99" w:name="dfastg8na1"/>
            <w:bookmarkEnd w:id="99"/>
            <w:r w:rsidRPr="004A363A">
              <w:rPr>
                <w:rFonts w:ascii="Arial" w:hAnsi="Arial" w:cs="Arial"/>
                <w:sz w:val="24"/>
                <w:szCs w:val="24"/>
              </w:rPr>
              <w:t>На плановый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00" w:name="dfashh5aea"/>
            <w:bookmarkEnd w:id="100"/>
            <w:r w:rsidRPr="004A363A">
              <w:rPr>
                <w:rFonts w:ascii="Arial" w:hAnsi="Arial" w:cs="Arial"/>
                <w:sz w:val="24"/>
                <w:szCs w:val="24"/>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КРБ.1.502.Х1.ХХХ</w:t>
            </w:r>
          </w:p>
        </w:tc>
      </w:tr>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01" w:name="dfasrm8g0h"/>
            <w:bookmarkEnd w:id="101"/>
            <w:r w:rsidRPr="004A363A">
              <w:rPr>
                <w:rFonts w:ascii="Arial" w:hAnsi="Arial" w:cs="Arial"/>
                <w:sz w:val="24"/>
                <w:szCs w:val="24"/>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4A363A" w:rsidP="00DA4009">
            <w:pPr>
              <w:spacing w:after="0" w:line="240" w:lineRule="auto"/>
              <w:rPr>
                <w:rFonts w:ascii="Arial" w:hAnsi="Arial" w:cs="Arial"/>
                <w:sz w:val="24"/>
                <w:szCs w:val="24"/>
              </w:rPr>
            </w:pPr>
            <w:bookmarkStart w:id="102" w:name="dfas9y6c71"/>
            <w:bookmarkEnd w:id="102"/>
            <w:r>
              <w:rPr>
                <w:rFonts w:ascii="Arial" w:hAnsi="Arial" w:cs="Arial"/>
                <w:sz w:val="24"/>
                <w:szCs w:val="24"/>
              </w:rPr>
              <w:t xml:space="preserve">Начисление всех видов с </w:t>
            </w:r>
            <w:r w:rsidR="00DA4009" w:rsidRPr="004A363A">
              <w:rPr>
                <w:rFonts w:ascii="Arial" w:hAnsi="Arial" w:cs="Arial"/>
                <w:sz w:val="24"/>
                <w:szCs w:val="24"/>
              </w:rPr>
              <w:t>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363A" w:rsidRDefault="00DA4009" w:rsidP="00DA4009">
            <w:pPr>
              <w:spacing w:after="0" w:line="240" w:lineRule="auto"/>
              <w:rPr>
                <w:rFonts w:ascii="Arial" w:hAnsi="Arial" w:cs="Arial"/>
                <w:sz w:val="24"/>
                <w:szCs w:val="24"/>
              </w:rPr>
            </w:pPr>
            <w:bookmarkStart w:id="103" w:name="dfasa5sv77"/>
            <w:bookmarkEnd w:id="103"/>
            <w:r w:rsidRPr="004A363A">
              <w:rPr>
                <w:rFonts w:ascii="Arial" w:hAnsi="Arial" w:cs="Arial"/>
                <w:sz w:val="24"/>
                <w:szCs w:val="24"/>
              </w:rPr>
              <w:t>Бух</w:t>
            </w:r>
            <w:r w:rsidR="004A363A">
              <w:rPr>
                <w:rFonts w:ascii="Arial" w:hAnsi="Arial" w:cs="Arial"/>
                <w:sz w:val="24"/>
                <w:szCs w:val="24"/>
              </w:rPr>
              <w:t xml:space="preserve">галтерские справки </w:t>
            </w:r>
          </w:p>
          <w:p w:rsidR="00DA4009" w:rsidRPr="004A363A" w:rsidRDefault="004A363A" w:rsidP="00DA4009">
            <w:pPr>
              <w:spacing w:after="0" w:line="240" w:lineRule="auto"/>
              <w:rPr>
                <w:rFonts w:ascii="Arial" w:hAnsi="Arial" w:cs="Arial"/>
                <w:sz w:val="24"/>
                <w:szCs w:val="24"/>
              </w:rPr>
            </w:pPr>
            <w:r>
              <w:rPr>
                <w:rFonts w:ascii="Arial" w:hAnsi="Arial" w:cs="Arial"/>
                <w:sz w:val="24"/>
                <w:szCs w:val="24"/>
              </w:rPr>
              <w:t>(ф.</w:t>
            </w:r>
            <w:r w:rsidR="00DA4009" w:rsidRPr="004A363A">
              <w:rPr>
                <w:rFonts w:ascii="Arial" w:hAnsi="Arial" w:cs="Arial"/>
                <w:sz w:val="24"/>
                <w:szCs w:val="24"/>
              </w:rPr>
              <w:t>0504833) с приложением расчетов.</w:t>
            </w:r>
          </w:p>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 xml:space="preserve">Служебные записки (другие распоряжения руководителя)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04" w:name="dfasbgccy2"/>
            <w:bookmarkEnd w:id="104"/>
            <w:r w:rsidRPr="004A363A">
              <w:rPr>
                <w:rFonts w:ascii="Arial" w:hAnsi="Arial" w:cs="Arial"/>
                <w:sz w:val="24"/>
                <w:szCs w:val="24"/>
              </w:rPr>
              <w:t>В момент подписания документа о необходимости платежа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На текущий финансовый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05" w:name="dfas7yhfnm"/>
            <w:bookmarkEnd w:id="105"/>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КРБ.1.502.11.290</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06" w:name="dfasxqlc8m"/>
            <w:bookmarkEnd w:id="106"/>
            <w:r w:rsidRPr="004A363A">
              <w:rPr>
                <w:rFonts w:ascii="Arial" w:hAnsi="Arial" w:cs="Arial"/>
                <w:sz w:val="24"/>
                <w:szCs w:val="24"/>
              </w:rPr>
              <w:t>На плановый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07" w:name="dfas9hlstl"/>
            <w:bookmarkEnd w:id="107"/>
            <w:r w:rsidRPr="004A363A">
              <w:rPr>
                <w:rFonts w:ascii="Arial" w:hAnsi="Arial" w:cs="Arial"/>
                <w:sz w:val="24"/>
                <w:szCs w:val="24"/>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КРБ.1.502.Х1.290</w:t>
            </w:r>
          </w:p>
        </w:tc>
      </w:tr>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08" w:name="dfase2m820"/>
            <w:bookmarkEnd w:id="108"/>
            <w:r w:rsidRPr="004A363A">
              <w:rPr>
                <w:rFonts w:ascii="Arial" w:hAnsi="Arial" w:cs="Arial"/>
                <w:sz w:val="24"/>
                <w:szCs w:val="24"/>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09" w:name="dfas7q9kc1"/>
            <w:bookmarkEnd w:id="109"/>
            <w:r w:rsidRPr="004A363A">
              <w:rPr>
                <w:rFonts w:ascii="Arial" w:hAnsi="Arial" w:cs="Arial"/>
                <w:sz w:val="24"/>
                <w:szCs w:val="24"/>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pStyle w:val="a9"/>
              <w:spacing w:before="0" w:beforeAutospacing="0" w:after="0" w:afterAutospacing="0"/>
              <w:rPr>
                <w:rFonts w:ascii="Arial" w:hAnsi="Arial" w:cs="Arial"/>
              </w:rPr>
            </w:pPr>
            <w:bookmarkStart w:id="110" w:name="dfasgbgo46"/>
            <w:bookmarkEnd w:id="110"/>
            <w:r w:rsidRPr="004A363A">
              <w:rPr>
                <w:rFonts w:ascii="Arial" w:hAnsi="Arial" w:cs="Arial"/>
              </w:rPr>
              <w:t>Исполнительный лист.</w:t>
            </w:r>
          </w:p>
          <w:p w:rsidR="00DA4009" w:rsidRPr="004A363A" w:rsidRDefault="00DA4009" w:rsidP="00DA4009">
            <w:pPr>
              <w:pStyle w:val="a9"/>
              <w:spacing w:before="0" w:beforeAutospacing="0" w:after="0" w:afterAutospacing="0"/>
              <w:rPr>
                <w:rFonts w:ascii="Arial" w:hAnsi="Arial" w:cs="Arial"/>
              </w:rPr>
            </w:pPr>
            <w:bookmarkStart w:id="111" w:name="dfasx2t4bg"/>
            <w:bookmarkEnd w:id="111"/>
            <w:r w:rsidRPr="004A363A">
              <w:rPr>
                <w:rFonts w:ascii="Arial" w:hAnsi="Arial" w:cs="Arial"/>
              </w:rPr>
              <w:t>Судебный приказ.</w:t>
            </w:r>
          </w:p>
          <w:p w:rsidR="00DA4009" w:rsidRPr="004A363A" w:rsidRDefault="00DA4009" w:rsidP="00DA4009">
            <w:pPr>
              <w:pStyle w:val="a9"/>
              <w:spacing w:before="0" w:beforeAutospacing="0" w:after="0" w:afterAutospacing="0"/>
              <w:rPr>
                <w:rFonts w:ascii="Arial" w:hAnsi="Arial" w:cs="Arial"/>
              </w:rPr>
            </w:pPr>
            <w:bookmarkStart w:id="112" w:name="dfasfexnly"/>
            <w:bookmarkEnd w:id="112"/>
            <w:r w:rsidRPr="004A363A">
              <w:rPr>
                <w:rFonts w:ascii="Arial" w:hAnsi="Arial" w:cs="Arial"/>
              </w:rPr>
              <w:t>Постановления судебных (следственных) органов.</w:t>
            </w:r>
          </w:p>
          <w:p w:rsidR="00DA4009" w:rsidRPr="004A363A" w:rsidRDefault="00DA4009" w:rsidP="00DA4009">
            <w:pPr>
              <w:pStyle w:val="a9"/>
              <w:spacing w:before="0" w:beforeAutospacing="0" w:after="0" w:afterAutospacing="0"/>
              <w:rPr>
                <w:rFonts w:ascii="Arial" w:hAnsi="Arial" w:cs="Arial"/>
              </w:rPr>
            </w:pPr>
            <w:bookmarkStart w:id="113" w:name="dfas5d8v6x"/>
            <w:bookmarkEnd w:id="113"/>
            <w:r w:rsidRPr="004A363A">
              <w:rPr>
                <w:rFonts w:ascii="Arial" w:hAnsi="Arial" w:cs="Arial"/>
              </w:rPr>
              <w:t xml:space="preserve">Иные документы, </w:t>
            </w:r>
            <w:r w:rsidRPr="004A363A">
              <w:rPr>
                <w:rFonts w:ascii="Arial" w:hAnsi="Arial" w:cs="Arial"/>
              </w:rPr>
              <w:lastRenderedPageBreak/>
              <w:t>устанавливающие обязательства 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14" w:name="dfas7d4vv4"/>
            <w:bookmarkEnd w:id="114"/>
            <w:r w:rsidRPr="004A363A">
              <w:rPr>
                <w:rFonts w:ascii="Arial" w:hAnsi="Arial" w:cs="Arial"/>
                <w:sz w:val="24"/>
                <w:szCs w:val="24"/>
              </w:rPr>
              <w:lastRenderedPageBreak/>
              <w:t>Дата поступления исполнительных документов в бухгалтерию</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На текущий финансовый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15" w:name="dfaslh4qnx"/>
            <w:bookmarkEnd w:id="115"/>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КРБ.1.502.11.290</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16" w:name="dfasvu72eg"/>
            <w:bookmarkEnd w:id="116"/>
            <w:r w:rsidRPr="004A363A">
              <w:rPr>
                <w:rFonts w:ascii="Arial" w:hAnsi="Arial" w:cs="Arial"/>
                <w:sz w:val="24"/>
                <w:szCs w:val="24"/>
              </w:rPr>
              <w:t>На плановый период</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17" w:name="dfas5vzmi0"/>
            <w:bookmarkEnd w:id="117"/>
            <w:r w:rsidRPr="004A363A">
              <w:rPr>
                <w:rFonts w:ascii="Arial" w:hAnsi="Arial" w:cs="Arial"/>
                <w:sz w:val="24"/>
                <w:szCs w:val="24"/>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КРБ.1.502.Х1.290</w:t>
            </w:r>
          </w:p>
        </w:tc>
      </w:tr>
      <w:tr w:rsidR="00DA4009"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18" w:name="dfas8852mo"/>
            <w:bookmarkEnd w:id="118"/>
            <w:r w:rsidRPr="004A363A">
              <w:rPr>
                <w:rFonts w:ascii="Arial" w:hAnsi="Arial" w:cs="Arial"/>
                <w:sz w:val="24"/>
                <w:szCs w:val="24"/>
              </w:rPr>
              <w:lastRenderedPageBreak/>
              <w:t>2.4.</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Публичные нормативные обязательства(социальное обеспечение, пособия)</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19" w:name="dfash17gb2"/>
            <w:bookmarkEnd w:id="119"/>
            <w:r w:rsidRPr="004A363A">
              <w:rPr>
                <w:rFonts w:ascii="Arial" w:hAnsi="Arial" w:cs="Arial"/>
                <w:sz w:val="24"/>
                <w:szCs w:val="24"/>
              </w:rPr>
              <w:t>2.4.1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20" w:name="dfasfwmgw2"/>
            <w:bookmarkEnd w:id="120"/>
            <w:r w:rsidRPr="004A363A">
              <w:rPr>
                <w:rFonts w:ascii="Arial" w:hAnsi="Arial" w:cs="Arial"/>
                <w:sz w:val="24"/>
                <w:szCs w:val="24"/>
              </w:rPr>
              <w:t xml:space="preserve">Все виды компенсационных выплат, осуществляемых в адрес физических лиц, – пенсии, </w:t>
            </w:r>
            <w:r w:rsidR="004A363A">
              <w:rPr>
                <w:rFonts w:ascii="Arial" w:hAnsi="Arial" w:cs="Arial"/>
                <w:sz w:val="24"/>
                <w:szCs w:val="24"/>
              </w:rPr>
              <w:t>пособия и т.</w:t>
            </w:r>
            <w:r w:rsidRPr="004A363A">
              <w:rPr>
                <w:rFonts w:ascii="Arial" w:hAnsi="Arial" w:cs="Arial"/>
                <w:sz w:val="24"/>
                <w:szCs w:val="24"/>
              </w:rPr>
              <w:t>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21" w:name="dfasfnf194"/>
            <w:bookmarkEnd w:id="121"/>
            <w:r w:rsidRPr="004A363A">
              <w:rPr>
                <w:rFonts w:ascii="Arial" w:hAnsi="Arial" w:cs="Arial"/>
                <w:sz w:val="24"/>
                <w:szCs w:val="24"/>
              </w:rPr>
              <w:t>Расчетные ведомости.</w:t>
            </w:r>
          </w:p>
          <w:p w:rsidR="00DA4009" w:rsidRPr="004A363A" w:rsidRDefault="004A363A" w:rsidP="00DA4009">
            <w:pPr>
              <w:spacing w:after="0" w:line="240" w:lineRule="auto"/>
              <w:rPr>
                <w:rFonts w:ascii="Arial" w:hAnsi="Arial" w:cs="Arial"/>
                <w:sz w:val="24"/>
                <w:szCs w:val="24"/>
              </w:rPr>
            </w:pPr>
            <w:r>
              <w:rPr>
                <w:rFonts w:ascii="Arial" w:hAnsi="Arial" w:cs="Arial"/>
                <w:sz w:val="24"/>
                <w:szCs w:val="24"/>
              </w:rPr>
              <w:t>Бухгалтерская справка (ф.</w:t>
            </w:r>
            <w:r w:rsidR="00DA4009" w:rsidRPr="004A363A">
              <w:rPr>
                <w:rFonts w:ascii="Arial" w:hAnsi="Arial" w:cs="Arial"/>
                <w:sz w:val="24"/>
                <w:szCs w:val="24"/>
              </w:rPr>
              <w:t>0504833) (с указанием нормативных документов, на основании которых осуществляются выплаты)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22" w:name="dfas14uvek"/>
            <w:bookmarkEnd w:id="122"/>
            <w:r w:rsidRPr="004A363A">
              <w:rPr>
                <w:rFonts w:ascii="Arial" w:hAnsi="Arial" w:cs="Arial"/>
                <w:sz w:val="24"/>
                <w:szCs w:val="24"/>
              </w:rPr>
              <w:t>На дату образования кредиторской задолженности – дата поступления документов в бухгалтерию</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23" w:name="dfasg3l565"/>
            <w:bookmarkEnd w:id="123"/>
            <w:r w:rsidRPr="004A363A">
              <w:rPr>
                <w:rFonts w:ascii="Arial" w:hAnsi="Arial" w:cs="Arial"/>
                <w:sz w:val="24"/>
                <w:szCs w:val="24"/>
              </w:rPr>
              <w:t>Сумма начисленных публичных нормативных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КРБ.1.503.13.000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DA4009"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24" w:name="dfasymor6v"/>
            <w:bookmarkEnd w:id="124"/>
            <w:r w:rsidRPr="004A363A">
              <w:rPr>
                <w:rFonts w:ascii="Arial" w:hAnsi="Arial" w:cs="Arial"/>
                <w:sz w:val="24"/>
                <w:szCs w:val="24"/>
              </w:rPr>
              <w:t>2.5</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Публичные обязательства, не относящиеся к нормативным</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25" w:name="dfasvdh3cf"/>
            <w:bookmarkEnd w:id="125"/>
            <w:r w:rsidRPr="004A363A">
              <w:rPr>
                <w:rFonts w:ascii="Arial" w:hAnsi="Arial" w:cs="Arial"/>
                <w:sz w:val="24"/>
                <w:szCs w:val="24"/>
              </w:rPr>
              <w:t>2.5.1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26" w:name="dfas37xnfg"/>
            <w:bookmarkEnd w:id="126"/>
            <w:r w:rsidRPr="004A363A">
              <w:rPr>
                <w:rFonts w:ascii="Arial" w:hAnsi="Arial" w:cs="Arial"/>
                <w:sz w:val="24"/>
                <w:szCs w:val="24"/>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 xml:space="preserve">Расчетно-платежная ведомость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27" w:name="dfasz3zfxr"/>
            <w:bookmarkEnd w:id="127"/>
            <w:r w:rsidRPr="004A363A">
              <w:rPr>
                <w:rFonts w:ascii="Arial" w:hAnsi="Arial" w:cs="Arial"/>
                <w:sz w:val="24"/>
                <w:szCs w:val="24"/>
              </w:rPr>
              <w:t>На дату образования кредиторской задолженности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28" w:name="dfasgckkqc"/>
            <w:bookmarkEnd w:id="128"/>
            <w:r w:rsidRPr="004A363A">
              <w:rPr>
                <w:rFonts w:ascii="Arial" w:hAnsi="Arial" w:cs="Arial"/>
                <w:sz w:val="24"/>
                <w:szCs w:val="24"/>
              </w:rPr>
              <w:t>Сумма начисленных публичных нормативных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29" w:name="dfas0t85fe"/>
            <w:bookmarkEnd w:id="129"/>
            <w:r w:rsidRPr="004A363A">
              <w:rPr>
                <w:rFonts w:ascii="Arial" w:hAnsi="Arial" w:cs="Arial"/>
                <w:sz w:val="24"/>
                <w:szCs w:val="24"/>
              </w:rPr>
              <w:t>2.5.2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363A" w:rsidRDefault="00DA4009" w:rsidP="00DA4009">
            <w:pPr>
              <w:spacing w:after="0" w:line="240" w:lineRule="auto"/>
              <w:rPr>
                <w:rFonts w:ascii="Arial" w:hAnsi="Arial" w:cs="Arial"/>
                <w:sz w:val="24"/>
                <w:szCs w:val="24"/>
              </w:rPr>
            </w:pPr>
            <w:bookmarkStart w:id="130" w:name="dfasgwgr63"/>
            <w:bookmarkEnd w:id="130"/>
            <w:r w:rsidRPr="004A363A">
              <w:rPr>
                <w:rFonts w:ascii="Arial" w:hAnsi="Arial" w:cs="Arial"/>
                <w:sz w:val="24"/>
                <w:szCs w:val="24"/>
              </w:rPr>
              <w:t xml:space="preserve">Выплаты госслужащим, сотрудникам казенных </w:t>
            </w:r>
            <w:r w:rsidRPr="004A363A">
              <w:rPr>
                <w:rFonts w:ascii="Arial" w:hAnsi="Arial" w:cs="Arial"/>
                <w:sz w:val="24"/>
                <w:szCs w:val="24"/>
              </w:rPr>
              <w:lastRenderedPageBreak/>
              <w:t>учреждений, военнослужащим, проходящим военну</w:t>
            </w:r>
            <w:r w:rsidR="004A363A">
              <w:rPr>
                <w:rFonts w:ascii="Arial" w:hAnsi="Arial" w:cs="Arial"/>
                <w:sz w:val="24"/>
                <w:szCs w:val="24"/>
              </w:rPr>
              <w:t>ю службу по призыву, учащимся,</w:t>
            </w:r>
          </w:p>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студентам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pStyle w:val="a9"/>
              <w:spacing w:before="0" w:beforeAutospacing="0" w:after="0" w:afterAutospacing="0"/>
              <w:rPr>
                <w:rFonts w:ascii="Arial" w:hAnsi="Arial" w:cs="Arial"/>
              </w:rPr>
            </w:pPr>
            <w:bookmarkStart w:id="131" w:name="dfasfmh7id"/>
            <w:bookmarkEnd w:id="131"/>
            <w:r w:rsidRPr="004A363A">
              <w:rPr>
                <w:rFonts w:ascii="Arial" w:hAnsi="Arial" w:cs="Arial"/>
              </w:rPr>
              <w:lastRenderedPageBreak/>
              <w:t>Договор (контракт).</w:t>
            </w:r>
          </w:p>
          <w:p w:rsidR="00DA4009" w:rsidRPr="004A363A" w:rsidRDefault="00DA4009" w:rsidP="00DA4009">
            <w:pPr>
              <w:pStyle w:val="a9"/>
              <w:spacing w:before="0" w:beforeAutospacing="0" w:after="0" w:afterAutospacing="0"/>
              <w:rPr>
                <w:rFonts w:ascii="Arial" w:hAnsi="Arial" w:cs="Arial"/>
              </w:rPr>
            </w:pPr>
            <w:bookmarkStart w:id="132" w:name="dfasxk37m2"/>
            <w:bookmarkEnd w:id="132"/>
            <w:r w:rsidRPr="004A363A">
              <w:rPr>
                <w:rFonts w:ascii="Arial" w:hAnsi="Arial" w:cs="Arial"/>
              </w:rPr>
              <w:t>Реестр выплат.</w:t>
            </w:r>
          </w:p>
          <w:p w:rsidR="00DA4009" w:rsidRPr="004A363A" w:rsidRDefault="004A363A" w:rsidP="00DA4009">
            <w:pPr>
              <w:pStyle w:val="a9"/>
              <w:spacing w:before="0" w:beforeAutospacing="0" w:after="0" w:afterAutospacing="0"/>
              <w:rPr>
                <w:rFonts w:ascii="Arial" w:hAnsi="Arial" w:cs="Arial"/>
              </w:rPr>
            </w:pPr>
            <w:bookmarkStart w:id="133" w:name="dfasus20qo"/>
            <w:bookmarkEnd w:id="133"/>
            <w:r>
              <w:rPr>
                <w:rFonts w:ascii="Arial" w:hAnsi="Arial" w:cs="Arial"/>
              </w:rPr>
              <w:t>Бухгалтерская справка (ф.</w:t>
            </w:r>
            <w:r w:rsidR="00DA4009" w:rsidRPr="004A363A">
              <w:rPr>
                <w:rFonts w:ascii="Arial" w:hAnsi="Arial" w:cs="Arial"/>
              </w:rPr>
              <w:t xml:space="preserve">0504833) </w:t>
            </w:r>
            <w:r w:rsidR="00DA4009" w:rsidRPr="004A363A">
              <w:rPr>
                <w:rFonts w:ascii="Arial" w:hAnsi="Arial" w:cs="Arial"/>
              </w:rPr>
              <w:lastRenderedPageBreak/>
              <w:t>(с указанием нормативных документов, на основании которых осуществляются выплаты)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lastRenderedPageBreak/>
              <w:t>Дата поступления документов в бухгалтерию</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 xml:space="preserve">Сумма начисленных публичных обязательств </w:t>
            </w:r>
            <w:r w:rsidRPr="004A363A">
              <w:rPr>
                <w:rFonts w:ascii="Arial" w:hAnsi="Arial" w:cs="Arial"/>
                <w:sz w:val="24"/>
                <w:szCs w:val="24"/>
              </w:rPr>
              <w:lastRenderedPageBreak/>
              <w:t>(выплат)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lastRenderedPageBreak/>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DA4009" w:rsidRPr="004A363A" w:rsidTr="00DA4009">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34" w:name="dfasva71uo"/>
            <w:bookmarkEnd w:id="134"/>
            <w:r w:rsidRPr="004A363A">
              <w:rPr>
                <w:rFonts w:ascii="Arial" w:hAnsi="Arial" w:cs="Arial"/>
                <w:sz w:val="24"/>
                <w:szCs w:val="24"/>
              </w:rPr>
              <w:lastRenderedPageBreak/>
              <w:t>3. Обязательства по предоставлению субсидий и межбюджетных трансфертов</w:t>
            </w:r>
          </w:p>
        </w:tc>
      </w:tr>
      <w:tr w:rsidR="00DA4009"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35" w:name="dfasuoo0vs"/>
            <w:bookmarkEnd w:id="135"/>
            <w:r w:rsidRPr="004A363A">
              <w:rPr>
                <w:rFonts w:ascii="Arial" w:hAnsi="Arial" w:cs="Arial"/>
                <w:sz w:val="24"/>
                <w:szCs w:val="24"/>
              </w:rPr>
              <w:t>3.1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Предоставление субсидий:</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36" w:name="dfasgtgfi6"/>
            <w:bookmarkEnd w:id="136"/>
            <w:r w:rsidRPr="004A363A">
              <w:rPr>
                <w:rFonts w:ascii="Arial" w:hAnsi="Arial" w:cs="Arial"/>
                <w:sz w:val="24"/>
                <w:szCs w:val="24"/>
              </w:rPr>
              <w:t>3.1.1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37" w:name="dfasrg66qs"/>
            <w:bookmarkEnd w:id="137"/>
            <w:r w:rsidRPr="004A363A">
              <w:rPr>
                <w:rFonts w:ascii="Arial" w:hAnsi="Arial" w:cs="Arial"/>
                <w:sz w:val="24"/>
                <w:szCs w:val="24"/>
              </w:rPr>
              <w:t xml:space="preserve">–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w:t>
            </w:r>
            <w:r w:rsidRPr="004A363A">
              <w:rPr>
                <w:rFonts w:ascii="Arial" w:hAnsi="Arial" w:cs="Arial"/>
                <w:sz w:val="24"/>
                <w:szCs w:val="24"/>
              </w:rPr>
              <w:lastRenderedPageBreak/>
              <w:t>т. ч. в виде имущественного взноса в госкорпорации и госкомпании)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pStyle w:val="a9"/>
              <w:spacing w:before="0" w:beforeAutospacing="0" w:after="0" w:afterAutospacing="0"/>
              <w:rPr>
                <w:rFonts w:ascii="Arial" w:hAnsi="Arial" w:cs="Arial"/>
              </w:rPr>
            </w:pPr>
            <w:bookmarkStart w:id="138" w:name="dfaseayh58"/>
            <w:bookmarkEnd w:id="138"/>
            <w:r w:rsidRPr="004A363A">
              <w:rPr>
                <w:rFonts w:ascii="Arial" w:hAnsi="Arial" w:cs="Arial"/>
              </w:rPr>
              <w:lastRenderedPageBreak/>
              <w:t>Соглашение о предоставлении субсидии.</w:t>
            </w:r>
          </w:p>
          <w:p w:rsidR="00DA4009" w:rsidRPr="004A363A" w:rsidRDefault="00DA4009" w:rsidP="00DA4009">
            <w:pPr>
              <w:pStyle w:val="a9"/>
              <w:spacing w:before="0" w:beforeAutospacing="0" w:after="0" w:afterAutospacing="0"/>
              <w:rPr>
                <w:rFonts w:ascii="Arial" w:hAnsi="Arial" w:cs="Arial"/>
              </w:rPr>
            </w:pPr>
            <w:bookmarkStart w:id="139" w:name="dfas18um6g"/>
            <w:bookmarkEnd w:id="139"/>
            <w:r w:rsidRPr="004A363A">
              <w:rPr>
                <w:rFonts w:ascii="Arial" w:hAnsi="Arial" w:cs="Arial"/>
              </w:rPr>
              <w:t>Иные документы, предусмотренные условиями соглашения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40" w:name="dfasxv9v69"/>
            <w:bookmarkEnd w:id="140"/>
            <w:r w:rsidRPr="004A363A">
              <w:rPr>
                <w:rFonts w:ascii="Arial" w:hAnsi="Arial" w:cs="Arial"/>
                <w:sz w:val="24"/>
                <w:szCs w:val="24"/>
              </w:rPr>
              <w:t>Дата подписания соглашения о предоставлении субсидии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41" w:name="dfasgi0a8x"/>
            <w:bookmarkEnd w:id="141"/>
            <w:r w:rsidRPr="004A363A">
              <w:rPr>
                <w:rFonts w:ascii="Arial" w:hAnsi="Arial" w:cs="Arial"/>
                <w:sz w:val="24"/>
                <w:szCs w:val="24"/>
              </w:rPr>
              <w:t>Сумма заключенных соглашений о предоставлении 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42" w:name="dfasd1iv4u"/>
            <w:bookmarkEnd w:id="142"/>
            <w:r w:rsidRPr="004A363A">
              <w:rPr>
                <w:rFonts w:ascii="Arial" w:hAnsi="Arial" w:cs="Arial"/>
                <w:sz w:val="24"/>
                <w:szCs w:val="24"/>
              </w:rPr>
              <w:lastRenderedPageBreak/>
              <w:t>3.1.2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pStyle w:val="a9"/>
              <w:spacing w:before="0" w:beforeAutospacing="0" w:after="0" w:afterAutospacing="0"/>
              <w:jc w:val="center"/>
              <w:rPr>
                <w:rFonts w:ascii="Arial" w:hAnsi="Arial" w:cs="Arial"/>
              </w:rPr>
            </w:pPr>
            <w:bookmarkStart w:id="143" w:name="dfaskl5gys"/>
            <w:bookmarkEnd w:id="143"/>
            <w:r w:rsidRPr="004A363A">
              <w:rPr>
                <w:rFonts w:ascii="Arial" w:hAnsi="Arial" w:cs="Arial"/>
              </w:rPr>
              <w:t>– бюджетным и автономным учреждениям на иные цели;</w:t>
            </w:r>
          </w:p>
          <w:p w:rsidR="00DA4009" w:rsidRPr="004A363A" w:rsidRDefault="00DA4009" w:rsidP="008D449B">
            <w:pPr>
              <w:pStyle w:val="a9"/>
              <w:spacing w:before="0" w:beforeAutospacing="0" w:after="0" w:afterAutospacing="0"/>
              <w:jc w:val="center"/>
              <w:rPr>
                <w:rFonts w:ascii="Arial" w:hAnsi="Arial" w:cs="Arial"/>
              </w:rPr>
            </w:pPr>
            <w:bookmarkStart w:id="144" w:name="dfasc6e1k2"/>
            <w:bookmarkEnd w:id="144"/>
            <w:r w:rsidRPr="004A363A">
              <w:rPr>
                <w:rFonts w:ascii="Arial" w:hAnsi="Arial" w:cs="Arial"/>
              </w:rPr>
              <w:t>– организациям, ИП, гражданам – производителям товаров, работ, услуг (подлежащих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Соглашение о предоставлении 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45" w:name="dfasvf4uiq"/>
            <w:bookmarkEnd w:id="145"/>
            <w:r w:rsidRPr="004A363A">
              <w:rPr>
                <w:rFonts w:ascii="Arial" w:hAnsi="Arial" w:cs="Arial"/>
                <w:sz w:val="24"/>
                <w:szCs w:val="24"/>
              </w:rPr>
              <w:t>Дата подписания соглашения о предоставлении субсидии.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46" w:name="dfas6asy1z"/>
            <w:bookmarkEnd w:id="146"/>
            <w:r w:rsidRPr="004A363A">
              <w:rPr>
                <w:rFonts w:ascii="Arial" w:hAnsi="Arial" w:cs="Arial"/>
                <w:sz w:val="24"/>
                <w:szCs w:val="24"/>
              </w:rPr>
              <w:t>Сумма заключенных договоров (соглашений) о предоставлении субсидии.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47" w:name="dfas3yzokh"/>
            <w:bookmarkEnd w:id="147"/>
            <w:r w:rsidRPr="004A363A">
              <w:rPr>
                <w:rFonts w:ascii="Arial" w:hAnsi="Arial" w:cs="Arial"/>
                <w:sz w:val="24"/>
                <w:szCs w:val="24"/>
              </w:rPr>
              <w:t>Иные документы, предусмотренные условиями соглашения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48" w:name="dfash1vmhx"/>
            <w:bookmarkEnd w:id="148"/>
            <w:r w:rsidRPr="004A363A">
              <w:rPr>
                <w:rFonts w:ascii="Arial" w:hAnsi="Arial" w:cs="Arial"/>
                <w:sz w:val="24"/>
                <w:szCs w:val="24"/>
              </w:rPr>
              <w:t>Дата в соответствии с нормативно-правовым актом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49" w:name="dfasqntw1m"/>
            <w:bookmarkEnd w:id="149"/>
            <w:r w:rsidRPr="004A363A">
              <w:rPr>
                <w:rFonts w:ascii="Arial" w:hAnsi="Arial" w:cs="Arial"/>
                <w:sz w:val="24"/>
                <w:szCs w:val="24"/>
              </w:rPr>
              <w:t>Объем утвержденных ЛБО на предоставление субсидий в соответствии с нормативно-правовыми актами</w:t>
            </w:r>
          </w:p>
        </w:tc>
        <w:tc>
          <w:tcPr>
            <w:tcW w:w="0" w:type="auto"/>
            <w:vMerge/>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p>
        </w:tc>
      </w:tr>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50" w:name="dfas56cmfg"/>
            <w:bookmarkEnd w:id="150"/>
            <w:r w:rsidRPr="004A363A">
              <w:rPr>
                <w:rFonts w:ascii="Arial" w:hAnsi="Arial" w:cs="Arial"/>
                <w:sz w:val="24"/>
                <w:szCs w:val="24"/>
              </w:rPr>
              <w:t>3.1.3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Предоставление межбюджетных трансфертов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51" w:name="dfas364ta4"/>
            <w:bookmarkEnd w:id="151"/>
            <w:r w:rsidRPr="004A363A">
              <w:rPr>
                <w:rFonts w:ascii="Arial" w:hAnsi="Arial" w:cs="Arial"/>
                <w:sz w:val="24"/>
                <w:szCs w:val="24"/>
              </w:rPr>
              <w:t>Соглашение о предоставлении субсидий, субвенций или иных межбюджетных трансфертов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подписания соглашения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заключенных соглашений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КРБ.1.503.13.000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52" w:name="dfasyb1w8g"/>
            <w:bookmarkEnd w:id="152"/>
            <w:r w:rsidRPr="004A363A">
              <w:rPr>
                <w:rFonts w:ascii="Arial" w:hAnsi="Arial" w:cs="Arial"/>
                <w:sz w:val="24"/>
                <w:szCs w:val="24"/>
              </w:rPr>
              <w:t>Соответствующие нормативно-правовые акты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53" w:name="dfasldpbgd"/>
            <w:bookmarkEnd w:id="153"/>
            <w:r w:rsidRPr="004A363A">
              <w:rPr>
                <w:rFonts w:ascii="Arial" w:hAnsi="Arial" w:cs="Arial"/>
                <w:sz w:val="24"/>
                <w:szCs w:val="24"/>
              </w:rPr>
              <w:t>Дата в соответствии с нормативно-правовым актом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54" w:name="dfasg1dfyl"/>
            <w:bookmarkEnd w:id="154"/>
            <w:r w:rsidRPr="004A363A">
              <w:rPr>
                <w:rFonts w:ascii="Arial" w:hAnsi="Arial" w:cs="Arial"/>
                <w:sz w:val="24"/>
                <w:szCs w:val="24"/>
              </w:rPr>
              <w:t xml:space="preserve">Объем бюджетных ассигнований на предоставление обусловленных законом дотаций, субсидий, субвенций и иных </w:t>
            </w:r>
            <w:r w:rsidRPr="004A363A">
              <w:rPr>
                <w:rFonts w:ascii="Arial" w:hAnsi="Arial" w:cs="Arial"/>
                <w:sz w:val="24"/>
                <w:szCs w:val="24"/>
              </w:rPr>
              <w:lastRenderedPageBreak/>
              <w:t>межбюджетных трансфертов</w:t>
            </w:r>
          </w:p>
        </w:tc>
        <w:tc>
          <w:tcPr>
            <w:tcW w:w="0" w:type="auto"/>
            <w:vMerge/>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p>
        </w:tc>
      </w:tr>
      <w:tr w:rsidR="00DA4009" w:rsidRPr="004A363A" w:rsidTr="00DA4009">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55" w:name="dfasazeb9f"/>
            <w:bookmarkEnd w:id="155"/>
            <w:r w:rsidRPr="004A363A">
              <w:rPr>
                <w:rFonts w:ascii="Arial" w:hAnsi="Arial" w:cs="Arial"/>
                <w:sz w:val="24"/>
                <w:szCs w:val="24"/>
              </w:rPr>
              <w:lastRenderedPageBreak/>
              <w:t>4. Прочие обязательства</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56" w:name="dfasbzmrfw"/>
            <w:bookmarkEnd w:id="156"/>
            <w:r w:rsidRPr="004A363A">
              <w:rPr>
                <w:rFonts w:ascii="Arial" w:hAnsi="Arial" w:cs="Arial"/>
                <w:sz w:val="24"/>
                <w:szCs w:val="24"/>
              </w:rPr>
              <w:t>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57" w:name="dfasn15eye"/>
            <w:bookmarkEnd w:id="157"/>
            <w:r w:rsidRPr="004A363A">
              <w:rPr>
                <w:rFonts w:ascii="Arial" w:hAnsi="Arial" w:cs="Arial"/>
                <w:sz w:val="24"/>
                <w:szCs w:val="24"/>
              </w:rPr>
              <w:t>Предоставление платежей, взносов, перечислений субъектам международного права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58" w:name="dfasmqwsd5"/>
            <w:bookmarkEnd w:id="158"/>
            <w:r w:rsidRPr="004A363A">
              <w:rPr>
                <w:rFonts w:ascii="Arial" w:hAnsi="Arial" w:cs="Arial"/>
                <w:sz w:val="24"/>
                <w:szCs w:val="24"/>
              </w:rPr>
              <w:t xml:space="preserve">Договор (соглашение) о </w:t>
            </w:r>
            <w:r w:rsidRPr="004A363A">
              <w:rPr>
                <w:rFonts w:ascii="Arial" w:hAnsi="Arial" w:cs="Arial"/>
                <w:sz w:val="24"/>
                <w:szCs w:val="24"/>
              </w:rPr>
              <w:br/>
              <w:t>предоставлении платежей, взносов, перечислений субъектам международного права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подписания соглашения (договора)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заключенных договоров (соглашений)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59" w:name="dfast4qtho"/>
            <w:bookmarkEnd w:id="159"/>
            <w:r w:rsidRPr="004A363A">
              <w:rPr>
                <w:rFonts w:ascii="Arial" w:hAnsi="Arial" w:cs="Arial"/>
                <w:sz w:val="24"/>
                <w:szCs w:val="24"/>
              </w:rPr>
              <w:t>4.2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60" w:name="dfas6i1nxc"/>
            <w:bookmarkEnd w:id="160"/>
            <w:r w:rsidRPr="004A363A">
              <w:rPr>
                <w:rFonts w:ascii="Arial" w:hAnsi="Arial" w:cs="Arial"/>
                <w:sz w:val="24"/>
                <w:szCs w:val="24"/>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61" w:name="dfash74h21"/>
            <w:bookmarkEnd w:id="161"/>
            <w:r w:rsidRPr="004A363A">
              <w:rPr>
                <w:rFonts w:ascii="Arial" w:hAnsi="Arial" w:cs="Arial"/>
                <w:sz w:val="24"/>
                <w:szCs w:val="24"/>
              </w:rPr>
              <w:t>Договор о предоставлении государственной гарантии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62" w:name="dfasmpm6al"/>
            <w:bookmarkEnd w:id="162"/>
            <w:r w:rsidRPr="004A363A">
              <w:rPr>
                <w:rFonts w:ascii="Arial" w:hAnsi="Arial" w:cs="Arial"/>
                <w:sz w:val="24"/>
                <w:szCs w:val="24"/>
              </w:rPr>
              <w:t>Дата подписания договора о предоставлении государственной гарантии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начисленных обязательств по гарантиям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63" w:name="dfas1w746g"/>
            <w:bookmarkEnd w:id="163"/>
            <w:r w:rsidRPr="004A363A">
              <w:rPr>
                <w:rFonts w:ascii="Arial" w:hAnsi="Arial" w:cs="Arial"/>
                <w:sz w:val="24"/>
                <w:szCs w:val="24"/>
              </w:rPr>
              <w:t>4.3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64" w:name="dfas66mg2i"/>
            <w:bookmarkEnd w:id="164"/>
            <w:r w:rsidRPr="004A363A">
              <w:rPr>
                <w:rFonts w:ascii="Arial" w:hAnsi="Arial" w:cs="Arial"/>
                <w:sz w:val="24"/>
                <w:szCs w:val="24"/>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65" w:name="dfas3vebxr"/>
            <w:bookmarkEnd w:id="165"/>
            <w:r w:rsidRPr="004A363A">
              <w:rPr>
                <w:rFonts w:ascii="Arial" w:hAnsi="Arial" w:cs="Arial"/>
                <w:sz w:val="24"/>
                <w:szCs w:val="24"/>
              </w:rPr>
              <w:t>Дата подписания (утверждения) соответствующих документов либо дата их представления в бухгалтерию</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DA4009" w:rsidRPr="004A363A" w:rsidTr="00DA4009">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66" w:name="dfas3k740i"/>
            <w:bookmarkEnd w:id="166"/>
            <w:r w:rsidRPr="004A363A">
              <w:rPr>
                <w:rFonts w:ascii="Arial" w:hAnsi="Arial" w:cs="Arial"/>
                <w:sz w:val="24"/>
                <w:szCs w:val="24"/>
              </w:rPr>
              <w:t>5. Отложенные обязательства</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67" w:name="dfasw0pqre"/>
            <w:bookmarkEnd w:id="167"/>
            <w:r w:rsidRPr="004A363A">
              <w:rPr>
                <w:rFonts w:ascii="Arial" w:hAnsi="Arial" w:cs="Arial"/>
                <w:sz w:val="24"/>
                <w:szCs w:val="24"/>
              </w:rPr>
              <w:t>5.1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68" w:name="dfasa8tsqd"/>
            <w:bookmarkEnd w:id="168"/>
            <w:r w:rsidRPr="004A363A">
              <w:rPr>
                <w:rFonts w:ascii="Arial" w:hAnsi="Arial" w:cs="Arial"/>
                <w:sz w:val="24"/>
                <w:szCs w:val="24"/>
              </w:rPr>
              <w:t xml:space="preserve">Принятие обязательства на </w:t>
            </w:r>
            <w:r w:rsidRPr="004A363A">
              <w:rPr>
                <w:rFonts w:ascii="Arial" w:hAnsi="Arial" w:cs="Arial"/>
                <w:sz w:val="24"/>
                <w:szCs w:val="24"/>
              </w:rPr>
              <w:lastRenderedPageBreak/>
              <w:t>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4A363A" w:rsidP="00DA4009">
            <w:pPr>
              <w:spacing w:after="0" w:line="240" w:lineRule="auto"/>
              <w:rPr>
                <w:rFonts w:ascii="Arial" w:hAnsi="Arial" w:cs="Arial"/>
                <w:sz w:val="24"/>
                <w:szCs w:val="24"/>
              </w:rPr>
            </w:pPr>
            <w:bookmarkStart w:id="169" w:name="dfasdk1dv4"/>
            <w:bookmarkEnd w:id="169"/>
            <w:r>
              <w:rPr>
                <w:rFonts w:ascii="Arial" w:hAnsi="Arial" w:cs="Arial"/>
                <w:sz w:val="24"/>
                <w:szCs w:val="24"/>
              </w:rPr>
              <w:lastRenderedPageBreak/>
              <w:t>Бухгалтерская справка (ф.</w:t>
            </w:r>
            <w:r w:rsidR="00DA4009" w:rsidRPr="004A363A">
              <w:rPr>
                <w:rFonts w:ascii="Arial" w:hAnsi="Arial" w:cs="Arial"/>
                <w:sz w:val="24"/>
                <w:szCs w:val="24"/>
              </w:rPr>
              <w:t xml:space="preserve">0504833) </w:t>
            </w:r>
            <w:r w:rsidR="00DA4009" w:rsidRPr="004A363A">
              <w:rPr>
                <w:rFonts w:ascii="Arial" w:hAnsi="Arial" w:cs="Arial"/>
                <w:sz w:val="24"/>
                <w:szCs w:val="24"/>
              </w:rPr>
              <w:lastRenderedPageBreak/>
              <w:t>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363A" w:rsidRDefault="004A363A" w:rsidP="00DA4009">
            <w:pPr>
              <w:spacing w:after="0" w:line="240" w:lineRule="auto"/>
              <w:rPr>
                <w:rFonts w:ascii="Arial" w:hAnsi="Arial" w:cs="Arial"/>
                <w:sz w:val="24"/>
                <w:szCs w:val="24"/>
              </w:rPr>
            </w:pPr>
            <w:bookmarkStart w:id="170" w:name="dfasud0v0g"/>
            <w:bookmarkEnd w:id="170"/>
            <w:r>
              <w:rPr>
                <w:rFonts w:ascii="Arial" w:hAnsi="Arial" w:cs="Arial"/>
                <w:sz w:val="24"/>
                <w:szCs w:val="24"/>
              </w:rPr>
              <w:lastRenderedPageBreak/>
              <w:t xml:space="preserve">Дата расчета </w:t>
            </w:r>
          </w:p>
          <w:p w:rsidR="004A363A" w:rsidRDefault="004A363A" w:rsidP="00DA4009">
            <w:pPr>
              <w:spacing w:after="0" w:line="240" w:lineRule="auto"/>
              <w:rPr>
                <w:rFonts w:ascii="Arial" w:hAnsi="Arial" w:cs="Arial"/>
                <w:sz w:val="24"/>
                <w:szCs w:val="24"/>
              </w:rPr>
            </w:pPr>
            <w:r>
              <w:rPr>
                <w:rFonts w:ascii="Arial" w:hAnsi="Arial" w:cs="Arial"/>
                <w:sz w:val="24"/>
                <w:szCs w:val="24"/>
              </w:rPr>
              <w:t>резерва, согласно</w:t>
            </w:r>
          </w:p>
          <w:p w:rsidR="004A363A" w:rsidRDefault="004A363A" w:rsidP="00DA4009">
            <w:pPr>
              <w:spacing w:after="0" w:line="240" w:lineRule="auto"/>
              <w:rPr>
                <w:rFonts w:ascii="Arial" w:hAnsi="Arial" w:cs="Arial"/>
                <w:sz w:val="24"/>
                <w:szCs w:val="24"/>
              </w:rPr>
            </w:pPr>
            <w:r>
              <w:rPr>
                <w:rFonts w:ascii="Arial" w:hAnsi="Arial" w:cs="Arial"/>
                <w:sz w:val="24"/>
                <w:szCs w:val="24"/>
              </w:rPr>
              <w:lastRenderedPageBreak/>
              <w:t>положениям учетной</w:t>
            </w:r>
          </w:p>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политики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363A" w:rsidRDefault="00DA4009" w:rsidP="00DA4009">
            <w:pPr>
              <w:spacing w:after="0" w:line="240" w:lineRule="auto"/>
              <w:rPr>
                <w:rFonts w:ascii="Arial" w:hAnsi="Arial" w:cs="Arial"/>
                <w:sz w:val="24"/>
                <w:szCs w:val="24"/>
              </w:rPr>
            </w:pPr>
            <w:bookmarkStart w:id="171" w:name="dfaslzt5kf"/>
            <w:bookmarkEnd w:id="171"/>
            <w:r w:rsidRPr="004A363A">
              <w:rPr>
                <w:rFonts w:ascii="Arial" w:hAnsi="Arial" w:cs="Arial"/>
                <w:sz w:val="24"/>
                <w:szCs w:val="24"/>
              </w:rPr>
              <w:lastRenderedPageBreak/>
              <w:t>Сумма оц</w:t>
            </w:r>
            <w:r w:rsidR="004A363A">
              <w:rPr>
                <w:rFonts w:ascii="Arial" w:hAnsi="Arial" w:cs="Arial"/>
                <w:sz w:val="24"/>
                <w:szCs w:val="24"/>
              </w:rPr>
              <w:t xml:space="preserve">еночного </w:t>
            </w:r>
            <w:r w:rsidR="004A363A">
              <w:rPr>
                <w:rFonts w:ascii="Arial" w:hAnsi="Arial" w:cs="Arial"/>
                <w:sz w:val="24"/>
                <w:szCs w:val="24"/>
              </w:rPr>
              <w:br/>
              <w:t xml:space="preserve">значения, по </w:t>
            </w:r>
            <w:r w:rsidR="004A363A">
              <w:rPr>
                <w:rFonts w:ascii="Arial" w:hAnsi="Arial" w:cs="Arial"/>
                <w:sz w:val="24"/>
                <w:szCs w:val="24"/>
              </w:rPr>
              <w:lastRenderedPageBreak/>
              <w:t>методу,</w:t>
            </w:r>
          </w:p>
          <w:p w:rsidR="004A363A" w:rsidRDefault="004A363A" w:rsidP="00DA4009">
            <w:pPr>
              <w:spacing w:after="0" w:line="240" w:lineRule="auto"/>
              <w:rPr>
                <w:rFonts w:ascii="Arial" w:hAnsi="Arial" w:cs="Arial"/>
                <w:sz w:val="24"/>
                <w:szCs w:val="24"/>
              </w:rPr>
            </w:pPr>
            <w:r>
              <w:rPr>
                <w:rFonts w:ascii="Arial" w:hAnsi="Arial" w:cs="Arial"/>
                <w:sz w:val="24"/>
                <w:szCs w:val="24"/>
              </w:rPr>
              <w:t>предусмотренному в учетной</w:t>
            </w:r>
          </w:p>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 xml:space="preserve">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lastRenderedPageBreak/>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КРБ.1.502.99.ХХХ</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72" w:name="dfas1uxqn8"/>
            <w:bookmarkEnd w:id="172"/>
            <w:r w:rsidRPr="004A363A">
              <w:rPr>
                <w:rFonts w:ascii="Arial" w:hAnsi="Arial" w:cs="Arial"/>
                <w:sz w:val="24"/>
                <w:szCs w:val="24"/>
              </w:rPr>
              <w:lastRenderedPageBreak/>
              <w:t>5.2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73" w:name="dfas26pwfp"/>
            <w:bookmarkEnd w:id="173"/>
            <w:r w:rsidRPr="004A363A">
              <w:rPr>
                <w:rFonts w:ascii="Arial" w:hAnsi="Arial" w:cs="Arial"/>
                <w:sz w:val="24"/>
                <w:szCs w:val="24"/>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74" w:name="dfas377t6e"/>
            <w:bookmarkEnd w:id="174"/>
            <w:r w:rsidRPr="004A363A">
              <w:rPr>
                <w:rFonts w:ascii="Arial" w:hAnsi="Arial" w:cs="Arial"/>
                <w:sz w:val="24"/>
                <w:szCs w:val="24"/>
              </w:rPr>
              <w:t>Приказ руководи</w:t>
            </w:r>
            <w:r w:rsidR="004A363A">
              <w:rPr>
                <w:rFonts w:ascii="Arial" w:hAnsi="Arial" w:cs="Arial"/>
                <w:sz w:val="24"/>
                <w:szCs w:val="24"/>
              </w:rPr>
              <w:t>теля. Бухгалтерская справка (ф.</w:t>
            </w:r>
            <w:r w:rsidRPr="004A363A">
              <w:rPr>
                <w:rFonts w:ascii="Arial" w:hAnsi="Arial" w:cs="Arial"/>
                <w:sz w:val="24"/>
                <w:szCs w:val="24"/>
              </w:rPr>
              <w:t>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75" w:name="dfasqugvgk"/>
            <w:bookmarkEnd w:id="175"/>
            <w:r w:rsidRPr="004A363A">
              <w:rPr>
                <w:rFonts w:ascii="Arial" w:hAnsi="Arial" w:cs="Arial"/>
                <w:sz w:val="24"/>
                <w:szCs w:val="24"/>
              </w:rPr>
              <w:t>Дата, определенная в приказе об уменьшении размера резерва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76" w:name="dfasexeamq"/>
            <w:bookmarkEnd w:id="176"/>
            <w:r w:rsidRPr="004A363A">
              <w:rPr>
                <w:rFonts w:ascii="Arial" w:hAnsi="Arial" w:cs="Arial"/>
                <w:sz w:val="24"/>
                <w:szCs w:val="24"/>
              </w:rPr>
              <w:t>Сумма, на которую будет уменьшен резерв, отражается способом «Красное сторно»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КРБ.1.502.99.ХХХ</w:t>
            </w:r>
          </w:p>
        </w:tc>
      </w:tr>
      <w:tr w:rsidR="008D449B"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77" w:name="dfasgg8cy0"/>
            <w:bookmarkEnd w:id="177"/>
            <w:r w:rsidRPr="004A363A">
              <w:rPr>
                <w:rFonts w:ascii="Arial" w:hAnsi="Arial" w:cs="Arial"/>
                <w:sz w:val="24"/>
                <w:szCs w:val="24"/>
              </w:rPr>
              <w:t>5.3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78" w:name="dfasvmmt6v"/>
            <w:bookmarkEnd w:id="178"/>
            <w:r w:rsidRPr="004A363A">
              <w:rPr>
                <w:rFonts w:ascii="Arial" w:hAnsi="Arial" w:cs="Arial"/>
                <w:sz w:val="24"/>
                <w:szCs w:val="24"/>
              </w:rPr>
              <w:t>Отражение принятого обязательства при осуществлении расходов за счет созданных резервов</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79" w:name="dfasbw6ffk"/>
            <w:bookmarkEnd w:id="179"/>
            <w:r w:rsidRPr="004A363A">
              <w:rPr>
                <w:rFonts w:ascii="Arial" w:hAnsi="Arial" w:cs="Arial"/>
                <w:sz w:val="24"/>
                <w:szCs w:val="24"/>
              </w:rPr>
              <w:t>Документы, подтверждающие возникновение обязатель</w:t>
            </w:r>
            <w:r w:rsidR="004A363A">
              <w:rPr>
                <w:rFonts w:ascii="Arial" w:hAnsi="Arial" w:cs="Arial"/>
                <w:sz w:val="24"/>
                <w:szCs w:val="24"/>
              </w:rPr>
              <w:t>ства/ Бухгалтерская справка (ф.</w:t>
            </w:r>
            <w:r w:rsidRPr="004A363A">
              <w:rPr>
                <w:rFonts w:ascii="Arial" w:hAnsi="Arial" w:cs="Arial"/>
                <w:sz w:val="24"/>
                <w:szCs w:val="24"/>
              </w:rPr>
              <w:t>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80" w:name="dfasrtzoq1"/>
            <w:bookmarkEnd w:id="180"/>
            <w:r w:rsidRPr="004A363A">
              <w:rPr>
                <w:rFonts w:ascii="Arial" w:hAnsi="Arial" w:cs="Arial"/>
                <w:sz w:val="24"/>
                <w:szCs w:val="24"/>
              </w:rPr>
              <w:t>В момент образования кредиторской задолженности</w:t>
            </w: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81" w:name="dfasd7gewd"/>
            <w:bookmarkEnd w:id="181"/>
            <w:r w:rsidRPr="004A363A">
              <w:rPr>
                <w:rFonts w:ascii="Arial" w:hAnsi="Arial" w:cs="Arial"/>
                <w:sz w:val="24"/>
                <w:szCs w:val="24"/>
              </w:rPr>
              <w:t>1. Сумма принятого обязательства в рамках резерва отражается способом «Красное сторно».</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КРБ.1.501.93.000</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КРБ.1.502.99.ХХХ</w:t>
            </w:r>
          </w:p>
        </w:tc>
      </w:tr>
      <w:tr w:rsidR="008D449B"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82" w:name="dfasdhu6xf"/>
            <w:bookmarkEnd w:id="182"/>
            <w:r w:rsidRPr="004A363A">
              <w:rPr>
                <w:rFonts w:ascii="Arial" w:hAnsi="Arial" w:cs="Arial"/>
                <w:sz w:val="24"/>
                <w:szCs w:val="24"/>
              </w:rPr>
              <w:t>2. Одновременно отражается сумма принятого обязательства в рамках текущего года</w:t>
            </w:r>
          </w:p>
        </w:tc>
        <w:tc>
          <w:tcPr>
            <w:tcW w:w="0" w:type="auto"/>
            <w:tcBorders>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КРБ.1.501.13.000</w:t>
            </w:r>
          </w:p>
        </w:tc>
        <w:tc>
          <w:tcPr>
            <w:tcW w:w="0" w:type="auto"/>
            <w:tcBorders>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r>
      <w:tr w:rsidR="008D449B"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83" w:name="dfas9i8848"/>
            <w:bookmarkEnd w:id="183"/>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r>
      <w:tr w:rsidR="008D449B" w:rsidRPr="004A363A" w:rsidTr="00DA4009">
        <w:tc>
          <w:tcPr>
            <w:tcW w:w="0" w:type="auto"/>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bookmarkStart w:id="184" w:name="dfasq4lic6"/>
            <w:bookmarkEnd w:id="184"/>
          </w:p>
        </w:tc>
        <w:tc>
          <w:tcPr>
            <w:tcW w:w="0" w:type="auto"/>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c>
          <w:tcPr>
            <w:tcW w:w="0" w:type="auto"/>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c>
          <w:tcPr>
            <w:tcW w:w="0" w:type="auto"/>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c>
          <w:tcPr>
            <w:tcW w:w="0" w:type="auto"/>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c>
          <w:tcPr>
            <w:tcW w:w="0" w:type="auto"/>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c>
          <w:tcPr>
            <w:tcW w:w="0" w:type="auto"/>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c>
          <w:tcPr>
            <w:tcW w:w="0" w:type="auto"/>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p>
        </w:tc>
      </w:tr>
    </w:tbl>
    <w:p w:rsidR="00E10CA7" w:rsidRPr="004A363A" w:rsidRDefault="00E10CA7"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rPr>
      </w:pPr>
      <w:bookmarkStart w:id="185" w:name="dfasl6xegm"/>
      <w:bookmarkStart w:id="186" w:name="dfasxqt4g3"/>
      <w:bookmarkEnd w:id="185"/>
      <w:bookmarkEnd w:id="186"/>
    </w:p>
    <w:p w:rsidR="00E10CA7" w:rsidRPr="004A363A" w:rsidRDefault="00E10CA7"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rPr>
      </w:pPr>
    </w:p>
    <w:p w:rsidR="00E10CA7" w:rsidRPr="004A363A" w:rsidRDefault="00E10CA7"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rPr>
      </w:pPr>
    </w:p>
    <w:p w:rsidR="00DA4009" w:rsidRPr="004A363A" w:rsidRDefault="00DA4009"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rPr>
      </w:pPr>
      <w:r w:rsidRPr="004A363A">
        <w:rPr>
          <w:rFonts w:ascii="Arial" w:hAnsi="Arial" w:cs="Arial"/>
        </w:rPr>
        <w:t> </w:t>
      </w:r>
    </w:p>
    <w:p w:rsidR="004A363A" w:rsidRDefault="004A363A"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rPr>
      </w:pPr>
      <w:bookmarkStart w:id="187" w:name="dfasn7ttuk"/>
      <w:bookmarkEnd w:id="187"/>
    </w:p>
    <w:p w:rsidR="004A363A" w:rsidRDefault="004A363A"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rPr>
      </w:pPr>
    </w:p>
    <w:p w:rsidR="004A363A" w:rsidRDefault="004A363A"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rPr>
      </w:pPr>
    </w:p>
    <w:p w:rsidR="00DA4009" w:rsidRPr="00042B69" w:rsidRDefault="00DA4009"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042B69">
        <w:rPr>
          <w:sz w:val="28"/>
          <w:szCs w:val="28"/>
        </w:rPr>
        <w:lastRenderedPageBreak/>
        <w:t>Таблица № 2</w:t>
      </w:r>
    </w:p>
    <w:p w:rsidR="00DA4009" w:rsidRPr="00042B69" w:rsidRDefault="00DA4009"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188" w:name="tabl2"/>
      <w:bookmarkStart w:id="189" w:name="dfas3tx5by"/>
      <w:bookmarkEnd w:id="188"/>
      <w:bookmarkEnd w:id="189"/>
      <w:r w:rsidRPr="00042B69">
        <w:rPr>
          <w:sz w:val="28"/>
          <w:szCs w:val="28"/>
        </w:rPr>
        <w:t>Порядок принятия денежных обязательств текущего финансового года</w:t>
      </w:r>
    </w:p>
    <w:tbl>
      <w:tblPr>
        <w:tblW w:w="14610" w:type="dxa"/>
        <w:tblCellMar>
          <w:top w:w="15" w:type="dxa"/>
          <w:left w:w="15" w:type="dxa"/>
          <w:bottom w:w="15" w:type="dxa"/>
          <w:right w:w="15" w:type="dxa"/>
        </w:tblCellMar>
        <w:tblLook w:val="00A0" w:firstRow="1" w:lastRow="0" w:firstColumn="1" w:lastColumn="0" w:noHBand="0" w:noVBand="0"/>
      </w:tblPr>
      <w:tblGrid>
        <w:gridCol w:w="705"/>
        <w:gridCol w:w="3199"/>
        <w:gridCol w:w="2320"/>
        <w:gridCol w:w="2165"/>
        <w:gridCol w:w="1967"/>
        <w:gridCol w:w="2127"/>
        <w:gridCol w:w="2127"/>
      </w:tblGrid>
      <w:tr w:rsidR="00B644A0"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90" w:name="dfassce3p4"/>
            <w:bookmarkStart w:id="191" w:name="dfas1i1h6a"/>
            <w:bookmarkStart w:id="192" w:name="dfas0y0xyz"/>
            <w:bookmarkEnd w:id="190"/>
            <w:bookmarkEnd w:id="191"/>
            <w:bookmarkEnd w:id="192"/>
            <w:r w:rsidRPr="004A363A">
              <w:rPr>
                <w:rFonts w:ascii="Arial" w:hAnsi="Arial" w:cs="Arial"/>
                <w:bCs/>
                <w:sz w:val="24"/>
                <w:szCs w:val="24"/>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Документ-снование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Бухгалтерские записи</w:t>
            </w:r>
          </w:p>
        </w:tc>
      </w:tr>
      <w:tr w:rsidR="00B644A0"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93" w:name="dfas4w5ta5"/>
            <w:bookmarkEnd w:id="193"/>
            <w:r w:rsidRPr="004A363A">
              <w:rPr>
                <w:rFonts w:ascii="Arial" w:hAnsi="Arial" w:cs="Arial"/>
                <w:bCs/>
                <w:sz w:val="24"/>
                <w:szCs w:val="24"/>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bCs/>
                <w:sz w:val="24"/>
                <w:szCs w:val="24"/>
              </w:rPr>
              <w:t>Кредит</w:t>
            </w:r>
          </w:p>
        </w:tc>
      </w:tr>
      <w:tr w:rsidR="00B644A0" w:rsidRPr="004A363A" w:rsidTr="00DA4009">
        <w:trPr>
          <w:trHeight w:val="183"/>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94" w:name="dfasmzl759"/>
            <w:bookmarkEnd w:id="194"/>
            <w:r w:rsidRPr="004A363A">
              <w:rPr>
                <w:rFonts w:ascii="Arial" w:hAnsi="Arial" w:cs="Arial"/>
                <w:sz w:val="24"/>
                <w:szCs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7</w:t>
            </w:r>
          </w:p>
        </w:tc>
      </w:tr>
      <w:tr w:rsidR="00DA4009" w:rsidRPr="004A363A" w:rsidTr="00DA4009">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95" w:name="dfasrkqkk6"/>
            <w:bookmarkEnd w:id="195"/>
            <w:r w:rsidRPr="004A363A">
              <w:rPr>
                <w:rFonts w:ascii="Arial" w:hAnsi="Arial" w:cs="Arial"/>
                <w:sz w:val="24"/>
                <w:szCs w:val="24"/>
              </w:rPr>
              <w:t>1. Денежные обязательства по госконтрактам</w:t>
            </w:r>
          </w:p>
        </w:tc>
      </w:tr>
      <w:tr w:rsidR="00B644A0" w:rsidRPr="004A363A" w:rsidTr="00DA4009">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196" w:name="dfaslho6gz"/>
            <w:bookmarkEnd w:id="196"/>
            <w:r w:rsidRPr="004A363A">
              <w:rPr>
                <w:rFonts w:ascii="Arial" w:hAnsi="Arial" w:cs="Arial"/>
                <w:sz w:val="24"/>
                <w:szCs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97" w:name="dfasbh10"/>
            <w:bookmarkEnd w:id="197"/>
            <w:r w:rsidRPr="004A363A">
              <w:rPr>
                <w:rFonts w:ascii="Arial" w:hAnsi="Arial" w:cs="Arial"/>
                <w:sz w:val="24"/>
                <w:szCs w:val="24"/>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198" w:name="dfasyq7mtr"/>
            <w:bookmarkEnd w:id="198"/>
            <w:r w:rsidRPr="004A363A">
              <w:rPr>
                <w:rFonts w:ascii="Arial" w:hAnsi="Arial" w:cs="Arial"/>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КРБ.1.502.12.ХХХ</w:t>
            </w:r>
          </w:p>
        </w:tc>
      </w:tr>
      <w:tr w:rsidR="00DA4009"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199" w:name="dfasn1yv2c"/>
            <w:bookmarkEnd w:id="199"/>
            <w:r w:rsidRPr="004A363A">
              <w:rPr>
                <w:rFonts w:ascii="Arial" w:hAnsi="Arial" w:cs="Arial"/>
                <w:sz w:val="24"/>
                <w:szCs w:val="24"/>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Оплата госконтрактов на выполнение работ, оказание услуг, в том числе:</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00" w:name="dfasul20vi"/>
            <w:bookmarkEnd w:id="200"/>
            <w:r w:rsidRPr="004A363A">
              <w:rPr>
                <w:rFonts w:ascii="Arial" w:hAnsi="Arial" w:cs="Arial"/>
                <w:sz w:val="24"/>
                <w:szCs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01" w:name="dfasszbgq6"/>
            <w:bookmarkEnd w:id="201"/>
            <w:r w:rsidRPr="004A363A">
              <w:rPr>
                <w:rFonts w:ascii="Arial" w:hAnsi="Arial" w:cs="Arial"/>
                <w:sz w:val="24"/>
                <w:szCs w:val="24"/>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363A" w:rsidRDefault="00DA4009" w:rsidP="00DA4009">
            <w:pPr>
              <w:spacing w:after="0" w:line="240" w:lineRule="auto"/>
              <w:rPr>
                <w:rFonts w:ascii="Arial" w:hAnsi="Arial" w:cs="Arial"/>
                <w:sz w:val="24"/>
                <w:szCs w:val="24"/>
              </w:rPr>
            </w:pPr>
            <w:bookmarkStart w:id="202" w:name="dfas3cuweb"/>
            <w:bookmarkEnd w:id="202"/>
            <w:r w:rsidRPr="004A363A">
              <w:rPr>
                <w:rFonts w:ascii="Arial" w:hAnsi="Arial" w:cs="Arial"/>
                <w:sz w:val="24"/>
                <w:szCs w:val="24"/>
              </w:rPr>
              <w:t>Дата подписания подтвержд</w:t>
            </w:r>
            <w:r w:rsidR="004A363A">
              <w:rPr>
                <w:rFonts w:ascii="Arial" w:hAnsi="Arial" w:cs="Arial"/>
                <w:sz w:val="24"/>
                <w:szCs w:val="24"/>
              </w:rPr>
              <w:t>ающих документов. При задержке</w:t>
            </w:r>
          </w:p>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03" w:name="dfas8opnge"/>
            <w:bookmarkEnd w:id="203"/>
            <w:r w:rsidRPr="004A363A">
              <w:rPr>
                <w:rFonts w:ascii="Arial" w:hAnsi="Arial" w:cs="Arial"/>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КРБ.1.502.12.ХХХ</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jc w:val="center"/>
              <w:rPr>
                <w:rFonts w:ascii="Arial" w:hAnsi="Arial" w:cs="Arial"/>
                <w:sz w:val="24"/>
                <w:szCs w:val="24"/>
              </w:rPr>
            </w:pPr>
            <w:bookmarkStart w:id="204" w:name="dfasi163h6"/>
            <w:bookmarkEnd w:id="204"/>
            <w:r w:rsidRPr="004A363A">
              <w:rPr>
                <w:rFonts w:ascii="Arial" w:hAnsi="Arial" w:cs="Arial"/>
                <w:sz w:val="24"/>
                <w:szCs w:val="24"/>
              </w:rPr>
              <w:t>1.2.2</w:t>
            </w:r>
          </w:p>
        </w:tc>
        <w:tc>
          <w:tcPr>
            <w:tcW w:w="0" w:type="auto"/>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bookmarkStart w:id="205" w:name="dfastb0ees"/>
            <w:bookmarkEnd w:id="205"/>
            <w:r w:rsidRPr="004A363A">
              <w:rPr>
                <w:rFonts w:ascii="Arial" w:hAnsi="Arial" w:cs="Arial"/>
                <w:sz w:val="24"/>
                <w:szCs w:val="24"/>
              </w:rPr>
              <w:t xml:space="preserve">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w:t>
            </w:r>
            <w:r w:rsidRPr="004A363A">
              <w:rPr>
                <w:rFonts w:ascii="Arial" w:hAnsi="Arial" w:cs="Arial"/>
                <w:sz w:val="24"/>
                <w:szCs w:val="24"/>
              </w:rPr>
              <w:lastRenderedPageBreak/>
              <w:t>зданий, сооружений</w:t>
            </w:r>
          </w:p>
        </w:tc>
        <w:tc>
          <w:tcPr>
            <w:tcW w:w="0" w:type="auto"/>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bookmarkStart w:id="206" w:name="dfaslgxz5y"/>
            <w:bookmarkEnd w:id="206"/>
            <w:r w:rsidRPr="004A363A">
              <w:rPr>
                <w:rFonts w:ascii="Arial" w:hAnsi="Arial" w:cs="Arial"/>
                <w:sz w:val="24"/>
                <w:szCs w:val="24"/>
              </w:rPr>
              <w:lastRenderedPageBreak/>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КРБ.1.502.12.ХХХ</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jc w:val="center"/>
              <w:rPr>
                <w:rFonts w:ascii="Arial" w:hAnsi="Arial" w:cs="Arial"/>
                <w:sz w:val="24"/>
                <w:szCs w:val="24"/>
              </w:rPr>
            </w:pPr>
            <w:bookmarkStart w:id="207" w:name="dfaspv2fbo"/>
            <w:bookmarkEnd w:id="207"/>
            <w:r w:rsidRPr="004A363A">
              <w:rPr>
                <w:rFonts w:ascii="Arial" w:hAnsi="Arial" w:cs="Arial"/>
                <w:sz w:val="24"/>
                <w:szCs w:val="24"/>
              </w:rPr>
              <w:lastRenderedPageBreak/>
              <w:t>1.2.3</w:t>
            </w:r>
          </w:p>
        </w:tc>
        <w:tc>
          <w:tcPr>
            <w:tcW w:w="0" w:type="auto"/>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Госконтракты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bookmarkStart w:id="208" w:name="dfash45ocm"/>
            <w:bookmarkEnd w:id="208"/>
            <w:r w:rsidRPr="004A363A">
              <w:rPr>
                <w:rFonts w:ascii="Arial" w:hAnsi="Arial" w:cs="Arial"/>
                <w:sz w:val="24"/>
                <w:szCs w:val="24"/>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КРБ.1.502.12.ХХХ</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09" w:name="dfasrz0fbb"/>
            <w:bookmarkEnd w:id="209"/>
            <w:r w:rsidRPr="004A363A">
              <w:rPr>
                <w:rFonts w:ascii="Arial" w:hAnsi="Arial" w:cs="Arial"/>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10" w:name="dfas4cw7qg"/>
            <w:bookmarkEnd w:id="210"/>
            <w:r w:rsidRPr="004A363A">
              <w:rPr>
                <w:rFonts w:ascii="Arial" w:hAnsi="Arial" w:cs="Arial"/>
                <w:sz w:val="24"/>
                <w:szCs w:val="24"/>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определенная</w:t>
            </w:r>
            <w:r w:rsidR="00B644A0" w:rsidRPr="004A363A">
              <w:rPr>
                <w:rFonts w:ascii="Arial" w:hAnsi="Arial" w:cs="Arial"/>
                <w:sz w:val="24"/>
                <w:szCs w:val="24"/>
              </w:rPr>
              <w:t xml:space="preserve"> </w:t>
            </w:r>
            <w:r w:rsidRPr="004A363A">
              <w:rPr>
                <w:rFonts w:ascii="Arial" w:hAnsi="Arial" w:cs="Arial"/>
                <w:sz w:val="24"/>
                <w:szCs w:val="24"/>
              </w:rPr>
              <w:t>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КРБ.1.502.12.ХХХ</w:t>
            </w:r>
          </w:p>
        </w:tc>
      </w:tr>
      <w:tr w:rsidR="00DA4009" w:rsidRPr="004A363A" w:rsidTr="00DA4009">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211" w:name="dfasdq9z0e"/>
            <w:bookmarkEnd w:id="211"/>
            <w:r w:rsidRPr="004A363A">
              <w:rPr>
                <w:rFonts w:ascii="Arial" w:hAnsi="Arial" w:cs="Arial"/>
                <w:sz w:val="24"/>
                <w:szCs w:val="24"/>
              </w:rPr>
              <w:t>2. Денежные обязательства по текущей деятельности учреждения</w:t>
            </w:r>
          </w:p>
        </w:tc>
      </w:tr>
      <w:tr w:rsidR="00DA4009"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212" w:name="dfas8ooe1l"/>
            <w:bookmarkEnd w:id="212"/>
            <w:r w:rsidRPr="004A363A">
              <w:rPr>
                <w:rFonts w:ascii="Arial" w:hAnsi="Arial" w:cs="Arial"/>
                <w:sz w:val="24"/>
                <w:szCs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Денежные обязательства, связанные с оплатой труда</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13" w:name="dfas300ug5"/>
            <w:bookmarkEnd w:id="213"/>
            <w:r w:rsidRPr="004A363A">
              <w:rPr>
                <w:rFonts w:ascii="Arial" w:hAnsi="Arial" w:cs="Arial"/>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4A363A" w:rsidP="00DA4009">
            <w:pPr>
              <w:pStyle w:val="a9"/>
              <w:spacing w:before="0" w:beforeAutospacing="0" w:after="0" w:afterAutospacing="0"/>
              <w:rPr>
                <w:rFonts w:ascii="Arial" w:hAnsi="Arial" w:cs="Arial"/>
              </w:rPr>
            </w:pPr>
            <w:bookmarkStart w:id="214" w:name="dfasiv92t7"/>
            <w:bookmarkEnd w:id="214"/>
            <w:r>
              <w:rPr>
                <w:rFonts w:ascii="Arial" w:hAnsi="Arial" w:cs="Arial"/>
              </w:rPr>
              <w:t>Расчетные ведомости (ф.</w:t>
            </w:r>
            <w:r w:rsidR="00DA4009" w:rsidRPr="004A363A">
              <w:rPr>
                <w:rFonts w:ascii="Arial" w:hAnsi="Arial" w:cs="Arial"/>
              </w:rPr>
              <w:t>0504402).</w:t>
            </w:r>
          </w:p>
          <w:p w:rsidR="00DA4009" w:rsidRPr="004A363A" w:rsidRDefault="00DA4009" w:rsidP="00DA4009">
            <w:pPr>
              <w:pStyle w:val="a9"/>
              <w:spacing w:before="0" w:beforeAutospacing="0" w:after="0" w:afterAutospacing="0"/>
              <w:rPr>
                <w:rFonts w:ascii="Arial" w:hAnsi="Arial" w:cs="Arial"/>
              </w:rPr>
            </w:pPr>
            <w:bookmarkStart w:id="215" w:name="dfas70xosh"/>
            <w:bookmarkEnd w:id="215"/>
            <w:r w:rsidRPr="004A363A">
              <w:rPr>
                <w:rFonts w:ascii="Arial" w:hAnsi="Arial" w:cs="Arial"/>
              </w:rPr>
              <w:t>Р</w:t>
            </w:r>
            <w:r w:rsidR="004A363A">
              <w:rPr>
                <w:rFonts w:ascii="Arial" w:hAnsi="Arial" w:cs="Arial"/>
              </w:rPr>
              <w:t>асчетно-платежные ведомости (ф.</w:t>
            </w:r>
            <w:r w:rsidRPr="004A363A">
              <w:rPr>
                <w:rFonts w:ascii="Arial" w:hAnsi="Arial" w:cs="Arial"/>
              </w:rPr>
              <w:t>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16" w:name="dfas5bcr6r"/>
            <w:bookmarkEnd w:id="216"/>
            <w:r w:rsidRPr="004A363A">
              <w:rPr>
                <w:rFonts w:ascii="Arial" w:hAnsi="Arial" w:cs="Arial"/>
                <w:sz w:val="24"/>
                <w:szCs w:val="24"/>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КРБ.1.502.12.211</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17" w:name="dfasz25foo"/>
            <w:bookmarkEnd w:id="217"/>
            <w:r w:rsidRPr="004A363A">
              <w:rPr>
                <w:rFonts w:ascii="Arial" w:hAnsi="Arial" w:cs="Arial"/>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18" w:name="dfasb9e2ie"/>
            <w:bookmarkEnd w:id="218"/>
            <w:r w:rsidRPr="004A363A">
              <w:rPr>
                <w:rFonts w:ascii="Arial" w:hAnsi="Arial" w:cs="Arial"/>
                <w:sz w:val="24"/>
                <w:szCs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4A363A" w:rsidP="00DA4009">
            <w:pPr>
              <w:pStyle w:val="a9"/>
              <w:spacing w:before="0" w:beforeAutospacing="0" w:after="0" w:afterAutospacing="0"/>
              <w:rPr>
                <w:rFonts w:ascii="Arial" w:hAnsi="Arial" w:cs="Arial"/>
              </w:rPr>
            </w:pPr>
            <w:bookmarkStart w:id="219" w:name="dfasnmv80t"/>
            <w:bookmarkEnd w:id="219"/>
            <w:r>
              <w:rPr>
                <w:rFonts w:ascii="Arial" w:hAnsi="Arial" w:cs="Arial"/>
              </w:rPr>
              <w:t>Расчетные ведомости (ф.</w:t>
            </w:r>
            <w:r w:rsidR="00DA4009" w:rsidRPr="004A363A">
              <w:rPr>
                <w:rFonts w:ascii="Arial" w:hAnsi="Arial" w:cs="Arial"/>
              </w:rPr>
              <w:t>0504402).</w:t>
            </w:r>
          </w:p>
          <w:p w:rsidR="00DA4009" w:rsidRPr="004A363A" w:rsidRDefault="00DA4009" w:rsidP="00DA4009">
            <w:pPr>
              <w:pStyle w:val="a9"/>
              <w:spacing w:before="0" w:beforeAutospacing="0" w:after="0" w:afterAutospacing="0"/>
              <w:rPr>
                <w:rFonts w:ascii="Arial" w:hAnsi="Arial" w:cs="Arial"/>
              </w:rPr>
            </w:pPr>
            <w:bookmarkStart w:id="220" w:name="dfasyzeg4u"/>
            <w:bookmarkEnd w:id="220"/>
            <w:r w:rsidRPr="004A363A">
              <w:rPr>
                <w:rFonts w:ascii="Arial" w:hAnsi="Arial" w:cs="Arial"/>
              </w:rPr>
              <w:t>Р</w:t>
            </w:r>
            <w:r w:rsidR="004A363A">
              <w:rPr>
                <w:rFonts w:ascii="Arial" w:hAnsi="Arial" w:cs="Arial"/>
              </w:rPr>
              <w:t>асчетно-платежные ведомости (ф.</w:t>
            </w:r>
            <w:r w:rsidRPr="004A363A">
              <w:rPr>
                <w:rFonts w:ascii="Arial" w:hAnsi="Arial" w:cs="Arial"/>
              </w:rPr>
              <w:t>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КРБ.1.502.12.213</w:t>
            </w:r>
          </w:p>
        </w:tc>
      </w:tr>
      <w:tr w:rsidR="00DA4009"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21" w:name="dfastowww0"/>
            <w:bookmarkEnd w:id="221"/>
            <w:r w:rsidRPr="004A363A">
              <w:rPr>
                <w:rFonts w:ascii="Arial" w:hAnsi="Arial" w:cs="Arial"/>
                <w:sz w:val="24"/>
                <w:szCs w:val="24"/>
              </w:rPr>
              <w:lastRenderedPageBreak/>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Денежные обязательства по расчетам с подотчетными лицами</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22" w:name="dfasa0s4zy"/>
            <w:bookmarkEnd w:id="222"/>
            <w:r w:rsidRPr="004A363A">
              <w:rPr>
                <w:rFonts w:ascii="Arial" w:hAnsi="Arial" w:cs="Arial"/>
                <w:sz w:val="24"/>
                <w:szCs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23" w:name="dfasfi65uh"/>
            <w:bookmarkEnd w:id="223"/>
            <w:r w:rsidRPr="004A363A">
              <w:rPr>
                <w:rFonts w:ascii="Arial" w:hAnsi="Arial" w:cs="Arial"/>
                <w:sz w:val="24"/>
                <w:szCs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24" w:name="dfas9ci535"/>
            <w:bookmarkEnd w:id="224"/>
            <w:r w:rsidRPr="004A363A">
              <w:rPr>
                <w:rFonts w:ascii="Arial" w:hAnsi="Arial" w:cs="Arial"/>
                <w:sz w:val="24"/>
                <w:szCs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КРБ.1.502.12.ХХХ</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25" w:name="dfasufxcz4"/>
            <w:bookmarkEnd w:id="225"/>
            <w:r w:rsidRPr="004A363A">
              <w:rPr>
                <w:rFonts w:ascii="Arial" w:hAnsi="Arial" w:cs="Arial"/>
                <w:sz w:val="24"/>
                <w:szCs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КРБ.1.502.12.ХХХ</w:t>
            </w:r>
          </w:p>
        </w:tc>
      </w:tr>
      <w:tr w:rsidR="00B644A0" w:rsidRPr="004A363A" w:rsidTr="00DA40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26" w:name="dfasgtpor1"/>
            <w:bookmarkEnd w:id="226"/>
            <w:r w:rsidRPr="004A363A">
              <w:rPr>
                <w:rFonts w:ascii="Arial" w:hAnsi="Arial" w:cs="Arial"/>
                <w:sz w:val="24"/>
                <w:szCs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27" w:name="dfaspx6wti"/>
            <w:bookmarkEnd w:id="227"/>
            <w:r w:rsidRPr="004A363A">
              <w:rPr>
                <w:rFonts w:ascii="Arial" w:hAnsi="Arial" w:cs="Arial"/>
                <w:sz w:val="24"/>
                <w:szCs w:val="24"/>
              </w:rPr>
              <w:t>Корректировка ранее принятых денежных обязательств в момент приняти</w:t>
            </w:r>
            <w:r w:rsidR="004A363A">
              <w:rPr>
                <w:rFonts w:ascii="Arial" w:hAnsi="Arial" w:cs="Arial"/>
                <w:sz w:val="24"/>
                <w:szCs w:val="24"/>
              </w:rPr>
              <w:t>я к учету авансового отчета (ф.</w:t>
            </w:r>
            <w:r w:rsidRPr="004A363A">
              <w:rPr>
                <w:rFonts w:ascii="Arial" w:hAnsi="Arial" w:cs="Arial"/>
                <w:sz w:val="24"/>
                <w:szCs w:val="24"/>
              </w:rPr>
              <w:t xml:space="preserve">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соответствующихсчетах и признавать принятым перед подотчетным лицом денежным обязательством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28" w:name="dfashgcgmx"/>
            <w:bookmarkEnd w:id="228"/>
            <w:r w:rsidRPr="004A363A">
              <w:rPr>
                <w:rFonts w:ascii="Arial" w:hAnsi="Arial" w:cs="Arial"/>
                <w:sz w:val="24"/>
                <w:szCs w:val="24"/>
              </w:rPr>
              <w:t>Дата утверждения</w:t>
            </w:r>
            <w:r w:rsidR="00B644A0" w:rsidRPr="004A363A">
              <w:rPr>
                <w:rFonts w:ascii="Arial" w:hAnsi="Arial" w:cs="Arial"/>
                <w:sz w:val="24"/>
                <w:szCs w:val="24"/>
              </w:rPr>
              <w:t xml:space="preserve"> </w:t>
            </w:r>
            <w:r w:rsidRPr="004A363A">
              <w:rPr>
                <w:rFonts w:ascii="Arial" w:hAnsi="Arial" w:cs="Arial"/>
                <w:sz w:val="24"/>
                <w:szCs w:val="24"/>
              </w:rPr>
              <w:t>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29" w:name="dfashy6i72"/>
            <w:bookmarkEnd w:id="229"/>
            <w:r w:rsidRPr="004A363A">
              <w:rPr>
                <w:rFonts w:ascii="Arial" w:hAnsi="Arial" w:cs="Arial"/>
                <w:sz w:val="24"/>
                <w:szCs w:val="24"/>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Перерасход</w:t>
            </w:r>
          </w:p>
        </w:tc>
      </w:tr>
      <w:tr w:rsidR="00B644A0"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30" w:name="dfas3midvq"/>
            <w:bookmarkEnd w:id="230"/>
            <w:r w:rsidRPr="004A363A">
              <w:rPr>
                <w:rFonts w:ascii="Arial" w:hAnsi="Arial" w:cs="Arial"/>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КРБ.1.502.12.ХХХ</w:t>
            </w:r>
          </w:p>
        </w:tc>
      </w:tr>
      <w:tr w:rsidR="00B644A0"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231" w:name="dfasb8ghiu"/>
            <w:bookmarkEnd w:id="231"/>
            <w:r w:rsidRPr="004A363A">
              <w:rPr>
                <w:rFonts w:ascii="Arial" w:hAnsi="Arial" w:cs="Arial"/>
                <w:sz w:val="24"/>
                <w:szCs w:val="24"/>
              </w:rPr>
              <w:t>Экономия способом «Красное сторно»</w:t>
            </w:r>
          </w:p>
        </w:tc>
      </w:tr>
      <w:tr w:rsidR="00B644A0" w:rsidRPr="004A363A" w:rsidTr="00DA4009">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32" w:name="dfasbkrw1n"/>
            <w:bookmarkEnd w:id="232"/>
            <w:r w:rsidRPr="004A363A">
              <w:rPr>
                <w:rFonts w:ascii="Arial" w:hAnsi="Arial" w:cs="Arial"/>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КРБ.1.502.12.ХХХ</w:t>
            </w:r>
          </w:p>
        </w:tc>
      </w:tr>
      <w:tr w:rsidR="00DA4009"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jc w:val="center"/>
              <w:rPr>
                <w:rFonts w:ascii="Arial" w:hAnsi="Arial" w:cs="Arial"/>
                <w:sz w:val="24"/>
                <w:szCs w:val="24"/>
              </w:rPr>
            </w:pPr>
            <w:bookmarkStart w:id="233" w:name="dfasr62d1r"/>
            <w:bookmarkEnd w:id="233"/>
            <w:r w:rsidRPr="004A363A">
              <w:rPr>
                <w:rFonts w:ascii="Arial" w:hAnsi="Arial" w:cs="Arial"/>
                <w:sz w:val="24"/>
                <w:szCs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Денежные обязательства перед бюджетом, по возмещению вреда, по другим выплатам</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34" w:name="dfasrfz0g1"/>
            <w:bookmarkEnd w:id="234"/>
            <w:r w:rsidRPr="004A363A">
              <w:rPr>
                <w:rFonts w:ascii="Arial" w:hAnsi="Arial" w:cs="Arial"/>
                <w:sz w:val="24"/>
                <w:szCs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КРБ.1.502.12.ХХХ</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35" w:name="dfasktbukp"/>
            <w:bookmarkEnd w:id="235"/>
            <w:r w:rsidRPr="004A363A">
              <w:rPr>
                <w:rFonts w:ascii="Arial" w:hAnsi="Arial" w:cs="Arial"/>
                <w:sz w:val="24"/>
                <w:szCs w:val="24"/>
              </w:rPr>
              <w:lastRenderedPageBreak/>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36" w:name="dfaszscs21"/>
            <w:bookmarkEnd w:id="236"/>
            <w:r w:rsidRPr="004A363A">
              <w:rPr>
                <w:rFonts w:ascii="Arial" w:hAnsi="Arial" w:cs="Arial"/>
                <w:sz w:val="24"/>
                <w:szCs w:val="24"/>
              </w:rPr>
              <w:t>Бухгалтерские справки</w:t>
            </w:r>
            <w:r w:rsidR="004A363A">
              <w:rPr>
                <w:rFonts w:ascii="Arial" w:hAnsi="Arial" w:cs="Arial"/>
                <w:sz w:val="24"/>
                <w:szCs w:val="24"/>
              </w:rPr>
              <w:t xml:space="preserve"> (ф.</w:t>
            </w:r>
            <w:r w:rsidRPr="004A363A">
              <w:rPr>
                <w:rFonts w:ascii="Arial" w:hAnsi="Arial" w:cs="Arial"/>
                <w:sz w:val="24"/>
                <w:szCs w:val="24"/>
              </w:rPr>
              <w:t>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КРБ.1.502.12.290</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37" w:name="dfas9174eb"/>
            <w:bookmarkEnd w:id="237"/>
            <w:r w:rsidRPr="004A363A">
              <w:rPr>
                <w:rFonts w:ascii="Arial" w:hAnsi="Arial" w:cs="Arial"/>
                <w:sz w:val="24"/>
                <w:szCs w:val="24"/>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pStyle w:val="a9"/>
              <w:spacing w:before="0" w:beforeAutospacing="0" w:after="0" w:afterAutospacing="0"/>
              <w:rPr>
                <w:rFonts w:ascii="Arial" w:hAnsi="Arial" w:cs="Arial"/>
              </w:rPr>
            </w:pPr>
            <w:bookmarkStart w:id="238" w:name="dfas29rw4i"/>
            <w:bookmarkEnd w:id="238"/>
            <w:r w:rsidRPr="004A363A">
              <w:rPr>
                <w:rFonts w:ascii="Arial" w:hAnsi="Arial" w:cs="Arial"/>
              </w:rPr>
              <w:t xml:space="preserve">Исполнительный лист. Судебный </w:t>
            </w:r>
          </w:p>
          <w:p w:rsidR="00DA4009" w:rsidRPr="004A363A" w:rsidRDefault="00DA4009" w:rsidP="00DA4009">
            <w:pPr>
              <w:pStyle w:val="a9"/>
              <w:spacing w:before="0" w:beforeAutospacing="0" w:after="0" w:afterAutospacing="0"/>
              <w:rPr>
                <w:rFonts w:ascii="Arial" w:hAnsi="Arial" w:cs="Arial"/>
              </w:rPr>
            </w:pPr>
            <w:bookmarkStart w:id="239" w:name="dfas7rd4i7"/>
            <w:bookmarkEnd w:id="239"/>
            <w:r w:rsidRPr="004A363A">
              <w:rPr>
                <w:rFonts w:ascii="Arial" w:hAnsi="Arial" w:cs="Arial"/>
              </w:rPr>
              <w:t>приказ.</w:t>
            </w:r>
          </w:p>
          <w:p w:rsidR="00DA4009" w:rsidRPr="004A363A" w:rsidRDefault="00DA4009" w:rsidP="00DA4009">
            <w:pPr>
              <w:pStyle w:val="a9"/>
              <w:spacing w:before="0" w:beforeAutospacing="0" w:after="0" w:afterAutospacing="0"/>
              <w:rPr>
                <w:rFonts w:ascii="Arial" w:hAnsi="Arial" w:cs="Arial"/>
              </w:rPr>
            </w:pPr>
            <w:bookmarkStart w:id="240" w:name="dfas5ssgxa"/>
            <w:bookmarkEnd w:id="240"/>
            <w:r w:rsidRPr="004A363A">
              <w:rPr>
                <w:rFonts w:ascii="Arial" w:hAnsi="Arial" w:cs="Arial"/>
              </w:rPr>
              <w:t>Постановления судебных (следственных) органов.</w:t>
            </w:r>
          </w:p>
          <w:p w:rsidR="00DA4009" w:rsidRPr="004A363A" w:rsidRDefault="00DA4009" w:rsidP="00DA4009">
            <w:pPr>
              <w:pStyle w:val="a9"/>
              <w:spacing w:before="0" w:beforeAutospacing="0" w:after="0" w:afterAutospacing="0"/>
              <w:rPr>
                <w:rFonts w:ascii="Arial" w:hAnsi="Arial" w:cs="Arial"/>
              </w:rPr>
            </w:pPr>
            <w:bookmarkStart w:id="241" w:name="dfash3m1bo"/>
            <w:bookmarkEnd w:id="241"/>
            <w:r w:rsidRPr="004A363A">
              <w:rPr>
                <w:rFonts w:ascii="Arial" w:hAnsi="Arial" w:cs="Arial"/>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КРБ.1.502.12.290</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bookmarkStart w:id="242" w:name="dfasuvo5h8"/>
            <w:bookmarkEnd w:id="242"/>
            <w:r w:rsidRPr="004A363A">
              <w:rPr>
                <w:rFonts w:ascii="Arial" w:hAnsi="Arial" w:cs="Arial"/>
                <w:sz w:val="24"/>
                <w:szCs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43" w:name="dfasqkgshx"/>
            <w:bookmarkEnd w:id="243"/>
            <w:r w:rsidRPr="004A363A">
              <w:rPr>
                <w:rFonts w:ascii="Arial" w:hAnsi="Arial" w:cs="Arial"/>
                <w:sz w:val="24"/>
                <w:szCs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bookmarkStart w:id="244" w:name="dfas9ggruz"/>
            <w:bookmarkEnd w:id="244"/>
            <w:r w:rsidRPr="004A363A">
              <w:rPr>
                <w:rFonts w:ascii="Arial" w:hAnsi="Arial" w:cs="Arial"/>
                <w:sz w:val="24"/>
                <w:szCs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r w:rsidRPr="004A363A">
              <w:rPr>
                <w:rFonts w:ascii="Arial" w:hAnsi="Arial" w:cs="Arial"/>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jc w:val="center"/>
              <w:rPr>
                <w:rFonts w:ascii="Arial" w:hAnsi="Arial" w:cs="Arial"/>
                <w:sz w:val="24"/>
                <w:szCs w:val="24"/>
              </w:rPr>
            </w:pPr>
            <w:r w:rsidRPr="004A363A">
              <w:rPr>
                <w:rFonts w:ascii="Arial" w:hAnsi="Arial" w:cs="Arial"/>
                <w:sz w:val="24"/>
                <w:szCs w:val="24"/>
              </w:rPr>
              <w:t>КРБ.1.502.12.ХХХ</w:t>
            </w:r>
          </w:p>
        </w:tc>
      </w:tr>
      <w:tr w:rsidR="00B644A0" w:rsidRPr="004A363A" w:rsidTr="00DA40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A4009" w:rsidRPr="004A363A" w:rsidRDefault="00DA4009" w:rsidP="00DA4009">
            <w:pPr>
              <w:spacing w:after="0" w:line="240" w:lineRule="auto"/>
              <w:rPr>
                <w:rFonts w:ascii="Arial" w:hAnsi="Arial" w:cs="Arial"/>
                <w:sz w:val="24"/>
                <w:szCs w:val="24"/>
              </w:rPr>
            </w:pPr>
            <w:bookmarkStart w:id="245" w:name="dfasv7odc0"/>
            <w:bookmarkEnd w:id="245"/>
            <w:r w:rsidRPr="004A363A">
              <w:rPr>
                <w:rFonts w:ascii="Arial" w:hAnsi="Arial" w:cs="Arial"/>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009" w:rsidRPr="004A363A" w:rsidRDefault="00DA4009" w:rsidP="00DA4009">
            <w:pPr>
              <w:spacing w:after="0" w:line="240" w:lineRule="auto"/>
              <w:rPr>
                <w:rFonts w:ascii="Arial" w:hAnsi="Arial" w:cs="Arial"/>
                <w:sz w:val="24"/>
                <w:szCs w:val="24"/>
              </w:rPr>
            </w:pPr>
          </w:p>
        </w:tc>
      </w:tr>
    </w:tbl>
    <w:p w:rsidR="00DA4009" w:rsidRPr="004A363A" w:rsidRDefault="00DA4009" w:rsidP="00DA40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rPr>
        <w:sectPr w:rsidR="00DA4009" w:rsidRPr="004A363A" w:rsidSect="00DA4009">
          <w:pgSz w:w="16838" w:h="11906" w:orient="landscape"/>
          <w:pgMar w:top="851" w:right="851" w:bottom="1418" w:left="851" w:header="709" w:footer="709" w:gutter="0"/>
          <w:cols w:space="708"/>
          <w:docGrid w:linePitch="360"/>
        </w:sectPr>
      </w:pPr>
      <w:bookmarkStart w:id="246" w:name="dfas31a1c8"/>
      <w:bookmarkStart w:id="247" w:name="dfas55yaim"/>
      <w:bookmarkStart w:id="248" w:name="dfas938ip0"/>
      <w:bookmarkStart w:id="249" w:name="dfasab5bn0"/>
      <w:bookmarkStart w:id="250" w:name="dfas28cnpl"/>
      <w:bookmarkEnd w:id="246"/>
      <w:bookmarkEnd w:id="247"/>
      <w:bookmarkEnd w:id="248"/>
      <w:bookmarkEnd w:id="249"/>
      <w:bookmarkEnd w:id="250"/>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bookmarkStart w:id="251" w:name="dfasta5gcx"/>
      <w:bookmarkEnd w:id="251"/>
      <w:r w:rsidRPr="00042B69">
        <w:rPr>
          <w:rFonts w:ascii="Times New Roman" w:hAnsi="Times New Roman"/>
          <w:sz w:val="28"/>
          <w:szCs w:val="28"/>
        </w:rPr>
        <w:lastRenderedPageBreak/>
        <w:t>Бухгалтерские записи по учету принятых обязательств производятся на основании документов, подтверждающих их принятие в соответствии  учетной политикой.</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Корреспонденция счетов по отражению в учете принятых обязательств установлена </w:t>
      </w:r>
      <w:hyperlink r:id="rId120" w:history="1">
        <w:r w:rsidRPr="00042B69">
          <w:rPr>
            <w:rFonts w:ascii="Times New Roman" w:hAnsi="Times New Roman"/>
            <w:sz w:val="28"/>
            <w:szCs w:val="28"/>
          </w:rPr>
          <w:t>п. п. 140</w:t>
        </w:r>
      </w:hyperlink>
      <w:r w:rsidRPr="00042B69">
        <w:rPr>
          <w:rFonts w:ascii="Times New Roman" w:hAnsi="Times New Roman"/>
          <w:sz w:val="28"/>
          <w:szCs w:val="28"/>
        </w:rPr>
        <w:t xml:space="preserve">, </w:t>
      </w:r>
      <w:hyperlink r:id="rId121" w:history="1">
        <w:r w:rsidRPr="00042B69">
          <w:rPr>
            <w:rFonts w:ascii="Times New Roman" w:hAnsi="Times New Roman"/>
            <w:sz w:val="28"/>
            <w:szCs w:val="28"/>
          </w:rPr>
          <w:t>141</w:t>
        </w:r>
      </w:hyperlink>
      <w:r w:rsidRPr="00042B69">
        <w:rPr>
          <w:rFonts w:ascii="Times New Roman" w:hAnsi="Times New Roman"/>
          <w:sz w:val="28"/>
          <w:szCs w:val="28"/>
        </w:rPr>
        <w:t xml:space="preserve"> Инструкции N 162н, а также </w:t>
      </w:r>
      <w:hyperlink r:id="rId122" w:history="1">
        <w:r w:rsidRPr="00042B69">
          <w:rPr>
            <w:rFonts w:ascii="Times New Roman" w:hAnsi="Times New Roman"/>
            <w:sz w:val="28"/>
            <w:szCs w:val="28"/>
          </w:rPr>
          <w:t>Приложением N 1</w:t>
        </w:r>
      </w:hyperlink>
      <w:r w:rsidRPr="00042B69">
        <w:rPr>
          <w:rFonts w:ascii="Times New Roman" w:hAnsi="Times New Roman"/>
          <w:sz w:val="28"/>
          <w:szCs w:val="28"/>
        </w:rPr>
        <w:t xml:space="preserve"> к Инструкции N 162н.</w:t>
      </w:r>
    </w:p>
    <w:p w:rsidR="00DA4009" w:rsidRPr="00042B69" w:rsidRDefault="00DA4009" w:rsidP="00DA4009">
      <w:pPr>
        <w:autoSpaceDE w:val="0"/>
        <w:autoSpaceDN w:val="0"/>
        <w:adjustRightInd w:val="0"/>
        <w:spacing w:after="0" w:line="240" w:lineRule="auto"/>
        <w:jc w:val="both"/>
        <w:outlineLvl w:val="1"/>
        <w:rPr>
          <w:rFonts w:ascii="Times New Roman" w:hAnsi="Times New Roman"/>
          <w:bCs/>
          <w:sz w:val="28"/>
          <w:szCs w:val="28"/>
        </w:rPr>
      </w:pPr>
    </w:p>
    <w:p w:rsidR="00DA4009" w:rsidRPr="00042B69" w:rsidRDefault="00DA4009" w:rsidP="00DA4009">
      <w:pPr>
        <w:autoSpaceDE w:val="0"/>
        <w:autoSpaceDN w:val="0"/>
        <w:adjustRightInd w:val="0"/>
        <w:spacing w:after="0" w:line="240" w:lineRule="auto"/>
        <w:jc w:val="center"/>
        <w:outlineLvl w:val="1"/>
        <w:rPr>
          <w:rFonts w:ascii="Times New Roman" w:hAnsi="Times New Roman"/>
          <w:sz w:val="28"/>
          <w:szCs w:val="28"/>
        </w:rPr>
      </w:pPr>
      <w:r w:rsidRPr="00042B69">
        <w:rPr>
          <w:rFonts w:ascii="Times New Roman" w:hAnsi="Times New Roman"/>
          <w:bCs/>
          <w:sz w:val="28"/>
          <w:szCs w:val="28"/>
        </w:rPr>
        <w:t>УЧЕТ БЮДЖЕТНЫХ АССИГНОВАНИЙ</w:t>
      </w:r>
    </w:p>
    <w:p w:rsidR="00DA4009" w:rsidRPr="00042B69" w:rsidRDefault="00DA4009" w:rsidP="00DA4009">
      <w:pPr>
        <w:autoSpaceDE w:val="0"/>
        <w:autoSpaceDN w:val="0"/>
        <w:adjustRightInd w:val="0"/>
        <w:spacing w:after="0" w:line="240" w:lineRule="auto"/>
        <w:jc w:val="center"/>
        <w:outlineLvl w:val="1"/>
        <w:rPr>
          <w:rFonts w:ascii="Times New Roman" w:hAnsi="Times New Roman"/>
          <w:sz w:val="28"/>
          <w:szCs w:val="28"/>
        </w:rPr>
      </w:pPr>
      <w:r w:rsidRPr="00042B69">
        <w:rPr>
          <w:rFonts w:ascii="Times New Roman" w:hAnsi="Times New Roman"/>
          <w:bCs/>
          <w:sz w:val="28"/>
          <w:szCs w:val="28"/>
        </w:rPr>
        <w:t>(счет 0 503 00 000)</w:t>
      </w:r>
    </w:p>
    <w:p w:rsidR="00DA4009" w:rsidRPr="00042B69" w:rsidRDefault="00DA4009" w:rsidP="00DA4009">
      <w:pPr>
        <w:autoSpaceDE w:val="0"/>
        <w:autoSpaceDN w:val="0"/>
        <w:adjustRightInd w:val="0"/>
        <w:spacing w:after="0" w:line="240" w:lineRule="auto"/>
        <w:ind w:firstLine="540"/>
        <w:jc w:val="both"/>
        <w:outlineLvl w:val="1"/>
        <w:rPr>
          <w:rFonts w:ascii="Times New Roman" w:hAnsi="Times New Roman"/>
          <w:sz w:val="28"/>
          <w:szCs w:val="28"/>
        </w:rPr>
      </w:pP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Бюджетными ассигнованиями, учитываемыми на </w:t>
      </w:r>
      <w:hyperlink r:id="rId123" w:history="1">
        <w:r w:rsidRPr="00042B69">
          <w:rPr>
            <w:rFonts w:ascii="Times New Roman" w:hAnsi="Times New Roman"/>
            <w:sz w:val="28"/>
            <w:szCs w:val="28"/>
          </w:rPr>
          <w:t>счете 0 503 00 000</w:t>
        </w:r>
      </w:hyperlink>
      <w:r w:rsidRPr="00042B69">
        <w:rPr>
          <w:rFonts w:ascii="Times New Roman" w:hAnsi="Times New Roman"/>
          <w:sz w:val="28"/>
          <w:szCs w:val="28"/>
        </w:rPr>
        <w:t>, являются предельные объемы денежных средств, предусмотренных в соответствующем финансовом году для исполнения бюджетных обязательств (</w:t>
      </w:r>
      <w:hyperlink r:id="rId124" w:history="1">
        <w:r w:rsidRPr="00042B69">
          <w:rPr>
            <w:rFonts w:ascii="Times New Roman" w:hAnsi="Times New Roman"/>
            <w:sz w:val="28"/>
            <w:szCs w:val="28"/>
          </w:rPr>
          <w:t>ст. 6</w:t>
        </w:r>
      </w:hyperlink>
      <w:r w:rsidRPr="00042B69">
        <w:rPr>
          <w:rFonts w:ascii="Times New Roman" w:hAnsi="Times New Roman"/>
          <w:sz w:val="28"/>
          <w:szCs w:val="28"/>
        </w:rPr>
        <w:t xml:space="preserve"> БК РФ). </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К бюджетным ассигнованиям относятся, в частности, ассигнования на (</w:t>
      </w:r>
      <w:hyperlink r:id="rId125" w:history="1">
        <w:r w:rsidRPr="00042B69">
          <w:rPr>
            <w:rFonts w:ascii="Times New Roman" w:hAnsi="Times New Roman"/>
            <w:sz w:val="28"/>
            <w:szCs w:val="28"/>
          </w:rPr>
          <w:t>ст. 69</w:t>
        </w:r>
      </w:hyperlink>
      <w:r w:rsidRPr="00042B69">
        <w:rPr>
          <w:rFonts w:ascii="Times New Roman" w:hAnsi="Times New Roman"/>
          <w:sz w:val="28"/>
          <w:szCs w:val="28"/>
        </w:rPr>
        <w:t xml:space="preserve"> БК РФ):</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Учет бюджетных ассигнований ведется согласно Инструкции N 162н:</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 </w:t>
      </w:r>
      <w:hyperlink r:id="rId126" w:history="1">
        <w:r w:rsidRPr="00042B69">
          <w:rPr>
            <w:rFonts w:ascii="Times New Roman" w:hAnsi="Times New Roman"/>
            <w:sz w:val="28"/>
            <w:szCs w:val="28"/>
          </w:rPr>
          <w:t>0 503 13 000</w:t>
        </w:r>
      </w:hyperlink>
      <w:r w:rsidRPr="00042B69">
        <w:rPr>
          <w:rFonts w:ascii="Times New Roman" w:hAnsi="Times New Roman"/>
          <w:sz w:val="28"/>
          <w:szCs w:val="28"/>
        </w:rPr>
        <w:t xml:space="preserve"> "Бюджетные ассигнования получателей бюджетных средств и администраторов выплат по источникам".</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Счет предназначен для учета Администрацией сумм утвержденных и доведенных до них в установленном порядке бюджетных ассигнований на текущий, очередной финансовый год, первый и второй годы планового периода. На указанном счете также учитываются суммы внесенных изменений в показатели бюджетных ассигнований, утвержденные в течение текущего финансового года (</w:t>
      </w:r>
      <w:hyperlink r:id="rId127" w:history="1">
        <w:r w:rsidRPr="00042B69">
          <w:rPr>
            <w:rFonts w:ascii="Times New Roman" w:hAnsi="Times New Roman"/>
            <w:sz w:val="28"/>
            <w:szCs w:val="28"/>
          </w:rPr>
          <w:t>абз. 5 п. 142</w:t>
        </w:r>
      </w:hyperlink>
      <w:r w:rsidRPr="00042B69">
        <w:rPr>
          <w:rFonts w:ascii="Times New Roman" w:hAnsi="Times New Roman"/>
          <w:sz w:val="28"/>
          <w:szCs w:val="28"/>
        </w:rPr>
        <w:t xml:space="preserve">, </w:t>
      </w:r>
      <w:hyperlink r:id="rId128" w:history="1">
        <w:r w:rsidRPr="00042B69">
          <w:rPr>
            <w:rFonts w:ascii="Times New Roman" w:hAnsi="Times New Roman"/>
            <w:sz w:val="28"/>
            <w:szCs w:val="28"/>
          </w:rPr>
          <w:t>п. 145</w:t>
        </w:r>
      </w:hyperlink>
      <w:r w:rsidRPr="00042B69">
        <w:rPr>
          <w:rFonts w:ascii="Times New Roman" w:hAnsi="Times New Roman"/>
          <w:sz w:val="28"/>
          <w:szCs w:val="28"/>
        </w:rPr>
        <w:t xml:space="preserve"> Инструкции N 162н).</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В аналитическом учете счета 0 503 03 000 отражается детализация показателей бюджетных ассигнований (внесенные в нее изменения), утвержденных и доведенных по кодам статей подстатей </w:t>
      </w:r>
      <w:hyperlink r:id="rId129" w:history="1">
        <w:r w:rsidRPr="00042B69">
          <w:rPr>
            <w:rFonts w:ascii="Times New Roman" w:hAnsi="Times New Roman"/>
            <w:sz w:val="28"/>
            <w:szCs w:val="28"/>
          </w:rPr>
          <w:t>КОСГУ</w:t>
        </w:r>
      </w:hyperlink>
      <w:r w:rsidRPr="00042B69">
        <w:rPr>
          <w:rFonts w:ascii="Times New Roman" w:hAnsi="Times New Roman"/>
          <w:sz w:val="28"/>
          <w:szCs w:val="28"/>
        </w:rPr>
        <w:t xml:space="preserve"> (</w:t>
      </w:r>
      <w:hyperlink r:id="rId130" w:history="1">
        <w:r w:rsidRPr="00042B69">
          <w:rPr>
            <w:rFonts w:ascii="Times New Roman" w:hAnsi="Times New Roman"/>
            <w:sz w:val="28"/>
            <w:szCs w:val="28"/>
          </w:rPr>
          <w:t>п. 145</w:t>
        </w:r>
      </w:hyperlink>
      <w:r w:rsidRPr="00042B69">
        <w:rPr>
          <w:rFonts w:ascii="Times New Roman" w:hAnsi="Times New Roman"/>
          <w:sz w:val="28"/>
          <w:szCs w:val="28"/>
        </w:rPr>
        <w:t xml:space="preserve"> Инструкции N 162н);</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 </w:t>
      </w:r>
      <w:hyperlink r:id="rId131" w:history="1">
        <w:r w:rsidRPr="00042B69">
          <w:rPr>
            <w:rFonts w:ascii="Times New Roman" w:hAnsi="Times New Roman"/>
            <w:sz w:val="28"/>
            <w:szCs w:val="28"/>
          </w:rPr>
          <w:t>0 503 15 000</w:t>
        </w:r>
      </w:hyperlink>
      <w:r w:rsidRPr="00042B69">
        <w:rPr>
          <w:rFonts w:ascii="Times New Roman" w:hAnsi="Times New Roman"/>
          <w:sz w:val="28"/>
          <w:szCs w:val="28"/>
        </w:rPr>
        <w:t xml:space="preserve"> "Полученные бюджетные ассигнования".</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Счет используется для учета сумм бюджетных ассигнований, полученных в установленном порядке на текущий, очередной финансовый год, первый и второй годы планового периода. На указанном счете также учитываются суммы внесенных изменений в показатели бюджетных ассигнований, утвержденные в течение текущего финансового года (</w:t>
      </w:r>
      <w:hyperlink r:id="rId132" w:history="1">
        <w:r w:rsidRPr="00042B69">
          <w:rPr>
            <w:rFonts w:ascii="Times New Roman" w:hAnsi="Times New Roman"/>
            <w:sz w:val="28"/>
            <w:szCs w:val="28"/>
          </w:rPr>
          <w:t>абз. 7 п. 142</w:t>
        </w:r>
      </w:hyperlink>
      <w:r w:rsidRPr="00042B69">
        <w:rPr>
          <w:rFonts w:ascii="Times New Roman" w:hAnsi="Times New Roman"/>
          <w:sz w:val="28"/>
          <w:szCs w:val="28"/>
        </w:rPr>
        <w:t xml:space="preserve">, </w:t>
      </w:r>
      <w:hyperlink r:id="rId133" w:history="1">
        <w:r w:rsidRPr="00042B69">
          <w:rPr>
            <w:rFonts w:ascii="Times New Roman" w:hAnsi="Times New Roman"/>
            <w:sz w:val="28"/>
            <w:szCs w:val="28"/>
          </w:rPr>
          <w:t>п. 147</w:t>
        </w:r>
      </w:hyperlink>
      <w:r w:rsidRPr="00042B69">
        <w:rPr>
          <w:rFonts w:ascii="Times New Roman" w:hAnsi="Times New Roman"/>
          <w:sz w:val="28"/>
          <w:szCs w:val="28"/>
        </w:rPr>
        <w:t xml:space="preserve"> Инструкции N 162н);</w:t>
      </w:r>
    </w:p>
    <w:p w:rsidR="00DA4009" w:rsidRPr="00042B69" w:rsidRDefault="00DA4009" w:rsidP="00DA4009">
      <w:pPr>
        <w:autoSpaceDE w:val="0"/>
        <w:autoSpaceDN w:val="0"/>
        <w:adjustRightInd w:val="0"/>
        <w:spacing w:after="0" w:line="240" w:lineRule="auto"/>
        <w:ind w:firstLine="851"/>
        <w:jc w:val="both"/>
        <w:outlineLvl w:val="2"/>
        <w:rPr>
          <w:rFonts w:ascii="Times New Roman" w:hAnsi="Times New Roman"/>
          <w:sz w:val="28"/>
          <w:szCs w:val="28"/>
        </w:rPr>
      </w:pPr>
      <w:r w:rsidRPr="00042B69">
        <w:rPr>
          <w:rFonts w:ascii="Times New Roman" w:hAnsi="Times New Roman"/>
          <w:sz w:val="28"/>
          <w:szCs w:val="28"/>
        </w:rPr>
        <w:t xml:space="preserve">Аналитический учет операций по счету </w:t>
      </w:r>
      <w:hyperlink r:id="rId134" w:history="1">
        <w:r w:rsidRPr="00042B69">
          <w:rPr>
            <w:rFonts w:ascii="Times New Roman" w:hAnsi="Times New Roman"/>
            <w:sz w:val="28"/>
            <w:szCs w:val="28"/>
          </w:rPr>
          <w:t>0 503 15 000</w:t>
        </w:r>
      </w:hyperlink>
      <w:r w:rsidRPr="00042B69">
        <w:rPr>
          <w:rFonts w:ascii="Times New Roman" w:hAnsi="Times New Roman"/>
          <w:sz w:val="28"/>
          <w:szCs w:val="28"/>
        </w:rPr>
        <w:t xml:space="preserve"> "Полученные бюджетные ассигнования" ведется в </w:t>
      </w:r>
      <w:hyperlink r:id="rId135" w:history="1">
        <w:r w:rsidRPr="00042B69">
          <w:rPr>
            <w:rFonts w:ascii="Times New Roman" w:hAnsi="Times New Roman"/>
            <w:sz w:val="28"/>
            <w:szCs w:val="28"/>
          </w:rPr>
          <w:t>Карточке</w:t>
        </w:r>
      </w:hyperlink>
      <w:r w:rsidRPr="00042B69">
        <w:rPr>
          <w:rFonts w:ascii="Times New Roman" w:hAnsi="Times New Roman"/>
          <w:sz w:val="28"/>
          <w:szCs w:val="28"/>
        </w:rPr>
        <w:t xml:space="preserve"> учета лимитов бюджетных обязательств (бюджетных ассигнований) (</w:t>
      </w:r>
      <w:hyperlink r:id="rId136" w:history="1">
        <w:r w:rsidRPr="00042B69">
          <w:rPr>
            <w:rFonts w:ascii="Times New Roman" w:hAnsi="Times New Roman"/>
            <w:sz w:val="28"/>
            <w:szCs w:val="28"/>
          </w:rPr>
          <w:t>абз. 10 п. 142</w:t>
        </w:r>
      </w:hyperlink>
      <w:r w:rsidRPr="00042B69">
        <w:rPr>
          <w:rFonts w:ascii="Times New Roman" w:hAnsi="Times New Roman"/>
          <w:sz w:val="28"/>
          <w:szCs w:val="28"/>
        </w:rPr>
        <w:t xml:space="preserve"> Инструкции 162н по бюджетному учету).</w:t>
      </w:r>
    </w:p>
    <w:p w:rsidR="00DA4009" w:rsidRPr="00042B69" w:rsidRDefault="00DA4009" w:rsidP="00DA4009">
      <w:pPr>
        <w:autoSpaceDE w:val="0"/>
        <w:autoSpaceDN w:val="0"/>
        <w:spacing w:after="0" w:line="240" w:lineRule="auto"/>
        <w:ind w:firstLine="567"/>
        <w:jc w:val="both"/>
        <w:textAlignment w:val="baseline"/>
        <w:rPr>
          <w:rFonts w:ascii="Times New Roman" w:hAnsi="Times New Roman"/>
          <w:i/>
          <w:sz w:val="28"/>
          <w:szCs w:val="28"/>
        </w:rPr>
      </w:pPr>
      <w:r w:rsidRPr="00042B69">
        <w:rPr>
          <w:rFonts w:ascii="Times New Roman" w:hAnsi="Times New Roman"/>
          <w:i/>
          <w:sz w:val="28"/>
          <w:szCs w:val="28"/>
        </w:rPr>
        <w:t>Учет отражения в учете операций с отложенными обязательствами</w:t>
      </w:r>
    </w:p>
    <w:p w:rsidR="00DA4009" w:rsidRPr="00042B69" w:rsidRDefault="00DA4009" w:rsidP="00DA4009">
      <w:pPr>
        <w:autoSpaceDE w:val="0"/>
        <w:autoSpaceDN w:val="0"/>
        <w:spacing w:after="0" w:line="240" w:lineRule="auto"/>
        <w:ind w:firstLine="567"/>
        <w:jc w:val="both"/>
        <w:textAlignment w:val="baseline"/>
        <w:rPr>
          <w:rFonts w:ascii="Times New Roman" w:hAnsi="Times New Roman"/>
          <w:i/>
          <w:sz w:val="28"/>
          <w:szCs w:val="28"/>
        </w:rPr>
      </w:pPr>
    </w:p>
    <w:p w:rsidR="00DA4009" w:rsidRPr="00042B69" w:rsidRDefault="00DA4009" w:rsidP="00DA4009">
      <w:pPr>
        <w:autoSpaceDE w:val="0"/>
        <w:autoSpaceDN w:val="0"/>
        <w:spacing w:after="0" w:line="240" w:lineRule="auto"/>
        <w:ind w:firstLine="567"/>
        <w:jc w:val="both"/>
        <w:textAlignment w:val="baseline"/>
        <w:rPr>
          <w:rFonts w:ascii="Times New Roman" w:hAnsi="Times New Roman"/>
          <w:sz w:val="28"/>
          <w:szCs w:val="28"/>
        </w:rPr>
      </w:pPr>
      <w:r w:rsidRPr="00042B69">
        <w:rPr>
          <w:rFonts w:ascii="Times New Roman" w:hAnsi="Times New Roman"/>
          <w:sz w:val="28"/>
          <w:szCs w:val="28"/>
        </w:rPr>
        <w:lastRenderedPageBreak/>
        <w:t xml:space="preserve">  Формирование резервов предстоящих расходов в </w:t>
      </w:r>
      <w:r w:rsidR="00554306" w:rsidRPr="00042B69">
        <w:rPr>
          <w:rFonts w:ascii="Times New Roman" w:hAnsi="Times New Roman"/>
          <w:sz w:val="28"/>
          <w:szCs w:val="28"/>
        </w:rPr>
        <w:t xml:space="preserve">сумме отложенных обязательств, </w:t>
      </w:r>
      <w:r w:rsidRPr="00042B69">
        <w:rPr>
          <w:rFonts w:ascii="Times New Roman" w:hAnsi="Times New Roman"/>
          <w:sz w:val="28"/>
          <w:szCs w:val="28"/>
        </w:rPr>
        <w:t>отражаются на счете 040160000 «Резервы предстоящих расходов».</w:t>
      </w:r>
    </w:p>
    <w:p w:rsidR="00DA4009" w:rsidRPr="00042B69" w:rsidRDefault="00DA4009" w:rsidP="00DA4009">
      <w:pPr>
        <w:autoSpaceDE w:val="0"/>
        <w:autoSpaceDN w:val="0"/>
        <w:spacing w:after="0" w:line="240" w:lineRule="auto"/>
        <w:ind w:firstLine="567"/>
        <w:jc w:val="both"/>
        <w:textAlignment w:val="baseline"/>
        <w:rPr>
          <w:rFonts w:ascii="Times New Roman" w:hAnsi="Times New Roman"/>
          <w:sz w:val="28"/>
          <w:szCs w:val="28"/>
        </w:rPr>
      </w:pPr>
      <w:r w:rsidRPr="00042B69">
        <w:rPr>
          <w:rFonts w:ascii="Times New Roman" w:hAnsi="Times New Roman"/>
          <w:sz w:val="28"/>
          <w:szCs w:val="28"/>
        </w:rPr>
        <w:t>Резервы формируются в целях формирования полной и достоверной информации об обязательствах публично-правового образования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DA4009" w:rsidRPr="00042B69" w:rsidRDefault="00DA4009" w:rsidP="00DA4009">
      <w:pPr>
        <w:autoSpaceDE w:val="0"/>
        <w:autoSpaceDN w:val="0"/>
        <w:spacing w:after="0" w:line="240" w:lineRule="auto"/>
        <w:ind w:firstLine="567"/>
        <w:jc w:val="both"/>
        <w:textAlignment w:val="baseline"/>
        <w:rPr>
          <w:rFonts w:ascii="Times New Roman" w:hAnsi="Times New Roman"/>
          <w:sz w:val="28"/>
          <w:szCs w:val="28"/>
        </w:rPr>
      </w:pPr>
      <w:r w:rsidRPr="00042B69">
        <w:rPr>
          <w:rFonts w:ascii="Times New Roman" w:hAnsi="Times New Roman"/>
          <w:sz w:val="28"/>
          <w:szCs w:val="28"/>
        </w:rPr>
        <w:t>Детализация счета 040160000 «Резервы предстоящих расходов»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662"/>
      </w:tblGrid>
      <w:tr w:rsidR="00DA4009" w:rsidRPr="00042B69" w:rsidTr="00E10CA7">
        <w:tc>
          <w:tcPr>
            <w:tcW w:w="1908"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0</w:t>
            </w:r>
            <w:r w:rsidR="00BE6B28" w:rsidRPr="00042B69">
              <w:rPr>
                <w:rFonts w:ascii="Times New Roman" w:hAnsi="Times New Roman"/>
                <w:sz w:val="28"/>
                <w:szCs w:val="28"/>
              </w:rPr>
              <w:t xml:space="preserve"> </w:t>
            </w:r>
            <w:r w:rsidRPr="00042B69">
              <w:rPr>
                <w:rFonts w:ascii="Times New Roman" w:hAnsi="Times New Roman"/>
                <w:sz w:val="28"/>
                <w:szCs w:val="28"/>
              </w:rPr>
              <w:t>401 60 200</w:t>
            </w:r>
          </w:p>
        </w:tc>
        <w:tc>
          <w:tcPr>
            <w:tcW w:w="7662"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Резервы предстоящих расходов</w:t>
            </w:r>
          </w:p>
        </w:tc>
      </w:tr>
      <w:tr w:rsidR="00DA4009" w:rsidRPr="00042B69" w:rsidTr="00E10CA7">
        <w:tc>
          <w:tcPr>
            <w:tcW w:w="1908"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0</w:t>
            </w:r>
            <w:r w:rsidR="00BE6B28" w:rsidRPr="00042B69">
              <w:rPr>
                <w:rFonts w:ascii="Times New Roman" w:hAnsi="Times New Roman"/>
                <w:sz w:val="28"/>
                <w:szCs w:val="28"/>
              </w:rPr>
              <w:t xml:space="preserve"> </w:t>
            </w:r>
            <w:r w:rsidRPr="00042B69">
              <w:rPr>
                <w:rFonts w:ascii="Times New Roman" w:hAnsi="Times New Roman"/>
                <w:sz w:val="28"/>
                <w:szCs w:val="28"/>
              </w:rPr>
              <w:t>401 61 210</w:t>
            </w:r>
          </w:p>
        </w:tc>
        <w:tc>
          <w:tcPr>
            <w:tcW w:w="7662"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Резерв на оплату отпусков за фактическое отработанное время</w:t>
            </w:r>
          </w:p>
        </w:tc>
      </w:tr>
      <w:tr w:rsidR="00DA4009" w:rsidRPr="00042B69" w:rsidTr="00E10CA7">
        <w:tc>
          <w:tcPr>
            <w:tcW w:w="1908"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0</w:t>
            </w:r>
            <w:r w:rsidR="00BE6B28" w:rsidRPr="00042B69">
              <w:rPr>
                <w:rFonts w:ascii="Times New Roman" w:hAnsi="Times New Roman"/>
                <w:sz w:val="28"/>
                <w:szCs w:val="28"/>
              </w:rPr>
              <w:t xml:space="preserve"> </w:t>
            </w:r>
            <w:r w:rsidRPr="00042B69">
              <w:rPr>
                <w:rFonts w:ascii="Times New Roman" w:hAnsi="Times New Roman"/>
                <w:sz w:val="28"/>
                <w:szCs w:val="28"/>
              </w:rPr>
              <w:t>401 61 211</w:t>
            </w:r>
          </w:p>
        </w:tc>
        <w:tc>
          <w:tcPr>
            <w:tcW w:w="7662"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Резерв на оплату отпусков за фактическое отработанное время в части выплат персонала</w:t>
            </w:r>
          </w:p>
        </w:tc>
      </w:tr>
      <w:tr w:rsidR="00DA4009" w:rsidRPr="00042B69" w:rsidTr="00E10CA7">
        <w:tc>
          <w:tcPr>
            <w:tcW w:w="1908"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0</w:t>
            </w:r>
            <w:r w:rsidR="00BE6B28" w:rsidRPr="00042B69">
              <w:rPr>
                <w:rFonts w:ascii="Times New Roman" w:hAnsi="Times New Roman"/>
                <w:sz w:val="28"/>
                <w:szCs w:val="28"/>
              </w:rPr>
              <w:t xml:space="preserve"> </w:t>
            </w:r>
            <w:r w:rsidRPr="00042B69">
              <w:rPr>
                <w:rFonts w:ascii="Times New Roman" w:hAnsi="Times New Roman"/>
                <w:sz w:val="28"/>
                <w:szCs w:val="28"/>
              </w:rPr>
              <w:t>401 61 213</w:t>
            </w:r>
          </w:p>
        </w:tc>
        <w:tc>
          <w:tcPr>
            <w:tcW w:w="7662"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Резерв на оплату отпусков за фактическое отработанное время в части оплаты страховых взносов</w:t>
            </w:r>
          </w:p>
        </w:tc>
      </w:tr>
      <w:tr w:rsidR="00DA4009" w:rsidRPr="00042B69" w:rsidTr="00E10CA7">
        <w:tc>
          <w:tcPr>
            <w:tcW w:w="1908"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0</w:t>
            </w:r>
            <w:r w:rsidR="00BE6B28" w:rsidRPr="00042B69">
              <w:rPr>
                <w:rFonts w:ascii="Times New Roman" w:hAnsi="Times New Roman"/>
                <w:sz w:val="28"/>
                <w:szCs w:val="28"/>
              </w:rPr>
              <w:t xml:space="preserve"> </w:t>
            </w:r>
            <w:r w:rsidRPr="00042B69">
              <w:rPr>
                <w:rFonts w:ascii="Times New Roman" w:hAnsi="Times New Roman"/>
                <w:sz w:val="28"/>
                <w:szCs w:val="28"/>
              </w:rPr>
              <w:t>401 62 200</w:t>
            </w:r>
          </w:p>
        </w:tc>
        <w:tc>
          <w:tcPr>
            <w:tcW w:w="7662"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Резерв на оплату обязательств, по которым не поступили расчетные документы</w:t>
            </w:r>
          </w:p>
        </w:tc>
      </w:tr>
      <w:tr w:rsidR="00DA4009" w:rsidRPr="00042B69" w:rsidTr="00E10CA7">
        <w:tc>
          <w:tcPr>
            <w:tcW w:w="1908"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0</w:t>
            </w:r>
            <w:r w:rsidR="00BE6B28" w:rsidRPr="00042B69">
              <w:rPr>
                <w:rFonts w:ascii="Times New Roman" w:hAnsi="Times New Roman"/>
                <w:sz w:val="28"/>
                <w:szCs w:val="28"/>
              </w:rPr>
              <w:t xml:space="preserve"> </w:t>
            </w:r>
            <w:r w:rsidRPr="00042B69">
              <w:rPr>
                <w:rFonts w:ascii="Times New Roman" w:hAnsi="Times New Roman"/>
                <w:sz w:val="28"/>
                <w:szCs w:val="28"/>
              </w:rPr>
              <w:t>401 62 221</w:t>
            </w:r>
          </w:p>
        </w:tc>
        <w:tc>
          <w:tcPr>
            <w:tcW w:w="7662"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Резерв на оплату обязательств, по которым не поступили расчетные документы, по услугам связи</w:t>
            </w:r>
          </w:p>
        </w:tc>
      </w:tr>
      <w:tr w:rsidR="00DA4009" w:rsidRPr="00042B69" w:rsidTr="00E10CA7">
        <w:tc>
          <w:tcPr>
            <w:tcW w:w="1908"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0</w:t>
            </w:r>
            <w:r w:rsidR="00BE6B28" w:rsidRPr="00042B69">
              <w:rPr>
                <w:rFonts w:ascii="Times New Roman" w:hAnsi="Times New Roman"/>
                <w:sz w:val="28"/>
                <w:szCs w:val="28"/>
              </w:rPr>
              <w:t xml:space="preserve"> </w:t>
            </w:r>
            <w:r w:rsidRPr="00042B69">
              <w:rPr>
                <w:rFonts w:ascii="Times New Roman" w:hAnsi="Times New Roman"/>
                <w:sz w:val="28"/>
                <w:szCs w:val="28"/>
              </w:rPr>
              <w:t>401 62 223</w:t>
            </w:r>
          </w:p>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p>
        </w:tc>
        <w:tc>
          <w:tcPr>
            <w:tcW w:w="7662"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Резерв на оплату обязательств, по которым не поступили расчетные документы, по коммунальным услугам</w:t>
            </w:r>
          </w:p>
        </w:tc>
      </w:tr>
      <w:tr w:rsidR="00DA4009" w:rsidRPr="00042B69" w:rsidTr="00E10CA7">
        <w:tc>
          <w:tcPr>
            <w:tcW w:w="1908"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0</w:t>
            </w:r>
            <w:r w:rsidR="00BE6B28" w:rsidRPr="00042B69">
              <w:rPr>
                <w:rFonts w:ascii="Times New Roman" w:hAnsi="Times New Roman"/>
                <w:sz w:val="28"/>
                <w:szCs w:val="28"/>
              </w:rPr>
              <w:t xml:space="preserve"> </w:t>
            </w:r>
            <w:r w:rsidRPr="00042B69">
              <w:rPr>
                <w:rFonts w:ascii="Times New Roman" w:hAnsi="Times New Roman"/>
                <w:sz w:val="28"/>
                <w:szCs w:val="28"/>
              </w:rPr>
              <w:t>401 62 225</w:t>
            </w:r>
          </w:p>
        </w:tc>
        <w:tc>
          <w:tcPr>
            <w:tcW w:w="7662" w:type="dxa"/>
          </w:tcPr>
          <w:p w:rsidR="00DA4009" w:rsidRPr="00042B69" w:rsidRDefault="00DA4009" w:rsidP="00DA4009">
            <w:pPr>
              <w:autoSpaceDE w:val="0"/>
              <w:autoSpaceDN w:val="0"/>
              <w:spacing w:after="0" w:line="240" w:lineRule="auto"/>
              <w:jc w:val="both"/>
              <w:textAlignment w:val="baseline"/>
              <w:rPr>
                <w:rFonts w:ascii="Times New Roman" w:hAnsi="Times New Roman"/>
                <w:sz w:val="28"/>
                <w:szCs w:val="28"/>
              </w:rPr>
            </w:pPr>
            <w:r w:rsidRPr="00042B69">
              <w:rPr>
                <w:rFonts w:ascii="Times New Roman" w:hAnsi="Times New Roman"/>
                <w:sz w:val="28"/>
                <w:szCs w:val="28"/>
              </w:rPr>
              <w:t>Резерв на оплату обязательств, по которым не поступили расчетные документы, по работам, услугам по содержанию имущества</w:t>
            </w:r>
          </w:p>
        </w:tc>
      </w:tr>
    </w:tbl>
    <w:p w:rsidR="00DA4009" w:rsidRPr="00042B69" w:rsidRDefault="00DA4009" w:rsidP="00DA4009">
      <w:pPr>
        <w:autoSpaceDE w:val="0"/>
        <w:autoSpaceDN w:val="0"/>
        <w:spacing w:after="0" w:line="240" w:lineRule="auto"/>
        <w:ind w:firstLine="567"/>
        <w:jc w:val="both"/>
        <w:textAlignment w:val="baseline"/>
        <w:rPr>
          <w:rFonts w:ascii="Times New Roman" w:hAnsi="Times New Roman"/>
          <w:sz w:val="28"/>
          <w:szCs w:val="28"/>
        </w:rPr>
      </w:pPr>
    </w:p>
    <w:p w:rsidR="00DA4009" w:rsidRPr="00042B69" w:rsidRDefault="00DA4009" w:rsidP="00DA4009">
      <w:pPr>
        <w:autoSpaceDE w:val="0"/>
        <w:autoSpaceDN w:val="0"/>
        <w:spacing w:after="0" w:line="240" w:lineRule="auto"/>
        <w:ind w:firstLine="567"/>
        <w:jc w:val="both"/>
        <w:textAlignment w:val="baseline"/>
        <w:rPr>
          <w:rFonts w:ascii="Times New Roman" w:hAnsi="Times New Roman"/>
          <w:sz w:val="28"/>
          <w:szCs w:val="28"/>
        </w:rPr>
      </w:pPr>
      <w:r w:rsidRPr="00042B69">
        <w:rPr>
          <w:rFonts w:ascii="Times New Roman" w:hAnsi="Times New Roman"/>
          <w:sz w:val="28"/>
          <w:szCs w:val="28"/>
        </w:rPr>
        <w:t>Оценочное обязательство в виде резерва на оплату отпусков за фактически отработанное время определяется ежеквартально на последний день квартала, исходя из данных количества дней неиспользованного отпуска по всем сотрудникам на указанную дату, предоставленных кадровой службой.</w:t>
      </w:r>
    </w:p>
    <w:p w:rsidR="00554306" w:rsidRPr="00042B69" w:rsidRDefault="00DA4009" w:rsidP="00554306">
      <w:pPr>
        <w:autoSpaceDE w:val="0"/>
        <w:autoSpaceDN w:val="0"/>
        <w:spacing w:after="0" w:line="240" w:lineRule="auto"/>
        <w:ind w:firstLine="567"/>
        <w:jc w:val="both"/>
        <w:textAlignment w:val="baseline"/>
        <w:rPr>
          <w:rFonts w:ascii="Times New Roman" w:hAnsi="Times New Roman"/>
          <w:sz w:val="28"/>
          <w:szCs w:val="28"/>
        </w:rPr>
      </w:pPr>
      <w:r w:rsidRPr="00042B69">
        <w:rPr>
          <w:rFonts w:ascii="Times New Roman" w:hAnsi="Times New Roman"/>
          <w:sz w:val="28"/>
          <w:szCs w:val="28"/>
        </w:rPr>
        <w:t>Резерв при этом рассчитывается ежеквартально, как сумма оплаты отпусков работников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DA4009" w:rsidRPr="00042B69" w:rsidRDefault="00DA4009" w:rsidP="00554306">
      <w:pPr>
        <w:autoSpaceDE w:val="0"/>
        <w:autoSpaceDN w:val="0"/>
        <w:spacing w:after="0" w:line="240" w:lineRule="auto"/>
        <w:ind w:firstLine="567"/>
        <w:jc w:val="both"/>
        <w:textAlignment w:val="baseline"/>
        <w:rPr>
          <w:rFonts w:ascii="Times New Roman" w:hAnsi="Times New Roman"/>
          <w:sz w:val="28"/>
          <w:szCs w:val="28"/>
        </w:rPr>
      </w:pPr>
      <w:r w:rsidRPr="00042B69">
        <w:rPr>
          <w:rFonts w:ascii="Times New Roman" w:hAnsi="Times New Roman"/>
          <w:sz w:val="28"/>
          <w:szCs w:val="28"/>
        </w:rPr>
        <w:t>1. Сумма расходов на оплату предстоящих отпусков определяется по формуле:</w:t>
      </w:r>
    </w:p>
    <w:p w:rsidR="00DA4009" w:rsidRPr="00042B69" w:rsidRDefault="00DA4009" w:rsidP="00554306">
      <w:pPr>
        <w:pStyle w:val="a9"/>
        <w:spacing w:before="0" w:beforeAutospacing="0" w:after="0" w:afterAutospacing="0"/>
        <w:jc w:val="both"/>
        <w:rPr>
          <w:sz w:val="28"/>
          <w:szCs w:val="28"/>
        </w:rPr>
      </w:pPr>
      <w:r w:rsidRPr="00042B69">
        <w:rPr>
          <w:sz w:val="28"/>
          <w:szCs w:val="28"/>
        </w:rPr>
        <w:t xml:space="preserve"> Расчет средней заработной платы производится по учреждению в целом:</w:t>
      </w:r>
    </w:p>
    <w:p w:rsidR="00DA4009" w:rsidRPr="00042B69" w:rsidRDefault="00DA4009" w:rsidP="00554306">
      <w:pPr>
        <w:pStyle w:val="a9"/>
        <w:spacing w:before="0" w:beforeAutospacing="0" w:after="0" w:afterAutospacing="0"/>
        <w:jc w:val="both"/>
        <w:rPr>
          <w:sz w:val="28"/>
          <w:szCs w:val="28"/>
        </w:rPr>
      </w:pPr>
      <w:r w:rsidRPr="00042B69">
        <w:rPr>
          <w:sz w:val="28"/>
          <w:szCs w:val="28"/>
        </w:rPr>
        <w:t>Резерв отпусков = К*ЗПср, где:</w:t>
      </w:r>
    </w:p>
    <w:p w:rsidR="00DA4009" w:rsidRPr="00042B69" w:rsidRDefault="00DA4009" w:rsidP="00554306">
      <w:pPr>
        <w:pStyle w:val="a9"/>
        <w:spacing w:before="0" w:beforeAutospacing="0" w:after="0" w:afterAutospacing="0"/>
        <w:jc w:val="both"/>
        <w:rPr>
          <w:sz w:val="28"/>
          <w:szCs w:val="28"/>
        </w:rPr>
      </w:pPr>
      <w:r w:rsidRPr="00042B69">
        <w:rPr>
          <w:sz w:val="28"/>
          <w:szCs w:val="28"/>
        </w:rPr>
        <w:lastRenderedPageBreak/>
        <w:t>К – общее количество не использованных всеми сотрудниками дней отпуска за период с начала работы на дату расчета (конец каждого квартала);</w:t>
      </w:r>
    </w:p>
    <w:p w:rsidR="00554306" w:rsidRPr="00042B69" w:rsidRDefault="00DA4009" w:rsidP="00554306">
      <w:pPr>
        <w:pStyle w:val="a9"/>
        <w:spacing w:before="0" w:beforeAutospacing="0" w:after="0" w:afterAutospacing="0"/>
        <w:jc w:val="both"/>
        <w:rPr>
          <w:sz w:val="28"/>
          <w:szCs w:val="28"/>
        </w:rPr>
      </w:pPr>
      <w:r w:rsidRPr="00042B69">
        <w:rPr>
          <w:sz w:val="28"/>
          <w:szCs w:val="28"/>
        </w:rPr>
        <w:t>ЗПср – средняя заработная плата по всем сотрудникам учреждения в целом.</w:t>
      </w:r>
    </w:p>
    <w:p w:rsidR="00DA4009" w:rsidRPr="00042B69" w:rsidRDefault="00DA4009" w:rsidP="00554306">
      <w:pPr>
        <w:pStyle w:val="a9"/>
        <w:spacing w:before="0" w:beforeAutospacing="0" w:after="0" w:afterAutospacing="0"/>
        <w:jc w:val="both"/>
        <w:rPr>
          <w:sz w:val="28"/>
          <w:szCs w:val="28"/>
        </w:rPr>
      </w:pPr>
      <w:r w:rsidRPr="00042B69">
        <w:rPr>
          <w:sz w:val="28"/>
          <w:szCs w:val="28"/>
        </w:rPr>
        <w:t>2. Резерв на оплату страховых взносов рассчитывается с учетом методики расчета резерва на оплату отпусков.</w:t>
      </w:r>
    </w:p>
    <w:p w:rsidR="00DA4009" w:rsidRPr="00042B69" w:rsidRDefault="00DA4009" w:rsidP="00554306">
      <w:pPr>
        <w:pStyle w:val="a9"/>
        <w:spacing w:before="0" w:beforeAutospacing="0" w:after="0" w:afterAutospacing="0"/>
        <w:jc w:val="both"/>
        <w:rPr>
          <w:sz w:val="28"/>
          <w:szCs w:val="28"/>
        </w:rPr>
      </w:pPr>
      <w:r w:rsidRPr="00042B69">
        <w:rPr>
          <w:sz w:val="28"/>
          <w:szCs w:val="28"/>
        </w:rPr>
        <w:t>в среднем по учреждению:</w:t>
      </w:r>
    </w:p>
    <w:p w:rsidR="00DA4009" w:rsidRPr="00042B69" w:rsidRDefault="00DA4009" w:rsidP="00DA4009">
      <w:pPr>
        <w:pStyle w:val="a9"/>
        <w:spacing w:before="0" w:beforeAutospacing="0" w:after="0" w:afterAutospacing="0"/>
        <w:jc w:val="center"/>
        <w:rPr>
          <w:sz w:val="28"/>
          <w:szCs w:val="28"/>
        </w:rPr>
      </w:pPr>
      <w:r w:rsidRPr="00042B69">
        <w:rPr>
          <w:sz w:val="28"/>
          <w:szCs w:val="28"/>
        </w:rPr>
        <w:t>Резерв стр.взн.= К*ЗПср*С;</w:t>
      </w:r>
    </w:p>
    <w:p w:rsidR="00DA4009" w:rsidRPr="00042B69" w:rsidRDefault="00DA4009" w:rsidP="00DA4009">
      <w:pPr>
        <w:pStyle w:val="a9"/>
        <w:spacing w:before="0" w:beforeAutospacing="0" w:after="0" w:afterAutospacing="0"/>
        <w:rPr>
          <w:sz w:val="28"/>
          <w:szCs w:val="28"/>
        </w:rPr>
      </w:pPr>
      <w:r w:rsidRPr="00042B69">
        <w:rPr>
          <w:sz w:val="28"/>
          <w:szCs w:val="28"/>
        </w:rPr>
        <w:t>С – ставка страховых взносов.</w:t>
      </w:r>
    </w:p>
    <w:p w:rsidR="00DA4009" w:rsidRPr="00042B69" w:rsidRDefault="00DA4009" w:rsidP="007956AA">
      <w:pPr>
        <w:pStyle w:val="ConsPlusNormal"/>
        <w:ind w:firstLine="708"/>
        <w:jc w:val="both"/>
        <w:rPr>
          <w:rFonts w:ascii="Times New Roman" w:hAnsi="Times New Roman" w:cs="Times New Roman"/>
          <w:sz w:val="28"/>
          <w:szCs w:val="28"/>
        </w:rPr>
      </w:pPr>
    </w:p>
    <w:p w:rsidR="00CD27FC" w:rsidRPr="00042B69" w:rsidRDefault="00DA4009" w:rsidP="00535BA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Забалансовый учет</w:t>
      </w:r>
    </w:p>
    <w:p w:rsidR="00CD27FC" w:rsidRPr="00042B69" w:rsidRDefault="00CD27FC" w:rsidP="00535BA6">
      <w:pPr>
        <w:pStyle w:val="ConsPlusNormal"/>
        <w:jc w:val="both"/>
        <w:rPr>
          <w:rFonts w:ascii="Times New Roman" w:hAnsi="Times New Roman" w:cs="Times New Roman"/>
          <w:sz w:val="28"/>
          <w:szCs w:val="28"/>
        </w:rPr>
      </w:pP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.1. Учет на забалансовых счетах ведется в разрезе кодов вида финансового обеспечения (деятельности).</w:t>
      </w: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.2. По каждому виду имущества, отражаемого на забалансовом </w:t>
      </w:r>
      <w:hyperlink r:id="rId137" w:history="1">
        <w:r w:rsidR="00CD27FC" w:rsidRPr="00042B69">
          <w:rPr>
            <w:rFonts w:ascii="Times New Roman" w:hAnsi="Times New Roman" w:cs="Times New Roman"/>
            <w:sz w:val="28"/>
            <w:szCs w:val="28"/>
          </w:rPr>
          <w:t>счете 01</w:t>
        </w:r>
      </w:hyperlink>
      <w:r w:rsidR="00CD27FC" w:rsidRPr="00042B69">
        <w:rPr>
          <w:rFonts w:ascii="Times New Roman" w:hAnsi="Times New Roman" w:cs="Times New Roman"/>
          <w:sz w:val="28"/>
          <w:szCs w:val="28"/>
        </w:rPr>
        <w:t xml:space="preserve"> "Имущество, полученное в пользование", обособленно показывается имущество казны.</w:t>
      </w: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.3. На забалансовом </w:t>
      </w:r>
      <w:hyperlink r:id="rId138" w:history="1">
        <w:r w:rsidR="00CD27FC" w:rsidRPr="00042B69">
          <w:rPr>
            <w:rFonts w:ascii="Times New Roman" w:hAnsi="Times New Roman" w:cs="Times New Roman"/>
            <w:sz w:val="28"/>
            <w:szCs w:val="28"/>
          </w:rPr>
          <w:t>счете 03</w:t>
        </w:r>
      </w:hyperlink>
      <w:r w:rsidR="00CD27FC" w:rsidRPr="00042B69">
        <w:rPr>
          <w:rFonts w:ascii="Times New Roman" w:hAnsi="Times New Roman" w:cs="Times New Roman"/>
          <w:sz w:val="28"/>
          <w:szCs w:val="28"/>
        </w:rPr>
        <w:t xml:space="preserve"> "Бланки строгой отчетности" учет ведется по группам:</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трудовые книжки;</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вкладыши в трудовые книжки;</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иные бланки строгой отчетности.</w:t>
      </w: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.4. На забалансовом </w:t>
      </w:r>
      <w:hyperlink r:id="rId139" w:history="1">
        <w:r w:rsidR="00CD27FC" w:rsidRPr="00042B69">
          <w:rPr>
            <w:rFonts w:ascii="Times New Roman" w:hAnsi="Times New Roman" w:cs="Times New Roman"/>
            <w:sz w:val="28"/>
            <w:szCs w:val="28"/>
          </w:rPr>
          <w:t>счете 04</w:t>
        </w:r>
      </w:hyperlink>
      <w:r w:rsidR="00CD27FC" w:rsidRPr="00042B69">
        <w:rPr>
          <w:rFonts w:ascii="Times New Roman" w:hAnsi="Times New Roman" w:cs="Times New Roman"/>
          <w:sz w:val="28"/>
          <w:szCs w:val="28"/>
        </w:rPr>
        <w:t xml:space="preserve"> "Задолженность неплатежеспособных дебиторов" учет ведется по группам:</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задолженность по доходам;</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задолженность по авансам;</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задолженность подотчетных лиц;</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задолженность по недостачам.</w:t>
      </w: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.5. 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140" w:history="1">
        <w:r w:rsidR="00CD27FC" w:rsidRPr="00042B69">
          <w:rPr>
            <w:rFonts w:ascii="Times New Roman" w:hAnsi="Times New Roman" w:cs="Times New Roman"/>
            <w:sz w:val="28"/>
            <w:szCs w:val="28"/>
          </w:rPr>
          <w:t>счете 07</w:t>
        </w:r>
      </w:hyperlink>
      <w:r w:rsidR="00CD27FC" w:rsidRPr="00042B69">
        <w:rPr>
          <w:rFonts w:ascii="Times New Roman" w:hAnsi="Times New Roman" w:cs="Times New Roman"/>
          <w:sz w:val="28"/>
          <w:szCs w:val="28"/>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.6. На забалансовом </w:t>
      </w:r>
      <w:hyperlink r:id="rId141" w:history="1">
        <w:r w:rsidR="00CD27FC" w:rsidRPr="00042B69">
          <w:rPr>
            <w:rFonts w:ascii="Times New Roman" w:hAnsi="Times New Roman" w:cs="Times New Roman"/>
            <w:sz w:val="28"/>
            <w:szCs w:val="28"/>
          </w:rPr>
          <w:t>счете 09</w:t>
        </w:r>
      </w:hyperlink>
      <w:r w:rsidR="00CD27FC" w:rsidRPr="00042B69">
        <w:rPr>
          <w:rFonts w:ascii="Times New Roman" w:hAnsi="Times New Roman" w:cs="Times New Roman"/>
          <w:sz w:val="28"/>
          <w:szCs w:val="28"/>
        </w:rPr>
        <w:t xml:space="preserve"> "Запасные части к транспортным средствам, выданные взамен изношенных" учет ведется по группам:</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двигатели, турбокомпрессоры;</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аккумуляторы;</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шины, диски;</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карбюраторы;</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коробки передач;</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фары.</w:t>
      </w: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.7. На забалансовом </w:t>
      </w:r>
      <w:hyperlink r:id="rId142" w:history="1">
        <w:r w:rsidR="00CD27FC" w:rsidRPr="00042B69">
          <w:rPr>
            <w:rFonts w:ascii="Times New Roman" w:hAnsi="Times New Roman" w:cs="Times New Roman"/>
            <w:sz w:val="28"/>
            <w:szCs w:val="28"/>
          </w:rPr>
          <w:t>счете 10</w:t>
        </w:r>
      </w:hyperlink>
      <w:r w:rsidR="00CD27FC" w:rsidRPr="00042B69">
        <w:rPr>
          <w:rFonts w:ascii="Times New Roman" w:hAnsi="Times New Roman" w:cs="Times New Roman"/>
          <w:sz w:val="28"/>
          <w:szCs w:val="28"/>
        </w:rPr>
        <w:t xml:space="preserve"> "Обеспечение исполнения обязательств" учет ведется по видам обеспечений:</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банковские гарантии;</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поручительства;</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lastRenderedPageBreak/>
        <w:t>- имущество в залоге.</w:t>
      </w: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.8. На забалансовом </w:t>
      </w:r>
      <w:hyperlink r:id="rId143" w:history="1">
        <w:r w:rsidR="00CD27FC" w:rsidRPr="00042B69">
          <w:rPr>
            <w:rFonts w:ascii="Times New Roman" w:hAnsi="Times New Roman" w:cs="Times New Roman"/>
            <w:sz w:val="28"/>
            <w:szCs w:val="28"/>
          </w:rPr>
          <w:t>счете 11</w:t>
        </w:r>
      </w:hyperlink>
      <w:r w:rsidR="00CD27FC" w:rsidRPr="00042B69">
        <w:rPr>
          <w:rFonts w:ascii="Times New Roman" w:hAnsi="Times New Roman" w:cs="Times New Roman"/>
          <w:sz w:val="28"/>
          <w:szCs w:val="28"/>
        </w:rPr>
        <w:t xml:space="preserve"> "Государственные и муниципальные гарантии" учет ведется по видам гарантий:</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предоставленные гарантии с возникновением права регрессного требования;</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предоставленные гарантии без возникновения права регрессного требования.</w:t>
      </w: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.9. Аналитический учет по </w:t>
      </w:r>
      <w:hyperlink r:id="rId144" w:history="1">
        <w:r w:rsidR="00CD27FC" w:rsidRPr="00042B69">
          <w:rPr>
            <w:rFonts w:ascii="Times New Roman" w:hAnsi="Times New Roman" w:cs="Times New Roman"/>
            <w:sz w:val="28"/>
            <w:szCs w:val="28"/>
          </w:rPr>
          <w:t>счетам 17</w:t>
        </w:r>
      </w:hyperlink>
      <w:r w:rsidR="00CD27FC" w:rsidRPr="00042B69">
        <w:rPr>
          <w:rFonts w:ascii="Times New Roman" w:hAnsi="Times New Roman" w:cs="Times New Roman"/>
          <w:sz w:val="28"/>
          <w:szCs w:val="28"/>
        </w:rPr>
        <w:t xml:space="preserve"> "Поступления денежных средств" и </w:t>
      </w:r>
      <w:hyperlink r:id="rId145" w:history="1">
        <w:r w:rsidR="00CD27FC" w:rsidRPr="00042B69">
          <w:rPr>
            <w:rFonts w:ascii="Times New Roman" w:hAnsi="Times New Roman" w:cs="Times New Roman"/>
            <w:sz w:val="28"/>
            <w:szCs w:val="28"/>
          </w:rPr>
          <w:t>18</w:t>
        </w:r>
      </w:hyperlink>
      <w:r w:rsidR="00CD27FC" w:rsidRPr="00042B69">
        <w:rPr>
          <w:rFonts w:ascii="Times New Roman" w:hAnsi="Times New Roman" w:cs="Times New Roman"/>
          <w:sz w:val="28"/>
          <w:szCs w:val="28"/>
        </w:rPr>
        <w:t xml:space="preserve"> "Выбытия денежных средств" ведется в многографной карточке </w:t>
      </w:r>
      <w:hyperlink r:id="rId146" w:history="1">
        <w:r w:rsidR="00CD27FC" w:rsidRPr="00042B69">
          <w:rPr>
            <w:rFonts w:ascii="Times New Roman" w:hAnsi="Times New Roman" w:cs="Times New Roman"/>
            <w:sz w:val="28"/>
            <w:szCs w:val="28"/>
          </w:rPr>
          <w:t>(ф. 0504054)</w:t>
        </w:r>
      </w:hyperlink>
      <w:r w:rsidR="00CD27FC" w:rsidRPr="00042B69">
        <w:rPr>
          <w:rFonts w:ascii="Times New Roman" w:hAnsi="Times New Roman" w:cs="Times New Roman"/>
          <w:sz w:val="28"/>
          <w:szCs w:val="28"/>
        </w:rPr>
        <w:t>.</w:t>
      </w: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.10. На забалансовый </w:t>
      </w:r>
      <w:hyperlink r:id="rId147" w:history="1">
        <w:r w:rsidR="00CD27FC" w:rsidRPr="00042B69">
          <w:rPr>
            <w:rFonts w:ascii="Times New Roman" w:hAnsi="Times New Roman" w:cs="Times New Roman"/>
            <w:sz w:val="28"/>
            <w:szCs w:val="28"/>
          </w:rPr>
          <w:t>счет 20</w:t>
        </w:r>
      </w:hyperlink>
      <w:r w:rsidR="00CD27FC" w:rsidRPr="00042B69">
        <w:rPr>
          <w:rFonts w:ascii="Times New Roman" w:hAnsi="Times New Roman" w:cs="Times New Roman"/>
          <w:sz w:val="28"/>
          <w:szCs w:val="28"/>
        </w:rPr>
        <w:t xml:space="preserve"> "Задолженность, не востребованная кредиторами" не востребованная кредитором задолженность принимается по распоряжению главы Администрации, изданному на основании:</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инвентаризационной описи расчетов с покупателями, поставщиками и прочими дебиторами и кредиторами </w:t>
      </w:r>
      <w:hyperlink r:id="rId148" w:history="1">
        <w:r w:rsidRPr="00042B69">
          <w:rPr>
            <w:rFonts w:ascii="Times New Roman" w:hAnsi="Times New Roman" w:cs="Times New Roman"/>
            <w:sz w:val="28"/>
            <w:szCs w:val="28"/>
          </w:rPr>
          <w:t>(ф. 0504089)</w:t>
        </w:r>
      </w:hyperlink>
      <w:r w:rsidRPr="00042B69">
        <w:rPr>
          <w:rFonts w:ascii="Times New Roman" w:hAnsi="Times New Roman" w:cs="Times New Roman"/>
          <w:sz w:val="28"/>
          <w:szCs w:val="28"/>
        </w:rPr>
        <w:t>;</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докладной записки о выявлении кредиторской задолженности, не востребованной кредиторами.</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завершился срок возможного возобновления процедуры взыскания задолженности согласно законодательству;</w:t>
      </w:r>
    </w:p>
    <w:p w:rsidR="00CD27FC" w:rsidRPr="00042B69" w:rsidRDefault="00CD27FC"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имеются документы, подтверждающие прекращение обязательства в связи со смертью (ликвидацией) контрагента.</w:t>
      </w: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.11. Основные средства на забалансовом </w:t>
      </w:r>
      <w:hyperlink r:id="rId149" w:history="1">
        <w:r w:rsidR="00CD27FC" w:rsidRPr="00042B69">
          <w:rPr>
            <w:rFonts w:ascii="Times New Roman" w:hAnsi="Times New Roman" w:cs="Times New Roman"/>
            <w:sz w:val="28"/>
            <w:szCs w:val="28"/>
          </w:rPr>
          <w:t>счете 21</w:t>
        </w:r>
      </w:hyperlink>
      <w:r w:rsidR="00CD27FC" w:rsidRPr="00042B69">
        <w:rPr>
          <w:rFonts w:ascii="Times New Roman" w:hAnsi="Times New Roman" w:cs="Times New Roman"/>
          <w:sz w:val="28"/>
          <w:szCs w:val="28"/>
        </w:rPr>
        <w:t xml:space="preserve"> "Основные средства в эксплуатации" учитываются по балансовой стоимости объекта.</w:t>
      </w:r>
    </w:p>
    <w:p w:rsidR="00CD27FC" w:rsidRPr="00042B69" w:rsidRDefault="00BE6B28" w:rsidP="009B75C0">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 xml:space="preserve">.12. На забалансовом </w:t>
      </w:r>
      <w:hyperlink r:id="rId150" w:history="1">
        <w:r w:rsidR="00CD27FC" w:rsidRPr="00042B69">
          <w:rPr>
            <w:rFonts w:ascii="Times New Roman" w:hAnsi="Times New Roman" w:cs="Times New Roman"/>
            <w:sz w:val="28"/>
            <w:szCs w:val="28"/>
          </w:rPr>
          <w:t>счете 40</w:t>
        </w:r>
      </w:hyperlink>
      <w:r w:rsidR="00CD27FC" w:rsidRPr="00042B69">
        <w:rPr>
          <w:rFonts w:ascii="Times New Roman" w:hAnsi="Times New Roman" w:cs="Times New Roman"/>
          <w:sz w:val="28"/>
          <w:szCs w:val="28"/>
        </w:rPr>
        <w:t xml:space="preserve"> "Активы в управляющих компаниях" учет ведется по группам активов:</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ценные бумаги, кроме акций;</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акции и иные формы участия в капитале;</w:t>
      </w:r>
    </w:p>
    <w:p w:rsidR="00CD27FC" w:rsidRPr="00042B69" w:rsidRDefault="00CD27FC" w:rsidP="00535BA6">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иные финансовые активы.</w:t>
      </w:r>
    </w:p>
    <w:p w:rsidR="00CD27FC"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8</w:t>
      </w:r>
      <w:r w:rsidR="00CD27FC" w:rsidRPr="00042B69">
        <w:rPr>
          <w:rFonts w:ascii="Times New Roman" w:hAnsi="Times New Roman" w:cs="Times New Roman"/>
          <w:sz w:val="28"/>
          <w:szCs w:val="28"/>
        </w:rPr>
        <w:t>.13.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151" w:history="1">
        <w:r w:rsidR="00CD27FC" w:rsidRPr="00042B69">
          <w:rPr>
            <w:rFonts w:ascii="Times New Roman" w:hAnsi="Times New Roman" w:cs="Times New Roman"/>
            <w:sz w:val="28"/>
            <w:szCs w:val="28"/>
          </w:rPr>
          <w:t>ф. 0504104</w:t>
        </w:r>
      </w:hyperlink>
      <w:r w:rsidR="00CD27FC" w:rsidRPr="00042B69">
        <w:rPr>
          <w:rFonts w:ascii="Times New Roman" w:hAnsi="Times New Roman" w:cs="Times New Roman"/>
          <w:sz w:val="28"/>
          <w:szCs w:val="28"/>
        </w:rPr>
        <w:t xml:space="preserve">, </w:t>
      </w:r>
      <w:hyperlink r:id="rId152" w:history="1">
        <w:r w:rsidR="00CD27FC" w:rsidRPr="00042B69">
          <w:rPr>
            <w:rFonts w:ascii="Times New Roman" w:hAnsi="Times New Roman" w:cs="Times New Roman"/>
            <w:sz w:val="28"/>
            <w:szCs w:val="28"/>
          </w:rPr>
          <w:t>0504105</w:t>
        </w:r>
      </w:hyperlink>
      <w:r w:rsidR="00CD27FC" w:rsidRPr="00042B69">
        <w:rPr>
          <w:rFonts w:ascii="Times New Roman" w:hAnsi="Times New Roman" w:cs="Times New Roman"/>
          <w:sz w:val="28"/>
          <w:szCs w:val="28"/>
        </w:rPr>
        <w:t xml:space="preserve">, </w:t>
      </w:r>
      <w:hyperlink r:id="rId153" w:history="1">
        <w:r w:rsidR="00CD27FC" w:rsidRPr="00042B69">
          <w:rPr>
            <w:rFonts w:ascii="Times New Roman" w:hAnsi="Times New Roman" w:cs="Times New Roman"/>
            <w:sz w:val="28"/>
            <w:szCs w:val="28"/>
          </w:rPr>
          <w:t>0504143</w:t>
        </w:r>
      </w:hyperlink>
      <w:r w:rsidR="00CD27FC" w:rsidRPr="00042B69">
        <w:rPr>
          <w:rFonts w:ascii="Times New Roman" w:hAnsi="Times New Roman" w:cs="Times New Roman"/>
          <w:sz w:val="28"/>
          <w:szCs w:val="28"/>
        </w:rPr>
        <w:t>).</w:t>
      </w:r>
    </w:p>
    <w:p w:rsidR="00BE6B28" w:rsidRPr="00042B69" w:rsidRDefault="00BE6B28" w:rsidP="00BE6B28">
      <w:pPr>
        <w:pStyle w:val="ConsPlusNormal"/>
        <w:ind w:firstLine="708"/>
        <w:jc w:val="both"/>
        <w:rPr>
          <w:rFonts w:ascii="Times New Roman" w:hAnsi="Times New Roman" w:cs="Times New Roman"/>
          <w:sz w:val="28"/>
          <w:szCs w:val="28"/>
        </w:rPr>
      </w:pPr>
    </w:p>
    <w:p w:rsidR="005D4983" w:rsidRPr="00042B69" w:rsidRDefault="005D4983" w:rsidP="00BE6B28">
      <w:pPr>
        <w:pStyle w:val="ConsPlusNormal"/>
        <w:ind w:firstLine="708"/>
        <w:jc w:val="both"/>
        <w:rPr>
          <w:rFonts w:ascii="Times New Roman" w:hAnsi="Times New Roman" w:cs="Times New Roman"/>
          <w:sz w:val="28"/>
          <w:szCs w:val="28"/>
        </w:rPr>
      </w:pPr>
    </w:p>
    <w:p w:rsidR="005D4983" w:rsidRPr="00042B69" w:rsidRDefault="005D4983" w:rsidP="00BE6B28">
      <w:pPr>
        <w:pStyle w:val="ConsPlusNormal"/>
        <w:ind w:firstLine="708"/>
        <w:jc w:val="both"/>
        <w:rPr>
          <w:rFonts w:ascii="Times New Roman" w:hAnsi="Times New Roman" w:cs="Times New Roman"/>
          <w:sz w:val="28"/>
          <w:szCs w:val="28"/>
        </w:rPr>
      </w:pPr>
    </w:p>
    <w:p w:rsidR="005D4983" w:rsidRPr="00042B69" w:rsidRDefault="005D4983" w:rsidP="00BE6B28">
      <w:pPr>
        <w:pStyle w:val="ConsPlusNormal"/>
        <w:ind w:firstLine="708"/>
        <w:jc w:val="both"/>
        <w:rPr>
          <w:rFonts w:ascii="Times New Roman" w:hAnsi="Times New Roman" w:cs="Times New Roman"/>
          <w:sz w:val="28"/>
          <w:szCs w:val="28"/>
        </w:rPr>
      </w:pPr>
    </w:p>
    <w:p w:rsidR="005D4983" w:rsidRPr="00042B69" w:rsidRDefault="005D4983" w:rsidP="00BE6B28">
      <w:pPr>
        <w:pStyle w:val="ConsPlusNormal"/>
        <w:ind w:firstLine="708"/>
        <w:jc w:val="both"/>
        <w:rPr>
          <w:rFonts w:ascii="Times New Roman" w:hAnsi="Times New Roman" w:cs="Times New Roman"/>
          <w:sz w:val="28"/>
          <w:szCs w:val="28"/>
        </w:rPr>
      </w:pPr>
    </w:p>
    <w:p w:rsidR="005D4983" w:rsidRPr="00042B69" w:rsidRDefault="005D4983" w:rsidP="00BE6B28">
      <w:pPr>
        <w:pStyle w:val="ConsPlusNormal"/>
        <w:ind w:firstLine="708"/>
        <w:jc w:val="both"/>
        <w:rPr>
          <w:rFonts w:ascii="Times New Roman" w:hAnsi="Times New Roman" w:cs="Times New Roman"/>
          <w:sz w:val="28"/>
          <w:szCs w:val="28"/>
        </w:rPr>
      </w:pPr>
    </w:p>
    <w:p w:rsidR="005D4983" w:rsidRPr="00042B69" w:rsidRDefault="005D4983" w:rsidP="00BE6B28">
      <w:pPr>
        <w:pStyle w:val="ConsPlusNormal"/>
        <w:ind w:firstLine="708"/>
        <w:jc w:val="both"/>
        <w:rPr>
          <w:rFonts w:ascii="Times New Roman" w:hAnsi="Times New Roman" w:cs="Times New Roman"/>
          <w:sz w:val="28"/>
          <w:szCs w:val="28"/>
        </w:rPr>
      </w:pPr>
    </w:p>
    <w:p w:rsidR="00554306" w:rsidRPr="00042B69" w:rsidRDefault="00554306" w:rsidP="00BE6B28">
      <w:pPr>
        <w:pStyle w:val="ConsPlusNormal"/>
        <w:jc w:val="right"/>
        <w:rPr>
          <w:rFonts w:ascii="Times New Roman" w:hAnsi="Times New Roman" w:cs="Times New Roman"/>
          <w:sz w:val="28"/>
          <w:szCs w:val="28"/>
        </w:rPr>
      </w:pPr>
    </w:p>
    <w:p w:rsidR="00554306" w:rsidRPr="00042B69" w:rsidRDefault="00554306" w:rsidP="00BE6B28">
      <w:pPr>
        <w:pStyle w:val="ConsPlusNormal"/>
        <w:jc w:val="right"/>
        <w:rPr>
          <w:rFonts w:ascii="Times New Roman" w:hAnsi="Times New Roman" w:cs="Times New Roman"/>
          <w:sz w:val="28"/>
          <w:szCs w:val="28"/>
        </w:rPr>
      </w:pPr>
    </w:p>
    <w:p w:rsidR="00554306" w:rsidRPr="00042B69" w:rsidRDefault="00554306" w:rsidP="00BE6B28">
      <w:pPr>
        <w:pStyle w:val="ConsPlusNormal"/>
        <w:jc w:val="right"/>
        <w:rPr>
          <w:rFonts w:ascii="Times New Roman" w:hAnsi="Times New Roman" w:cs="Times New Roman"/>
          <w:sz w:val="28"/>
          <w:szCs w:val="28"/>
        </w:rPr>
      </w:pPr>
    </w:p>
    <w:p w:rsidR="00BE6B28" w:rsidRPr="00042B69" w:rsidRDefault="00BE6B28" w:rsidP="00BE6B28">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 xml:space="preserve">Приложение </w:t>
      </w:r>
      <w:r w:rsidR="00E10CA7" w:rsidRPr="00042B69">
        <w:rPr>
          <w:rFonts w:ascii="Times New Roman" w:hAnsi="Times New Roman" w:cs="Times New Roman"/>
          <w:sz w:val="28"/>
          <w:szCs w:val="28"/>
        </w:rPr>
        <w:t>№</w:t>
      </w:r>
      <w:r w:rsidRPr="00042B69">
        <w:rPr>
          <w:rFonts w:ascii="Times New Roman" w:hAnsi="Times New Roman" w:cs="Times New Roman"/>
          <w:sz w:val="28"/>
          <w:szCs w:val="28"/>
        </w:rPr>
        <w:t xml:space="preserve"> 1</w:t>
      </w:r>
    </w:p>
    <w:p w:rsidR="00BE6B28" w:rsidRPr="00042B69" w:rsidRDefault="00BE6B28" w:rsidP="00BE6B28">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Учетной политике</w:t>
      </w:r>
      <w:r w:rsidR="00E10CA7" w:rsidRPr="00042B69">
        <w:rPr>
          <w:rFonts w:ascii="Times New Roman" w:hAnsi="Times New Roman" w:cs="Times New Roman"/>
          <w:sz w:val="28"/>
          <w:szCs w:val="28"/>
        </w:rPr>
        <w:t xml:space="preserve"> </w:t>
      </w:r>
      <w:r w:rsidRPr="00042B69">
        <w:rPr>
          <w:rFonts w:ascii="Times New Roman" w:hAnsi="Times New Roman" w:cs="Times New Roman"/>
          <w:sz w:val="28"/>
          <w:szCs w:val="28"/>
        </w:rPr>
        <w:t>для целей бюджетного учета,</w:t>
      </w:r>
    </w:p>
    <w:p w:rsidR="00BE6B28" w:rsidRPr="00042B69" w:rsidRDefault="00BE6B28" w:rsidP="00BE6B28">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утвержденной Распоряжением от 18.02.2019 № 7</w:t>
      </w:r>
    </w:p>
    <w:p w:rsidR="00BE6B28" w:rsidRPr="00042B69" w:rsidRDefault="00BE6B28" w:rsidP="00BE6B28">
      <w:pPr>
        <w:pStyle w:val="ConsPlusNormal"/>
        <w:jc w:val="both"/>
        <w:rPr>
          <w:rFonts w:ascii="Times New Roman" w:hAnsi="Times New Roman" w:cs="Times New Roman"/>
          <w:sz w:val="28"/>
          <w:szCs w:val="28"/>
        </w:rPr>
      </w:pPr>
    </w:p>
    <w:p w:rsidR="00BE6B28" w:rsidRPr="00042B69" w:rsidRDefault="00BE6B28" w:rsidP="00BE6B28">
      <w:pPr>
        <w:pStyle w:val="ConsPlusNormal"/>
        <w:jc w:val="center"/>
        <w:rPr>
          <w:rFonts w:ascii="Times New Roman" w:hAnsi="Times New Roman" w:cs="Times New Roman"/>
          <w:sz w:val="28"/>
          <w:szCs w:val="28"/>
        </w:rPr>
      </w:pPr>
      <w:bookmarkStart w:id="252" w:name="P1311"/>
      <w:bookmarkEnd w:id="252"/>
      <w:r w:rsidRPr="00042B69">
        <w:rPr>
          <w:rFonts w:ascii="Times New Roman" w:hAnsi="Times New Roman" w:cs="Times New Roman"/>
          <w:sz w:val="28"/>
          <w:szCs w:val="28"/>
        </w:rPr>
        <w:t>Порядок передачи документов бухгалтерского учета</w:t>
      </w:r>
    </w:p>
    <w:p w:rsidR="00BE6B28" w:rsidRPr="00042B69" w:rsidRDefault="00BE6B28" w:rsidP="00BE6B28">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и дел при смене руководителя, начальника отдела</w:t>
      </w:r>
    </w:p>
    <w:p w:rsidR="00BE6B28" w:rsidRPr="00042B69" w:rsidRDefault="00BE6B28" w:rsidP="00BE6B28">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учета и отчетности Администрации</w:t>
      </w:r>
    </w:p>
    <w:p w:rsidR="00BE6B28" w:rsidRPr="00042B69" w:rsidRDefault="00BE6B28" w:rsidP="00BE6B28">
      <w:pPr>
        <w:pStyle w:val="ConsPlusNormal"/>
        <w:jc w:val="both"/>
        <w:rPr>
          <w:rFonts w:ascii="Times New Roman" w:hAnsi="Times New Roman" w:cs="Times New Roman"/>
          <w:sz w:val="28"/>
          <w:szCs w:val="28"/>
        </w:rPr>
      </w:pP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 Организация передачи документов и дел</w:t>
      </w:r>
    </w:p>
    <w:p w:rsidR="00BE6B28" w:rsidRPr="00042B69" w:rsidRDefault="00BE6B28" w:rsidP="00BE6B28">
      <w:pPr>
        <w:pStyle w:val="ConsPlusNormal"/>
        <w:ind w:firstLine="708"/>
        <w:jc w:val="both"/>
        <w:rPr>
          <w:rFonts w:ascii="Times New Roman" w:hAnsi="Times New Roman" w:cs="Times New Roman"/>
          <w:sz w:val="28"/>
          <w:szCs w:val="28"/>
        </w:rPr>
      </w:pPr>
      <w:bookmarkStart w:id="253" w:name="P1316"/>
      <w:bookmarkEnd w:id="253"/>
      <w:r w:rsidRPr="00042B69">
        <w:rPr>
          <w:rFonts w:ascii="Times New Roman" w:hAnsi="Times New Roman" w:cs="Times New Roman"/>
          <w:sz w:val="28"/>
          <w:szCs w:val="28"/>
        </w:rPr>
        <w:t>1.1. Основанием для передачи документов и дел является прекращение полномочий руководителя, распоряжение об освобождении от должности начальника отдела – главного бухгалтера Администрации.</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1.2. При возникновении основания, названного в </w:t>
      </w:r>
      <w:hyperlink w:anchor="P1316" w:history="1">
        <w:r w:rsidRPr="00042B69">
          <w:rPr>
            <w:rFonts w:ascii="Times New Roman" w:hAnsi="Times New Roman" w:cs="Times New Roman"/>
            <w:sz w:val="28"/>
            <w:szCs w:val="28"/>
          </w:rPr>
          <w:t>п. 1.1</w:t>
        </w:r>
      </w:hyperlink>
      <w:r w:rsidRPr="00042B69">
        <w:rPr>
          <w:rFonts w:ascii="Times New Roman" w:hAnsi="Times New Roman" w:cs="Times New Roman"/>
          <w:sz w:val="28"/>
          <w:szCs w:val="28"/>
        </w:rPr>
        <w:t>, издается распоряжение о передаче документов и дел. В нем указываются:</w:t>
      </w:r>
    </w:p>
    <w:p w:rsidR="00BE6B28" w:rsidRPr="00042B69" w:rsidRDefault="00BE6B28" w:rsidP="00BE6B28">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а) лицо, передающее документы и дела;</w:t>
      </w:r>
    </w:p>
    <w:p w:rsidR="00BE6B28" w:rsidRPr="00042B69" w:rsidRDefault="00BE6B28" w:rsidP="00BE6B28">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б) лицо, которому передаются документы и дела;</w:t>
      </w:r>
    </w:p>
    <w:p w:rsidR="00BE6B28" w:rsidRPr="00042B69" w:rsidRDefault="00BE6B28" w:rsidP="00BE6B28">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в) дата передачи документов и дел, время начала и предельный срок такой передачи;</w:t>
      </w:r>
    </w:p>
    <w:p w:rsidR="00BE6B28" w:rsidRPr="00042B69" w:rsidRDefault="00BE6B28" w:rsidP="00BE6B28">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г) состав комиссии, создаваемой для передачи документов и дел (далее - комиссия);</w:t>
      </w:r>
    </w:p>
    <w:p w:rsidR="00BE6B28" w:rsidRPr="00042B69" w:rsidRDefault="00BE6B28" w:rsidP="00BE6B28">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1.3. 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 Порядок передачи документов и дел</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 Непосредственно при передаче дел и документов осуществляются следующие действия:</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учредительные, регистрационные и иные документы;</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лицензии, свидетельства, патенты и пр.;</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документы учетной политики;</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бюджетную и налоговую отчетность;</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акты ревизий и проверок;</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план-график закупок;</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бланки строгой отчетности;</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материалы о недостачах и хищениях, переданные и не переданные в правоохранительные органы;</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регистры бухгалтерского учета: книги, оборотные ведомости, </w:t>
      </w:r>
      <w:r w:rsidRPr="00042B69">
        <w:rPr>
          <w:rFonts w:ascii="Times New Roman" w:hAnsi="Times New Roman" w:cs="Times New Roman"/>
          <w:sz w:val="28"/>
          <w:szCs w:val="28"/>
        </w:rPr>
        <w:lastRenderedPageBreak/>
        <w:t>карточки, журналы операций и пр.;</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регистры налогового учета;</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договоры с контрагентами;</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акты сверки расчетов с налоговыми органами, контрагентами;</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первичные (сводные) учетные документы;</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книгу покупок, книгу продаж, журналы регистрации счетов-фактур;</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иные документы;</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г) передающее лицо в присутствии всех членов комиссии передает принимающему лицу ключи от сейфов, печати и штампы, чековые книжки и т.п.;</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2.2. По результатам передачи дел и документов составляется акт по форме, приведенной в </w:t>
      </w:r>
      <w:hyperlink w:anchor="P1369" w:history="1">
        <w:r w:rsidRPr="00042B69">
          <w:rPr>
            <w:rFonts w:ascii="Times New Roman" w:hAnsi="Times New Roman" w:cs="Times New Roman"/>
            <w:sz w:val="28"/>
            <w:szCs w:val="28"/>
          </w:rPr>
          <w:t>Приложении</w:t>
        </w:r>
      </w:hyperlink>
      <w:r w:rsidRPr="00042B69">
        <w:rPr>
          <w:rFonts w:ascii="Times New Roman" w:hAnsi="Times New Roman" w:cs="Times New Roman"/>
          <w:sz w:val="28"/>
          <w:szCs w:val="28"/>
        </w:rPr>
        <w:t xml:space="preserve"> к настоящему Порядку.</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2.3.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2.4.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2.5.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BE6B28" w:rsidRPr="00042B69" w:rsidRDefault="00BE6B28" w:rsidP="00BE6B28">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BE6B28" w:rsidRPr="00554306" w:rsidRDefault="00BE6B28" w:rsidP="00BE6B28">
      <w:pPr>
        <w:pStyle w:val="ConsPlusNormal"/>
        <w:jc w:val="right"/>
        <w:rPr>
          <w:rFonts w:ascii="Arial" w:hAnsi="Arial" w:cs="Arial"/>
          <w:sz w:val="32"/>
          <w:szCs w:val="32"/>
        </w:rPr>
      </w:pPr>
      <w:r w:rsidRPr="00554306">
        <w:rPr>
          <w:rFonts w:ascii="Arial" w:hAnsi="Arial" w:cs="Arial"/>
          <w:sz w:val="32"/>
          <w:szCs w:val="32"/>
        </w:rPr>
        <w:lastRenderedPageBreak/>
        <w:t>Приложение</w:t>
      </w:r>
    </w:p>
    <w:p w:rsidR="00BE6B28" w:rsidRPr="00554306" w:rsidRDefault="00BE6B28" w:rsidP="00BE6B28">
      <w:pPr>
        <w:pStyle w:val="ConsPlusNormal"/>
        <w:jc w:val="right"/>
        <w:rPr>
          <w:rFonts w:ascii="Arial" w:hAnsi="Arial" w:cs="Arial"/>
          <w:sz w:val="32"/>
          <w:szCs w:val="32"/>
        </w:rPr>
      </w:pPr>
      <w:r w:rsidRPr="00554306">
        <w:rPr>
          <w:rFonts w:ascii="Arial" w:hAnsi="Arial" w:cs="Arial"/>
          <w:sz w:val="32"/>
          <w:szCs w:val="32"/>
        </w:rPr>
        <w:t>к Порядку передачи документов</w:t>
      </w:r>
    </w:p>
    <w:p w:rsidR="00BE6B28" w:rsidRPr="00554306" w:rsidRDefault="00BE6B28" w:rsidP="00BE6B28">
      <w:pPr>
        <w:pStyle w:val="ConsPlusNormal"/>
        <w:jc w:val="right"/>
        <w:rPr>
          <w:rFonts w:ascii="Arial" w:hAnsi="Arial" w:cs="Arial"/>
          <w:sz w:val="32"/>
          <w:szCs w:val="32"/>
        </w:rPr>
      </w:pPr>
      <w:r w:rsidRPr="00554306">
        <w:rPr>
          <w:rFonts w:ascii="Arial" w:hAnsi="Arial" w:cs="Arial"/>
          <w:sz w:val="32"/>
          <w:szCs w:val="32"/>
        </w:rPr>
        <w:t>бухгалтерского учета и дел</w:t>
      </w:r>
    </w:p>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________________________________________</w:t>
      </w:r>
    </w:p>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(наименование организации)</w:t>
      </w:r>
    </w:p>
    <w:p w:rsidR="00BE6B28" w:rsidRPr="004A363A" w:rsidRDefault="00BE6B28" w:rsidP="005D4983">
      <w:pPr>
        <w:pStyle w:val="ConsPlusNormal"/>
        <w:jc w:val="both"/>
        <w:rPr>
          <w:rFonts w:ascii="Arial" w:hAnsi="Arial" w:cs="Arial"/>
          <w:sz w:val="24"/>
          <w:szCs w:val="24"/>
        </w:rPr>
      </w:pPr>
    </w:p>
    <w:p w:rsidR="00BE6B28" w:rsidRPr="004A363A" w:rsidRDefault="00BE6B28" w:rsidP="005D4983">
      <w:pPr>
        <w:pStyle w:val="ConsPlusNormal"/>
        <w:jc w:val="center"/>
        <w:rPr>
          <w:rFonts w:ascii="Arial" w:hAnsi="Arial" w:cs="Arial"/>
          <w:sz w:val="24"/>
          <w:szCs w:val="24"/>
        </w:rPr>
      </w:pPr>
      <w:bookmarkStart w:id="254" w:name="P1369"/>
      <w:bookmarkEnd w:id="254"/>
      <w:r w:rsidRPr="004A363A">
        <w:rPr>
          <w:rFonts w:ascii="Arial" w:hAnsi="Arial" w:cs="Arial"/>
          <w:sz w:val="24"/>
          <w:szCs w:val="24"/>
        </w:rPr>
        <w:t>АКТ</w:t>
      </w:r>
    </w:p>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приема-передачи документов и дел</w:t>
      </w:r>
    </w:p>
    <w:p w:rsidR="00BE6B28" w:rsidRPr="004A363A" w:rsidRDefault="00BE6B28" w:rsidP="005D4983">
      <w:pPr>
        <w:pStyle w:val="ConsPlusNormal"/>
        <w:jc w:val="both"/>
        <w:rPr>
          <w:rFonts w:ascii="Arial" w:hAnsi="Arial" w:cs="Arial"/>
          <w:sz w:val="24"/>
          <w:szCs w:val="24"/>
        </w:rPr>
      </w:pPr>
    </w:p>
    <w:p w:rsidR="00554306" w:rsidRDefault="00BE6B28" w:rsidP="005D4983">
      <w:pPr>
        <w:pStyle w:val="ConsPlusNormal"/>
        <w:jc w:val="both"/>
        <w:rPr>
          <w:rFonts w:ascii="Arial" w:hAnsi="Arial" w:cs="Arial"/>
          <w:sz w:val="24"/>
          <w:szCs w:val="24"/>
        </w:rPr>
      </w:pPr>
      <w:r w:rsidRPr="004A363A">
        <w:rPr>
          <w:rFonts w:ascii="Arial" w:hAnsi="Arial" w:cs="Arial"/>
          <w:sz w:val="24"/>
          <w:szCs w:val="24"/>
        </w:rPr>
        <w:t>________</w:t>
      </w:r>
      <w:r w:rsidR="00554306">
        <w:rPr>
          <w:rFonts w:ascii="Arial" w:hAnsi="Arial" w:cs="Arial"/>
          <w:sz w:val="24"/>
          <w:szCs w:val="24"/>
        </w:rPr>
        <w:t>________________                                                     "__"_________20____г.</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(место подписания акта)</w:t>
      </w:r>
    </w:p>
    <w:p w:rsidR="00554306" w:rsidRDefault="00554306" w:rsidP="005D4983">
      <w:pPr>
        <w:pStyle w:val="ConsPlusNonformat"/>
        <w:jc w:val="both"/>
        <w:rPr>
          <w:rFonts w:ascii="Arial" w:hAnsi="Arial" w:cs="Arial"/>
          <w:sz w:val="24"/>
          <w:szCs w:val="24"/>
        </w:rPr>
      </w:pP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Мы, нижеподписавшиеся:</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_______________________________________________ - сдающий документы и дела,</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Ф.И.О.)</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___________________________________________ - принимающий документы и дела,</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Ф.И.О.)</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члены комиссии, созданной _________________________________________________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(вид документа - приказ, распоряжение и т.п.)</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_______________________________________ от _____________ N 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руководителя)</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___________________________________________________- председатель комиссии,</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Ф.И.О.)</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___________________________________________________________- член комиссии,</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Ф.И.О.)</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___________________________________________________________- член комиссии,</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Ф.И.О.)</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представитель ____________________________________________________________,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Ф.И.О.)</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составили настоящий акт о том, что</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______________________________________________________________________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(должность, фамилия, инициалы сдающего в творительном падеже)</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______________________________________________________________________(должность, фамилия, инициалы принимающего в дательном падеже)</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переданы:</w:t>
      </w:r>
    </w:p>
    <w:p w:rsidR="00BE6B28" w:rsidRPr="004A363A" w:rsidRDefault="00BE6B28" w:rsidP="005D4983">
      <w:pPr>
        <w:pStyle w:val="ConsPlusNormal"/>
        <w:jc w:val="both"/>
        <w:rPr>
          <w:rFonts w:ascii="Arial" w:hAnsi="Arial" w:cs="Arial"/>
          <w:sz w:val="24"/>
          <w:szCs w:val="24"/>
        </w:rPr>
      </w:pP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1. Следующие документы и сведения:</w:t>
      </w:r>
    </w:p>
    <w:p w:rsidR="00BE6B28" w:rsidRPr="004A363A" w:rsidRDefault="00BE6B28" w:rsidP="005D4983">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BE6B28" w:rsidRPr="004A363A" w:rsidTr="00DF6B6F">
        <w:tc>
          <w:tcPr>
            <w:tcW w:w="850"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N п/п</w:t>
            </w:r>
          </w:p>
        </w:tc>
        <w:tc>
          <w:tcPr>
            <w:tcW w:w="6520"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Описание переданных документов и сведений</w:t>
            </w:r>
          </w:p>
        </w:tc>
        <w:tc>
          <w:tcPr>
            <w:tcW w:w="1701"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Количество</w:t>
            </w: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1</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2</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lastRenderedPageBreak/>
              <w:t>3</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bl>
    <w:p w:rsidR="00BE6B28" w:rsidRPr="004A363A" w:rsidRDefault="00BE6B28" w:rsidP="005D4983">
      <w:pPr>
        <w:pStyle w:val="ConsPlusNormal"/>
        <w:jc w:val="both"/>
        <w:rPr>
          <w:rFonts w:ascii="Arial" w:hAnsi="Arial" w:cs="Arial"/>
          <w:sz w:val="24"/>
          <w:szCs w:val="24"/>
        </w:rPr>
      </w:pP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2. Следующая информация в электронном виде:</w:t>
      </w:r>
    </w:p>
    <w:p w:rsidR="00BE6B28" w:rsidRPr="004A363A" w:rsidRDefault="00BE6B28" w:rsidP="005D4983">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BE6B28" w:rsidRPr="004A363A" w:rsidTr="00DF6B6F">
        <w:tc>
          <w:tcPr>
            <w:tcW w:w="850"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N п/п</w:t>
            </w:r>
          </w:p>
        </w:tc>
        <w:tc>
          <w:tcPr>
            <w:tcW w:w="6520"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Описание переданной информации в электронном виде</w:t>
            </w:r>
          </w:p>
        </w:tc>
        <w:tc>
          <w:tcPr>
            <w:tcW w:w="1701"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Количество</w:t>
            </w: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1</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2</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3</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bl>
    <w:p w:rsidR="00BE6B28" w:rsidRPr="004A363A" w:rsidRDefault="00BE6B28" w:rsidP="005D4983">
      <w:pPr>
        <w:pStyle w:val="ConsPlusNormal"/>
        <w:jc w:val="both"/>
        <w:rPr>
          <w:rFonts w:ascii="Arial" w:hAnsi="Arial" w:cs="Arial"/>
          <w:sz w:val="24"/>
          <w:szCs w:val="24"/>
        </w:rPr>
      </w:pP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3. Следующие электронные носители, необходимые для работы:</w:t>
      </w:r>
    </w:p>
    <w:p w:rsidR="00BE6B28" w:rsidRPr="004A363A" w:rsidRDefault="00BE6B28" w:rsidP="005D4983">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BE6B28" w:rsidRPr="004A363A" w:rsidTr="00DF6B6F">
        <w:tc>
          <w:tcPr>
            <w:tcW w:w="850"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N п/п</w:t>
            </w:r>
          </w:p>
        </w:tc>
        <w:tc>
          <w:tcPr>
            <w:tcW w:w="6520"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Описание электронных носителей</w:t>
            </w:r>
          </w:p>
        </w:tc>
        <w:tc>
          <w:tcPr>
            <w:tcW w:w="1701"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Количество</w:t>
            </w: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1</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2</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3</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bl>
    <w:p w:rsidR="00BE6B28" w:rsidRPr="004A363A" w:rsidRDefault="00BE6B28" w:rsidP="005D4983">
      <w:pPr>
        <w:pStyle w:val="ConsPlusNormal"/>
        <w:jc w:val="both"/>
        <w:rPr>
          <w:rFonts w:ascii="Arial" w:hAnsi="Arial" w:cs="Arial"/>
          <w:sz w:val="24"/>
          <w:szCs w:val="24"/>
        </w:rPr>
      </w:pPr>
    </w:p>
    <w:p w:rsidR="00BE6B28" w:rsidRPr="004A363A" w:rsidRDefault="00554306" w:rsidP="005D4983">
      <w:pPr>
        <w:pStyle w:val="ConsPlusNonformat"/>
        <w:jc w:val="both"/>
        <w:rPr>
          <w:rFonts w:ascii="Arial" w:hAnsi="Arial" w:cs="Arial"/>
          <w:sz w:val="24"/>
          <w:szCs w:val="24"/>
        </w:rPr>
      </w:pPr>
      <w:r>
        <w:rPr>
          <w:rFonts w:ascii="Arial" w:hAnsi="Arial" w:cs="Arial"/>
          <w:sz w:val="24"/>
          <w:szCs w:val="24"/>
        </w:rPr>
        <w:t>4.Ключи от сейфов:</w:t>
      </w:r>
      <w:r w:rsidR="00BE6B28" w:rsidRPr="004A363A">
        <w:rPr>
          <w:rFonts w:ascii="Arial" w:hAnsi="Arial" w:cs="Arial"/>
          <w:sz w:val="24"/>
          <w:szCs w:val="24"/>
        </w:rPr>
        <w:t>____________________________</w:t>
      </w:r>
      <w:r>
        <w:rPr>
          <w:rFonts w:ascii="Arial" w:hAnsi="Arial" w:cs="Arial"/>
          <w:sz w:val="24"/>
          <w:szCs w:val="24"/>
        </w:rPr>
        <w:t>_____________________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(точное описание сейфов и мест их расположения)</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5. Следующие печати и штампы:</w:t>
      </w:r>
    </w:p>
    <w:p w:rsidR="00BE6B28" w:rsidRPr="004A363A" w:rsidRDefault="00BE6B28" w:rsidP="005D4983">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BE6B28" w:rsidRPr="004A363A" w:rsidTr="00DF6B6F">
        <w:tc>
          <w:tcPr>
            <w:tcW w:w="850"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N п/п</w:t>
            </w:r>
          </w:p>
        </w:tc>
        <w:tc>
          <w:tcPr>
            <w:tcW w:w="6520"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Описание печатей и штампов</w:t>
            </w:r>
          </w:p>
        </w:tc>
        <w:tc>
          <w:tcPr>
            <w:tcW w:w="1701"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Количество</w:t>
            </w: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1</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2</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3</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w:t>
            </w:r>
          </w:p>
        </w:tc>
        <w:tc>
          <w:tcPr>
            <w:tcW w:w="6520" w:type="dxa"/>
          </w:tcPr>
          <w:p w:rsidR="00BE6B28" w:rsidRPr="004A363A" w:rsidRDefault="00BE6B28" w:rsidP="005D4983">
            <w:pPr>
              <w:pStyle w:val="ConsPlusNormal"/>
              <w:rPr>
                <w:rFonts w:ascii="Arial" w:hAnsi="Arial" w:cs="Arial"/>
                <w:sz w:val="24"/>
                <w:szCs w:val="24"/>
              </w:rPr>
            </w:pPr>
          </w:p>
        </w:tc>
        <w:tc>
          <w:tcPr>
            <w:tcW w:w="1701" w:type="dxa"/>
          </w:tcPr>
          <w:p w:rsidR="00BE6B28" w:rsidRPr="004A363A" w:rsidRDefault="00BE6B28" w:rsidP="005D4983">
            <w:pPr>
              <w:pStyle w:val="ConsPlusNormal"/>
              <w:rPr>
                <w:rFonts w:ascii="Arial" w:hAnsi="Arial" w:cs="Arial"/>
                <w:sz w:val="24"/>
                <w:szCs w:val="24"/>
              </w:rPr>
            </w:pPr>
          </w:p>
        </w:tc>
      </w:tr>
    </w:tbl>
    <w:p w:rsidR="00BE6B28" w:rsidRPr="004A363A" w:rsidRDefault="00BE6B28" w:rsidP="005D4983">
      <w:pPr>
        <w:pStyle w:val="ConsPlusNormal"/>
        <w:jc w:val="both"/>
        <w:rPr>
          <w:rFonts w:ascii="Arial" w:hAnsi="Arial" w:cs="Arial"/>
          <w:sz w:val="24"/>
          <w:szCs w:val="24"/>
        </w:rPr>
      </w:pP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6. Следующие чековые книжки:</w:t>
      </w:r>
    </w:p>
    <w:p w:rsidR="00BE6B28" w:rsidRPr="004A363A" w:rsidRDefault="00BE6B28" w:rsidP="005D4983">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535"/>
        <w:gridCol w:w="3685"/>
      </w:tblGrid>
      <w:tr w:rsidR="00BE6B28" w:rsidRPr="004A363A" w:rsidTr="00DF6B6F">
        <w:tc>
          <w:tcPr>
            <w:tcW w:w="850"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N п/п</w:t>
            </w:r>
          </w:p>
        </w:tc>
        <w:tc>
          <w:tcPr>
            <w:tcW w:w="4535"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Наименование учреждения, выдавшего чековую книжку</w:t>
            </w:r>
          </w:p>
        </w:tc>
        <w:tc>
          <w:tcPr>
            <w:tcW w:w="3685" w:type="dxa"/>
          </w:tcPr>
          <w:p w:rsidR="00BE6B28" w:rsidRPr="004A363A" w:rsidRDefault="00BE6B28" w:rsidP="005D4983">
            <w:pPr>
              <w:pStyle w:val="ConsPlusNormal"/>
              <w:jc w:val="center"/>
              <w:rPr>
                <w:rFonts w:ascii="Arial" w:hAnsi="Arial" w:cs="Arial"/>
                <w:sz w:val="24"/>
                <w:szCs w:val="24"/>
              </w:rPr>
            </w:pPr>
            <w:r w:rsidRPr="004A363A">
              <w:rPr>
                <w:rFonts w:ascii="Arial" w:hAnsi="Arial" w:cs="Arial"/>
                <w:sz w:val="24"/>
                <w:szCs w:val="24"/>
              </w:rPr>
              <w:t>Номера неиспользованных чеков в чековой книжке</w:t>
            </w: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1</w:t>
            </w:r>
          </w:p>
        </w:tc>
        <w:tc>
          <w:tcPr>
            <w:tcW w:w="4535" w:type="dxa"/>
          </w:tcPr>
          <w:p w:rsidR="00BE6B28" w:rsidRPr="004A363A" w:rsidRDefault="00BE6B28" w:rsidP="005D4983">
            <w:pPr>
              <w:pStyle w:val="ConsPlusNormal"/>
              <w:rPr>
                <w:rFonts w:ascii="Arial" w:hAnsi="Arial" w:cs="Arial"/>
                <w:sz w:val="24"/>
                <w:szCs w:val="24"/>
              </w:rPr>
            </w:pPr>
          </w:p>
        </w:tc>
        <w:tc>
          <w:tcPr>
            <w:tcW w:w="3685"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2</w:t>
            </w:r>
          </w:p>
        </w:tc>
        <w:tc>
          <w:tcPr>
            <w:tcW w:w="4535" w:type="dxa"/>
          </w:tcPr>
          <w:p w:rsidR="00BE6B28" w:rsidRPr="004A363A" w:rsidRDefault="00BE6B28" w:rsidP="005D4983">
            <w:pPr>
              <w:pStyle w:val="ConsPlusNormal"/>
              <w:rPr>
                <w:rFonts w:ascii="Arial" w:hAnsi="Arial" w:cs="Arial"/>
                <w:sz w:val="24"/>
                <w:szCs w:val="24"/>
              </w:rPr>
            </w:pPr>
          </w:p>
        </w:tc>
        <w:tc>
          <w:tcPr>
            <w:tcW w:w="3685"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t>3</w:t>
            </w:r>
          </w:p>
        </w:tc>
        <w:tc>
          <w:tcPr>
            <w:tcW w:w="4535" w:type="dxa"/>
          </w:tcPr>
          <w:p w:rsidR="00BE6B28" w:rsidRPr="004A363A" w:rsidRDefault="00BE6B28" w:rsidP="005D4983">
            <w:pPr>
              <w:pStyle w:val="ConsPlusNormal"/>
              <w:rPr>
                <w:rFonts w:ascii="Arial" w:hAnsi="Arial" w:cs="Arial"/>
                <w:sz w:val="24"/>
                <w:szCs w:val="24"/>
              </w:rPr>
            </w:pPr>
          </w:p>
        </w:tc>
        <w:tc>
          <w:tcPr>
            <w:tcW w:w="3685" w:type="dxa"/>
          </w:tcPr>
          <w:p w:rsidR="00BE6B28" w:rsidRPr="004A363A" w:rsidRDefault="00BE6B28" w:rsidP="005D4983">
            <w:pPr>
              <w:pStyle w:val="ConsPlusNormal"/>
              <w:rPr>
                <w:rFonts w:ascii="Arial" w:hAnsi="Arial" w:cs="Arial"/>
                <w:sz w:val="24"/>
                <w:szCs w:val="24"/>
              </w:rPr>
            </w:pPr>
          </w:p>
        </w:tc>
      </w:tr>
      <w:tr w:rsidR="00BE6B28" w:rsidRPr="004A363A" w:rsidTr="00DF6B6F">
        <w:tc>
          <w:tcPr>
            <w:tcW w:w="850" w:type="dxa"/>
          </w:tcPr>
          <w:p w:rsidR="00BE6B28" w:rsidRPr="004A363A" w:rsidRDefault="00BE6B28" w:rsidP="005D4983">
            <w:pPr>
              <w:pStyle w:val="ConsPlusNormal"/>
              <w:rPr>
                <w:rFonts w:ascii="Arial" w:hAnsi="Arial" w:cs="Arial"/>
                <w:sz w:val="24"/>
                <w:szCs w:val="24"/>
              </w:rPr>
            </w:pPr>
            <w:r w:rsidRPr="004A363A">
              <w:rPr>
                <w:rFonts w:ascii="Arial" w:hAnsi="Arial" w:cs="Arial"/>
                <w:sz w:val="24"/>
                <w:szCs w:val="24"/>
              </w:rPr>
              <w:lastRenderedPageBreak/>
              <w:t>...</w:t>
            </w:r>
          </w:p>
        </w:tc>
        <w:tc>
          <w:tcPr>
            <w:tcW w:w="4535" w:type="dxa"/>
          </w:tcPr>
          <w:p w:rsidR="00BE6B28" w:rsidRPr="004A363A" w:rsidRDefault="00BE6B28" w:rsidP="005D4983">
            <w:pPr>
              <w:pStyle w:val="ConsPlusNormal"/>
              <w:rPr>
                <w:rFonts w:ascii="Arial" w:hAnsi="Arial" w:cs="Arial"/>
                <w:sz w:val="24"/>
                <w:szCs w:val="24"/>
              </w:rPr>
            </w:pPr>
          </w:p>
        </w:tc>
        <w:tc>
          <w:tcPr>
            <w:tcW w:w="3685" w:type="dxa"/>
          </w:tcPr>
          <w:p w:rsidR="00BE6B28" w:rsidRPr="004A363A" w:rsidRDefault="00BE6B28" w:rsidP="005D4983">
            <w:pPr>
              <w:pStyle w:val="ConsPlusNormal"/>
              <w:rPr>
                <w:rFonts w:ascii="Arial" w:hAnsi="Arial" w:cs="Arial"/>
                <w:sz w:val="24"/>
                <w:szCs w:val="24"/>
              </w:rPr>
            </w:pPr>
          </w:p>
        </w:tc>
      </w:tr>
    </w:tbl>
    <w:p w:rsidR="00BE6B28" w:rsidRPr="004A363A" w:rsidRDefault="00BE6B28" w:rsidP="005D4983">
      <w:pPr>
        <w:pStyle w:val="ConsPlusNormal"/>
        <w:jc w:val="both"/>
        <w:rPr>
          <w:rFonts w:ascii="Arial" w:hAnsi="Arial" w:cs="Arial"/>
          <w:sz w:val="24"/>
          <w:szCs w:val="24"/>
        </w:rPr>
      </w:pP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____________________________________________________________________________________________________________________________________________</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____________________________________________________________________________________________________________________________________________</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Передающим лицом предоставлены следующие пояснения:</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____________________________________________________________________________________________________________________________________________</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Дополнения (примечания, рекомендации, предложения):</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____________________________________________________________________________________________________________________________________________</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Приложения к акту:</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1. ___________________________________________________________</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2. ___________________________________________________________</w:t>
      </w:r>
    </w:p>
    <w:p w:rsidR="00BE6B28" w:rsidRPr="004A363A" w:rsidRDefault="00BE6B28" w:rsidP="005D4983">
      <w:pPr>
        <w:pStyle w:val="ConsPlusNormal"/>
        <w:jc w:val="both"/>
        <w:rPr>
          <w:rFonts w:ascii="Arial" w:hAnsi="Arial" w:cs="Arial"/>
          <w:sz w:val="24"/>
          <w:szCs w:val="24"/>
        </w:rPr>
      </w:pPr>
      <w:r w:rsidRPr="004A363A">
        <w:rPr>
          <w:rFonts w:ascii="Arial" w:hAnsi="Arial" w:cs="Arial"/>
          <w:sz w:val="24"/>
          <w:szCs w:val="24"/>
        </w:rPr>
        <w:t>3. ___________________________________________________________</w:t>
      </w:r>
    </w:p>
    <w:p w:rsidR="00BE6B28" w:rsidRPr="004A363A" w:rsidRDefault="00BE6B28" w:rsidP="005D4983">
      <w:pPr>
        <w:pStyle w:val="ConsPlusNormal"/>
        <w:jc w:val="both"/>
        <w:rPr>
          <w:rFonts w:ascii="Arial" w:hAnsi="Arial" w:cs="Arial"/>
          <w:sz w:val="24"/>
          <w:szCs w:val="24"/>
        </w:rPr>
      </w:pP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Подписи лиц, составивших акт:</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Передал:</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 ________________________ __________________________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(подпись)             (фамилия, инициалы)</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Принял:</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 ________________________ __________________________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(подпись)             (фамилия, инициалы)</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Председатель комиссии:</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 ________________________ __________________________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(подпись)             (фамилия, инициалы)</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Члены комиссии:</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 ________________________ __________________________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(подпись)             (фамилия, инициалы)</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 ________________________ __________________________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(подпись)             (фамилия, инициалы)</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Представитель:</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 ________________________ __________________________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(подпись)             (фамилия, инициалы)</w:t>
      </w:r>
    </w:p>
    <w:p w:rsidR="00BE6B28" w:rsidRPr="004A363A" w:rsidRDefault="00BE6B28" w:rsidP="005D4983">
      <w:pPr>
        <w:pStyle w:val="ConsPlusNonformat"/>
        <w:jc w:val="both"/>
        <w:rPr>
          <w:rFonts w:ascii="Arial" w:hAnsi="Arial" w:cs="Arial"/>
          <w:sz w:val="24"/>
          <w:szCs w:val="24"/>
        </w:rPr>
      </w:pP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Оборот последнего листа</w:t>
      </w:r>
    </w:p>
    <w:p w:rsidR="00BE6B28" w:rsidRPr="004A363A" w:rsidRDefault="00BE6B28" w:rsidP="005D4983">
      <w:pPr>
        <w:pStyle w:val="ConsPlusNonformat"/>
        <w:jc w:val="both"/>
        <w:rPr>
          <w:rFonts w:ascii="Arial" w:hAnsi="Arial" w:cs="Arial"/>
          <w:sz w:val="24"/>
          <w:szCs w:val="24"/>
        </w:rPr>
      </w:pP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В настоящем акте пронумеровано, прошнуровано и заверено печатью ___ листов.</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_______________________________________ _____________ _____________________</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 xml:space="preserve">  (должность председателя комиссии)        (подпись)   (фамилия, инициалы)</w:t>
      </w:r>
    </w:p>
    <w:p w:rsidR="00BE6B28" w:rsidRPr="004A363A" w:rsidRDefault="00BE6B28" w:rsidP="005D4983">
      <w:pPr>
        <w:pStyle w:val="ConsPlusNonformat"/>
        <w:jc w:val="both"/>
        <w:rPr>
          <w:rFonts w:ascii="Arial" w:hAnsi="Arial" w:cs="Arial"/>
          <w:sz w:val="24"/>
          <w:szCs w:val="24"/>
        </w:rPr>
      </w:pP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"___" _______________ 20__ г.</w:t>
      </w:r>
    </w:p>
    <w:p w:rsidR="00BE6B28" w:rsidRPr="004A363A" w:rsidRDefault="00BE6B28" w:rsidP="005D4983">
      <w:pPr>
        <w:pStyle w:val="ConsPlusNonformat"/>
        <w:jc w:val="both"/>
        <w:rPr>
          <w:rFonts w:ascii="Arial" w:hAnsi="Arial" w:cs="Arial"/>
          <w:sz w:val="24"/>
          <w:szCs w:val="24"/>
        </w:rPr>
      </w:pPr>
      <w:r w:rsidRPr="004A363A">
        <w:rPr>
          <w:rFonts w:ascii="Arial" w:hAnsi="Arial" w:cs="Arial"/>
          <w:sz w:val="24"/>
          <w:szCs w:val="24"/>
        </w:rPr>
        <w:t>М.П.</w:t>
      </w:r>
    </w:p>
    <w:p w:rsidR="00554306" w:rsidRDefault="00554306" w:rsidP="005D4983">
      <w:pPr>
        <w:pStyle w:val="ConsPlusNormal"/>
        <w:jc w:val="right"/>
        <w:rPr>
          <w:rFonts w:ascii="Arial" w:hAnsi="Arial" w:cs="Arial"/>
          <w:sz w:val="24"/>
          <w:szCs w:val="24"/>
        </w:rPr>
      </w:pPr>
    </w:p>
    <w:p w:rsidR="005D4983" w:rsidRPr="00042B69" w:rsidRDefault="005D4983" w:rsidP="005D498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Приложение № 2</w:t>
      </w:r>
    </w:p>
    <w:p w:rsidR="005D4983" w:rsidRPr="00042B69" w:rsidRDefault="005D4983" w:rsidP="005D498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Учетной политике</w:t>
      </w:r>
    </w:p>
    <w:p w:rsidR="005D4983" w:rsidRPr="00042B69" w:rsidRDefault="005D4983" w:rsidP="005D498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для целей бюджетного учета,</w:t>
      </w:r>
    </w:p>
    <w:p w:rsidR="005D4983" w:rsidRPr="00042B69" w:rsidRDefault="005D4983" w:rsidP="005D498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утвержденной Распоряжением от 2</w:t>
      </w:r>
      <w:r w:rsidR="00BA28F6" w:rsidRPr="00042B69">
        <w:rPr>
          <w:rFonts w:ascii="Times New Roman" w:hAnsi="Times New Roman" w:cs="Times New Roman"/>
          <w:sz w:val="28"/>
          <w:szCs w:val="28"/>
        </w:rPr>
        <w:t>5</w:t>
      </w:r>
      <w:r w:rsidRPr="00042B69">
        <w:rPr>
          <w:rFonts w:ascii="Times New Roman" w:hAnsi="Times New Roman" w:cs="Times New Roman"/>
          <w:sz w:val="28"/>
          <w:szCs w:val="28"/>
        </w:rPr>
        <w:t>.1</w:t>
      </w:r>
      <w:r w:rsidR="00BA28F6" w:rsidRPr="00042B69">
        <w:rPr>
          <w:rFonts w:ascii="Times New Roman" w:hAnsi="Times New Roman" w:cs="Times New Roman"/>
          <w:sz w:val="28"/>
          <w:szCs w:val="28"/>
        </w:rPr>
        <w:t>1</w:t>
      </w:r>
      <w:r w:rsidRPr="00042B69">
        <w:rPr>
          <w:rFonts w:ascii="Times New Roman" w:hAnsi="Times New Roman" w:cs="Times New Roman"/>
          <w:sz w:val="28"/>
          <w:szCs w:val="28"/>
        </w:rPr>
        <w:t>.201</w:t>
      </w:r>
      <w:r w:rsidR="00BA28F6" w:rsidRPr="00042B69">
        <w:rPr>
          <w:rFonts w:ascii="Times New Roman" w:hAnsi="Times New Roman" w:cs="Times New Roman"/>
          <w:sz w:val="28"/>
          <w:szCs w:val="28"/>
        </w:rPr>
        <w:t>9</w:t>
      </w:r>
      <w:r w:rsidRPr="00042B69">
        <w:rPr>
          <w:rFonts w:ascii="Times New Roman" w:hAnsi="Times New Roman" w:cs="Times New Roman"/>
          <w:sz w:val="28"/>
          <w:szCs w:val="28"/>
        </w:rPr>
        <w:t xml:space="preserve"> N </w:t>
      </w:r>
      <w:r w:rsidR="00BA28F6" w:rsidRPr="00042B69">
        <w:rPr>
          <w:rFonts w:ascii="Times New Roman" w:hAnsi="Times New Roman" w:cs="Times New Roman"/>
          <w:sz w:val="28"/>
          <w:szCs w:val="28"/>
        </w:rPr>
        <w:t>06</w:t>
      </w:r>
    </w:p>
    <w:p w:rsidR="005D4983" w:rsidRPr="00042B69" w:rsidRDefault="005D4983" w:rsidP="005D4983">
      <w:pPr>
        <w:pStyle w:val="ConsPlusNormal"/>
        <w:jc w:val="both"/>
        <w:rPr>
          <w:rFonts w:ascii="Times New Roman" w:hAnsi="Times New Roman" w:cs="Times New Roman"/>
          <w:sz w:val="28"/>
          <w:szCs w:val="28"/>
        </w:rPr>
      </w:pPr>
    </w:p>
    <w:p w:rsidR="005D4983" w:rsidRPr="00042B69" w:rsidRDefault="005D4983" w:rsidP="005D4983">
      <w:pPr>
        <w:pStyle w:val="ConsPlusNormal"/>
        <w:jc w:val="center"/>
        <w:rPr>
          <w:rFonts w:ascii="Times New Roman" w:hAnsi="Times New Roman" w:cs="Times New Roman"/>
          <w:sz w:val="28"/>
          <w:szCs w:val="28"/>
        </w:rPr>
      </w:pPr>
      <w:bookmarkStart w:id="255" w:name="P1150"/>
      <w:bookmarkEnd w:id="255"/>
      <w:r w:rsidRPr="00042B69">
        <w:rPr>
          <w:rFonts w:ascii="Times New Roman" w:hAnsi="Times New Roman" w:cs="Times New Roman"/>
          <w:sz w:val="28"/>
          <w:szCs w:val="28"/>
        </w:rPr>
        <w:t>Положение о комиссии по поступлению и выбытию активов</w:t>
      </w:r>
    </w:p>
    <w:p w:rsidR="005D4983" w:rsidRPr="00042B69" w:rsidRDefault="005D4983" w:rsidP="005D4983">
      <w:pPr>
        <w:pStyle w:val="ConsPlusNormal"/>
        <w:jc w:val="both"/>
        <w:rPr>
          <w:rFonts w:ascii="Times New Roman" w:hAnsi="Times New Roman" w:cs="Times New Roman"/>
          <w:sz w:val="28"/>
          <w:szCs w:val="28"/>
        </w:rPr>
      </w:pP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 Общие положения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1.3. Заседания комиссии проводятся по мере необходимости, но не реже одного раза в квартал.</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1.4. Срок рассмотрения комиссией представленных ей документов не должен превышать 14 календарных дней.</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1.5. Заседание комиссии правомочно при наличии не менее 2/3 ее состава.</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1.7. Экспертом не может быть лицо, отвечающее за материальные ценности, в отношении которых принимается решение о списании.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1.8. Решение комиссии оформляется протоколом, который подписывают председатель и члены комиссии, присутствовавшие на заседании.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 Принятие решений по поступлению активов</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 В части поступления активов комиссия принимает решения по следующим вопросам:</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физическое принятие активов в случаях, прямо предусмотренных внутренними актами организации;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определение первоначальной стоимости и метода амортизации поступивших объектов нефинансовых активов;</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определение срока полезного использования имущества в целях </w:t>
      </w:r>
      <w:r w:rsidRPr="00042B69">
        <w:rPr>
          <w:rFonts w:ascii="Times New Roman" w:hAnsi="Times New Roman" w:cs="Times New Roman"/>
          <w:sz w:val="28"/>
          <w:szCs w:val="28"/>
        </w:rPr>
        <w:lastRenderedPageBreak/>
        <w:t>начисления по нему амортизации в случаях отсутствия информации в законодательстве РФ и документах производителя;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определение величин оценочных резервов в случаях, установленных нормативными актами и (или) Учетной политикой;</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54" w:history="1">
        <w:r w:rsidRPr="00042B69">
          <w:rPr>
            <w:rFonts w:ascii="Times New Roman" w:hAnsi="Times New Roman" w:cs="Times New Roman"/>
            <w:sz w:val="28"/>
            <w:szCs w:val="28"/>
          </w:rPr>
          <w:t>(ф. 0504103)</w:t>
        </w:r>
      </w:hyperlink>
      <w:r w:rsidRPr="00042B69">
        <w:rPr>
          <w:rFonts w:ascii="Times New Roman" w:hAnsi="Times New Roman" w:cs="Times New Roman"/>
          <w:sz w:val="28"/>
          <w:szCs w:val="28"/>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55" w:history="1">
        <w:r w:rsidRPr="00042B69">
          <w:rPr>
            <w:rFonts w:ascii="Times New Roman" w:hAnsi="Times New Roman" w:cs="Times New Roman"/>
            <w:sz w:val="28"/>
            <w:szCs w:val="28"/>
          </w:rPr>
          <w:t>(ф. 0504103)</w:t>
        </w:r>
      </w:hyperlink>
      <w:r w:rsidRPr="00042B69">
        <w:rPr>
          <w:rFonts w:ascii="Times New Roman" w:hAnsi="Times New Roman" w:cs="Times New Roman"/>
          <w:sz w:val="28"/>
          <w:szCs w:val="28"/>
        </w:rPr>
        <w:t>.</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2.5. Поступление нефинансовых активов комиссия оформляет следующими первичными учетными документами:</w:t>
      </w:r>
    </w:p>
    <w:p w:rsidR="005D4983" w:rsidRPr="00042B69" w:rsidRDefault="005D4983" w:rsidP="005D4983">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актом о приеме-передаче объектов нефинансовых активов </w:t>
      </w:r>
      <w:hyperlink r:id="rId156" w:history="1">
        <w:r w:rsidRPr="00042B69">
          <w:rPr>
            <w:rFonts w:ascii="Times New Roman" w:hAnsi="Times New Roman" w:cs="Times New Roman"/>
            <w:sz w:val="28"/>
            <w:szCs w:val="28"/>
          </w:rPr>
          <w:t>(ф. 0504101)</w:t>
        </w:r>
      </w:hyperlink>
      <w:r w:rsidRPr="00042B69">
        <w:rPr>
          <w:rFonts w:ascii="Times New Roman" w:hAnsi="Times New Roman" w:cs="Times New Roman"/>
          <w:sz w:val="28"/>
          <w:szCs w:val="28"/>
        </w:rPr>
        <w:t>;</w:t>
      </w:r>
    </w:p>
    <w:p w:rsidR="005D4983" w:rsidRPr="00042B69" w:rsidRDefault="005D4983" w:rsidP="005D4983">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приходным ордером на приемку материальных ценностей (нефинансовых активов) </w:t>
      </w:r>
      <w:hyperlink r:id="rId157" w:history="1">
        <w:r w:rsidRPr="00042B69">
          <w:rPr>
            <w:rFonts w:ascii="Times New Roman" w:hAnsi="Times New Roman" w:cs="Times New Roman"/>
            <w:sz w:val="28"/>
            <w:szCs w:val="28"/>
          </w:rPr>
          <w:t>(ф. 0504207)</w:t>
        </w:r>
      </w:hyperlink>
      <w:r w:rsidRPr="00042B69">
        <w:rPr>
          <w:rFonts w:ascii="Times New Roman" w:hAnsi="Times New Roman" w:cs="Times New Roman"/>
          <w:sz w:val="28"/>
          <w:szCs w:val="28"/>
        </w:rPr>
        <w:t>;</w:t>
      </w:r>
    </w:p>
    <w:p w:rsidR="005D4983" w:rsidRPr="00042B69" w:rsidRDefault="005D4983" w:rsidP="005D4983">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актом приемки материалов (материальных ценностей) </w:t>
      </w:r>
      <w:hyperlink r:id="rId158" w:history="1">
        <w:r w:rsidRPr="00042B69">
          <w:rPr>
            <w:rFonts w:ascii="Times New Roman" w:hAnsi="Times New Roman" w:cs="Times New Roman"/>
            <w:sz w:val="28"/>
            <w:szCs w:val="28"/>
          </w:rPr>
          <w:t>(ф. 0504220)</w:t>
        </w:r>
      </w:hyperlink>
      <w:r w:rsidRPr="00042B69">
        <w:rPr>
          <w:rFonts w:ascii="Times New Roman" w:hAnsi="Times New Roman" w:cs="Times New Roman"/>
          <w:sz w:val="28"/>
          <w:szCs w:val="28"/>
        </w:rPr>
        <w:t>.</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2.6. В случаях изменения первоначально принятых нормативных </w:t>
      </w:r>
      <w:r w:rsidRPr="00042B69">
        <w:rPr>
          <w:rFonts w:ascii="Times New Roman" w:hAnsi="Times New Roman" w:cs="Times New Roman"/>
          <w:sz w:val="28"/>
          <w:szCs w:val="28"/>
        </w:rPr>
        <w:lastRenderedPageBreak/>
        <w:t>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 Принятие решений по выбытию (списанию) активов и списанию задолженности неплатежеспособных дебиторов</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3.1. В части выбытия (списания) активов и задолженности комиссия принимает решения по следующим вопросам:</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возможности использовать отдельные узлы, детали, конструкции и материалы, полученные в результате списания объектов нефинансовых активов;</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частичной ликвидации (разукомплектации) основных средств и об определении стоимости выбывающей части актива при его частичной ликвидации;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пригодности для дальнейшего использования имущества, возможности и эффективности его восстановления;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5D4983" w:rsidRPr="00042B69" w:rsidRDefault="005D4983" w:rsidP="005D4983">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3.2. Решение о выбытии имущества принимается, если оно:</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в других случаях, предусмотренных законодательством РФ.</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3.3. Решение о списании имущества принимается комиссией после проведения следующих мероприятий:</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осмотра имущества, подлежащего списанию (при наличии такой возможности), с учетом данных, содержащихся в учетно-технической и иной документации;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w:t>
      </w:r>
      <w:r w:rsidRPr="00042B69">
        <w:rPr>
          <w:rFonts w:ascii="Times New Roman" w:hAnsi="Times New Roman" w:cs="Times New Roman"/>
          <w:sz w:val="28"/>
          <w:szCs w:val="28"/>
        </w:rPr>
        <w:lastRenderedPageBreak/>
        <w:t>причины;</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установления виновных лиц, действия которых привели к необходимости списать имущество до истечения срока его полезного использования;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подготовки документов, необходимых для принятия решения о списании имущества.</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3.5. Выбытие (списание) нефинансовых активов оформляется следующими документами: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актом о приеме-передаче объектов нефинансовых активов </w:t>
      </w:r>
      <w:hyperlink r:id="rId159" w:history="1">
        <w:r w:rsidRPr="00042B69">
          <w:rPr>
            <w:rFonts w:ascii="Times New Roman" w:hAnsi="Times New Roman" w:cs="Times New Roman"/>
            <w:sz w:val="28"/>
            <w:szCs w:val="28"/>
          </w:rPr>
          <w:t>(ф. 0504101)</w:t>
        </w:r>
      </w:hyperlink>
      <w:r w:rsidRPr="00042B69">
        <w:rPr>
          <w:rFonts w:ascii="Times New Roman" w:hAnsi="Times New Roman" w:cs="Times New Roman"/>
          <w:sz w:val="28"/>
          <w:szCs w:val="28"/>
        </w:rPr>
        <w:t>;</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актом о списании объектов нефинансовых активов (кроме транспортных средств) </w:t>
      </w:r>
      <w:hyperlink r:id="rId160" w:history="1">
        <w:r w:rsidRPr="00042B69">
          <w:rPr>
            <w:rFonts w:ascii="Times New Roman" w:hAnsi="Times New Roman" w:cs="Times New Roman"/>
            <w:sz w:val="28"/>
            <w:szCs w:val="28"/>
          </w:rPr>
          <w:t>(ф. 0504104)</w:t>
        </w:r>
      </w:hyperlink>
      <w:r w:rsidRPr="00042B69">
        <w:rPr>
          <w:rFonts w:ascii="Times New Roman" w:hAnsi="Times New Roman" w:cs="Times New Roman"/>
          <w:sz w:val="28"/>
          <w:szCs w:val="28"/>
        </w:rPr>
        <w:t>;</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актом о списании транспортного средства </w:t>
      </w:r>
      <w:hyperlink r:id="rId161" w:history="1">
        <w:r w:rsidRPr="00042B69">
          <w:rPr>
            <w:rFonts w:ascii="Times New Roman" w:hAnsi="Times New Roman" w:cs="Times New Roman"/>
            <w:sz w:val="28"/>
            <w:szCs w:val="28"/>
          </w:rPr>
          <w:t>(ф. 0504105)</w:t>
        </w:r>
      </w:hyperlink>
      <w:r w:rsidRPr="00042B69">
        <w:rPr>
          <w:rFonts w:ascii="Times New Roman" w:hAnsi="Times New Roman" w:cs="Times New Roman"/>
          <w:sz w:val="28"/>
          <w:szCs w:val="28"/>
        </w:rPr>
        <w:t>;</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актом о списании мягкого и хозяйственного инвентаря </w:t>
      </w:r>
      <w:hyperlink r:id="rId162" w:history="1">
        <w:r w:rsidRPr="00042B69">
          <w:rPr>
            <w:rFonts w:ascii="Times New Roman" w:hAnsi="Times New Roman" w:cs="Times New Roman"/>
            <w:sz w:val="28"/>
            <w:szCs w:val="28"/>
          </w:rPr>
          <w:t>(ф. 0504143)</w:t>
        </w:r>
      </w:hyperlink>
      <w:r w:rsidRPr="00042B69">
        <w:rPr>
          <w:rFonts w:ascii="Times New Roman" w:hAnsi="Times New Roman" w:cs="Times New Roman"/>
          <w:sz w:val="28"/>
          <w:szCs w:val="28"/>
        </w:rPr>
        <w:t>;</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актом о списании материальных запасов </w:t>
      </w:r>
      <w:hyperlink r:id="rId163" w:history="1">
        <w:r w:rsidRPr="00042B69">
          <w:rPr>
            <w:rFonts w:ascii="Times New Roman" w:hAnsi="Times New Roman" w:cs="Times New Roman"/>
            <w:sz w:val="28"/>
            <w:szCs w:val="28"/>
          </w:rPr>
          <w:t>(ф. 0504230)</w:t>
        </w:r>
      </w:hyperlink>
      <w:r w:rsidRPr="00042B69">
        <w:rPr>
          <w:rFonts w:ascii="Times New Roman" w:hAnsi="Times New Roman" w:cs="Times New Roman"/>
          <w:sz w:val="28"/>
          <w:szCs w:val="28"/>
        </w:rPr>
        <w:t>.</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3.6. Оформленный комиссией акт о списании имущества утверждается руководителем.</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3.7. До утверждения в установленном порядке акта о списании реализация мероприятий, предусмотренных этим актом, не допускается.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 Принятие решений по вопросам обесценения активов</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4.4. В случае необходимости определить справедливую стоимость комиссия утверждает метод, который будет при этом использоваться.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4.5. Заключение о необходимости (об отсутствии необходимости) определить справедливую стоимость и о применяемом для этого методе </w:t>
      </w:r>
      <w:r w:rsidRPr="00042B69">
        <w:rPr>
          <w:rFonts w:ascii="Times New Roman" w:hAnsi="Times New Roman" w:cs="Times New Roman"/>
          <w:sz w:val="28"/>
          <w:szCs w:val="28"/>
        </w:rPr>
        <w:lastRenderedPageBreak/>
        <w:t>оформляется в виде представления для руководителя.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4.6. В представление могут быть включены рекомендации комиссии по дальнейшему использованию имущества.</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4.7. Если выявлены признаки снижения убытка от обесценения, а сумма убытка не подлежит восстановлению, комиссия выносит заключение о необходимости (об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E10CA7" w:rsidRPr="00042B69" w:rsidRDefault="00E10CA7" w:rsidP="005D4983">
      <w:pPr>
        <w:pStyle w:val="ConsPlusNormal"/>
        <w:ind w:firstLine="708"/>
        <w:jc w:val="both"/>
        <w:rPr>
          <w:rFonts w:ascii="Times New Roman" w:hAnsi="Times New Roman" w:cs="Times New Roman"/>
          <w:sz w:val="28"/>
          <w:szCs w:val="28"/>
        </w:rPr>
      </w:pPr>
    </w:p>
    <w:p w:rsidR="00E10CA7" w:rsidRPr="00042B69" w:rsidRDefault="00E10CA7" w:rsidP="005D4983">
      <w:pPr>
        <w:pStyle w:val="ConsPlusNormal"/>
        <w:ind w:firstLine="708"/>
        <w:jc w:val="both"/>
        <w:rPr>
          <w:rFonts w:ascii="Times New Roman" w:hAnsi="Times New Roman" w:cs="Times New Roman"/>
          <w:sz w:val="28"/>
          <w:szCs w:val="28"/>
        </w:rPr>
      </w:pPr>
    </w:p>
    <w:p w:rsidR="00E10CA7" w:rsidRPr="00042B69" w:rsidRDefault="00E10CA7" w:rsidP="005D4983">
      <w:pPr>
        <w:pStyle w:val="ConsPlusNormal"/>
        <w:ind w:firstLine="708"/>
        <w:jc w:val="both"/>
        <w:rPr>
          <w:rFonts w:ascii="Times New Roman" w:hAnsi="Times New Roman" w:cs="Times New Roman"/>
          <w:sz w:val="28"/>
          <w:szCs w:val="28"/>
        </w:rPr>
      </w:pPr>
    </w:p>
    <w:p w:rsidR="00E10CA7" w:rsidRPr="00042B69" w:rsidRDefault="00E10CA7" w:rsidP="005D4983">
      <w:pPr>
        <w:pStyle w:val="ConsPlusNormal"/>
        <w:ind w:firstLine="708"/>
        <w:jc w:val="both"/>
        <w:rPr>
          <w:rFonts w:ascii="Times New Roman" w:hAnsi="Times New Roman" w:cs="Times New Roman"/>
          <w:sz w:val="28"/>
          <w:szCs w:val="28"/>
        </w:rPr>
      </w:pPr>
    </w:p>
    <w:p w:rsidR="00E10CA7" w:rsidRPr="00042B69" w:rsidRDefault="00E10CA7" w:rsidP="005D4983">
      <w:pPr>
        <w:pStyle w:val="ConsPlusNormal"/>
        <w:ind w:firstLine="708"/>
        <w:jc w:val="both"/>
        <w:rPr>
          <w:rFonts w:ascii="Times New Roman" w:hAnsi="Times New Roman" w:cs="Times New Roman"/>
          <w:sz w:val="28"/>
          <w:szCs w:val="28"/>
        </w:rPr>
      </w:pPr>
    </w:p>
    <w:p w:rsidR="00E10CA7" w:rsidRPr="00042B69" w:rsidRDefault="00E10CA7" w:rsidP="005D4983">
      <w:pPr>
        <w:pStyle w:val="ConsPlusNormal"/>
        <w:ind w:firstLine="708"/>
        <w:jc w:val="both"/>
        <w:rPr>
          <w:rFonts w:ascii="Times New Roman" w:hAnsi="Times New Roman" w:cs="Times New Roman"/>
          <w:sz w:val="28"/>
          <w:szCs w:val="28"/>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Default="00E10CA7"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Default="00042B69" w:rsidP="005D4983">
      <w:pPr>
        <w:pStyle w:val="ConsPlusNormal"/>
        <w:ind w:firstLine="708"/>
        <w:jc w:val="both"/>
        <w:rPr>
          <w:rFonts w:ascii="Arial" w:hAnsi="Arial" w:cs="Arial"/>
          <w:sz w:val="24"/>
          <w:szCs w:val="24"/>
        </w:rPr>
      </w:pPr>
    </w:p>
    <w:p w:rsidR="00042B69" w:rsidRPr="004A363A" w:rsidRDefault="00042B69"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E10CA7" w:rsidRPr="004A363A" w:rsidRDefault="00E10CA7" w:rsidP="005D4983">
      <w:pPr>
        <w:pStyle w:val="ConsPlusNormal"/>
        <w:ind w:firstLine="708"/>
        <w:jc w:val="both"/>
        <w:rPr>
          <w:rFonts w:ascii="Arial" w:hAnsi="Arial" w:cs="Arial"/>
          <w:sz w:val="24"/>
          <w:szCs w:val="24"/>
        </w:rPr>
      </w:pPr>
    </w:p>
    <w:p w:rsidR="005D4983" w:rsidRPr="004A363A" w:rsidRDefault="005D4983" w:rsidP="005D4983">
      <w:pPr>
        <w:pStyle w:val="ConsPlusNormal"/>
        <w:jc w:val="both"/>
        <w:rPr>
          <w:rFonts w:ascii="Arial" w:hAnsi="Arial" w:cs="Arial"/>
          <w:sz w:val="24"/>
          <w:szCs w:val="24"/>
        </w:rPr>
      </w:pPr>
    </w:p>
    <w:p w:rsidR="005D4983" w:rsidRPr="00042B69" w:rsidRDefault="005D4983" w:rsidP="005D498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Приложение № 3</w:t>
      </w:r>
    </w:p>
    <w:p w:rsidR="005D4983" w:rsidRPr="00042B69" w:rsidRDefault="005D4983" w:rsidP="005D498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Учетной политике</w:t>
      </w:r>
      <w:r w:rsidR="00E10CA7" w:rsidRPr="00042B69">
        <w:rPr>
          <w:rFonts w:ascii="Times New Roman" w:hAnsi="Times New Roman" w:cs="Times New Roman"/>
          <w:sz w:val="28"/>
          <w:szCs w:val="28"/>
        </w:rPr>
        <w:t xml:space="preserve"> </w:t>
      </w:r>
      <w:r w:rsidRPr="00042B69">
        <w:rPr>
          <w:rFonts w:ascii="Times New Roman" w:hAnsi="Times New Roman" w:cs="Times New Roman"/>
          <w:sz w:val="28"/>
          <w:szCs w:val="28"/>
        </w:rPr>
        <w:t>для целей бюджетного учета,</w:t>
      </w:r>
    </w:p>
    <w:p w:rsidR="005D4983" w:rsidRPr="00042B69" w:rsidRDefault="005D4983" w:rsidP="005D498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 xml:space="preserve">утвержденной Распоряжением от </w:t>
      </w:r>
      <w:r w:rsidR="00BA28F6" w:rsidRPr="00042B69">
        <w:rPr>
          <w:rFonts w:ascii="Times New Roman" w:hAnsi="Times New Roman" w:cs="Times New Roman"/>
          <w:sz w:val="28"/>
          <w:szCs w:val="28"/>
        </w:rPr>
        <w:t>25.11</w:t>
      </w:r>
      <w:r w:rsidRPr="00042B69">
        <w:rPr>
          <w:rFonts w:ascii="Times New Roman" w:hAnsi="Times New Roman" w:cs="Times New Roman"/>
          <w:sz w:val="28"/>
          <w:szCs w:val="28"/>
        </w:rPr>
        <w:t>.201</w:t>
      </w:r>
      <w:r w:rsidR="00E10CA7" w:rsidRPr="00042B69">
        <w:rPr>
          <w:rFonts w:ascii="Times New Roman" w:hAnsi="Times New Roman" w:cs="Times New Roman"/>
          <w:sz w:val="28"/>
          <w:szCs w:val="28"/>
        </w:rPr>
        <w:t>9</w:t>
      </w:r>
      <w:r w:rsidRPr="00042B69">
        <w:rPr>
          <w:rFonts w:ascii="Times New Roman" w:hAnsi="Times New Roman" w:cs="Times New Roman"/>
          <w:sz w:val="28"/>
          <w:szCs w:val="28"/>
        </w:rPr>
        <w:t xml:space="preserve"> </w:t>
      </w:r>
      <w:r w:rsidR="00E10CA7" w:rsidRPr="00042B69">
        <w:rPr>
          <w:rFonts w:ascii="Times New Roman" w:hAnsi="Times New Roman" w:cs="Times New Roman"/>
          <w:sz w:val="28"/>
          <w:szCs w:val="28"/>
        </w:rPr>
        <w:t>№</w:t>
      </w:r>
      <w:r w:rsidRPr="00042B69">
        <w:rPr>
          <w:rFonts w:ascii="Times New Roman" w:hAnsi="Times New Roman" w:cs="Times New Roman"/>
          <w:sz w:val="28"/>
          <w:szCs w:val="28"/>
        </w:rPr>
        <w:t xml:space="preserve"> </w:t>
      </w:r>
      <w:r w:rsidR="00BA28F6" w:rsidRPr="00042B69">
        <w:rPr>
          <w:rFonts w:ascii="Times New Roman" w:hAnsi="Times New Roman" w:cs="Times New Roman"/>
          <w:sz w:val="28"/>
          <w:szCs w:val="28"/>
        </w:rPr>
        <w:t>06</w:t>
      </w:r>
    </w:p>
    <w:p w:rsidR="005D4983" w:rsidRPr="00042B69" w:rsidRDefault="005D4983" w:rsidP="005D4983">
      <w:pPr>
        <w:pStyle w:val="ConsPlusNormal"/>
        <w:jc w:val="both"/>
        <w:rPr>
          <w:rFonts w:ascii="Times New Roman" w:hAnsi="Times New Roman" w:cs="Times New Roman"/>
          <w:sz w:val="28"/>
          <w:szCs w:val="28"/>
        </w:rPr>
      </w:pPr>
    </w:p>
    <w:p w:rsidR="005D4983" w:rsidRPr="00042B69" w:rsidRDefault="005D4983" w:rsidP="005D4983">
      <w:pPr>
        <w:pStyle w:val="ConsPlusNormal"/>
        <w:jc w:val="center"/>
        <w:rPr>
          <w:rFonts w:ascii="Times New Roman" w:hAnsi="Times New Roman" w:cs="Times New Roman"/>
          <w:sz w:val="28"/>
          <w:szCs w:val="28"/>
        </w:rPr>
      </w:pPr>
      <w:bookmarkStart w:id="256" w:name="P1231"/>
      <w:bookmarkEnd w:id="256"/>
      <w:r w:rsidRPr="00042B69">
        <w:rPr>
          <w:rFonts w:ascii="Times New Roman" w:hAnsi="Times New Roman" w:cs="Times New Roman"/>
          <w:sz w:val="28"/>
          <w:szCs w:val="28"/>
        </w:rPr>
        <w:t>Порядок проведения инвентаризации активов и обязательств</w:t>
      </w:r>
    </w:p>
    <w:p w:rsidR="005D4983" w:rsidRPr="00042B69" w:rsidRDefault="005D4983" w:rsidP="005D4983">
      <w:pPr>
        <w:pStyle w:val="ConsPlusNormal"/>
        <w:jc w:val="both"/>
        <w:rPr>
          <w:rFonts w:ascii="Times New Roman" w:hAnsi="Times New Roman" w:cs="Times New Roman"/>
          <w:sz w:val="28"/>
          <w:szCs w:val="28"/>
        </w:rPr>
      </w:pP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 Организация проведения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64" w:history="1">
        <w:r w:rsidRPr="00042B69">
          <w:rPr>
            <w:rFonts w:ascii="Times New Roman" w:hAnsi="Times New Roman" w:cs="Times New Roman"/>
            <w:sz w:val="28"/>
            <w:szCs w:val="28"/>
          </w:rPr>
          <w:t>п. 81</w:t>
        </w:r>
      </w:hyperlink>
      <w:r w:rsidRPr="00042B69">
        <w:rPr>
          <w:rFonts w:ascii="Times New Roman" w:hAnsi="Times New Roman" w:cs="Times New Roman"/>
          <w:sz w:val="28"/>
          <w:szCs w:val="28"/>
        </w:rPr>
        <w:t xml:space="preserve"> СГС "Концептуальные основы".</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1.4. Распорядительный акт о проведении инвентаризации </w:t>
      </w:r>
      <w:hyperlink r:id="rId165" w:history="1">
        <w:r w:rsidRPr="00042B69">
          <w:rPr>
            <w:rFonts w:ascii="Times New Roman" w:hAnsi="Times New Roman" w:cs="Times New Roman"/>
            <w:sz w:val="28"/>
            <w:szCs w:val="28"/>
          </w:rPr>
          <w:t>(ф. N ИНВ-22)</w:t>
        </w:r>
      </w:hyperlink>
      <w:r w:rsidRPr="00042B69">
        <w:rPr>
          <w:rFonts w:ascii="Times New Roman" w:hAnsi="Times New Roman" w:cs="Times New Roman"/>
          <w:sz w:val="28"/>
          <w:szCs w:val="28"/>
        </w:rPr>
        <w:t xml:space="preserve"> подлежит регистрации в журнале учета контроля за выполнением распоряжений о проведении инвентаризации </w:t>
      </w:r>
      <w:hyperlink r:id="rId166" w:history="1">
        <w:r w:rsidRPr="00042B69">
          <w:rPr>
            <w:rFonts w:ascii="Times New Roman" w:hAnsi="Times New Roman" w:cs="Times New Roman"/>
            <w:sz w:val="28"/>
            <w:szCs w:val="28"/>
          </w:rPr>
          <w:t>(ф. N ИНВ-23)</w:t>
        </w:r>
      </w:hyperlink>
      <w:r w:rsidRPr="00042B69">
        <w:rPr>
          <w:rFonts w:ascii="Times New Roman" w:hAnsi="Times New Roman" w:cs="Times New Roman"/>
          <w:sz w:val="28"/>
          <w:szCs w:val="28"/>
        </w:rPr>
        <w:t>.</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В распорядительном акте о проведении инвентаризации </w:t>
      </w:r>
      <w:hyperlink r:id="rId167" w:history="1">
        <w:r w:rsidRPr="00042B69">
          <w:rPr>
            <w:rFonts w:ascii="Times New Roman" w:hAnsi="Times New Roman" w:cs="Times New Roman"/>
            <w:sz w:val="28"/>
            <w:szCs w:val="28"/>
          </w:rPr>
          <w:t>(ф. N ИНВ-22)</w:t>
        </w:r>
      </w:hyperlink>
      <w:r w:rsidRPr="00042B69">
        <w:rPr>
          <w:rFonts w:ascii="Times New Roman" w:hAnsi="Times New Roman" w:cs="Times New Roman"/>
          <w:sz w:val="28"/>
          <w:szCs w:val="28"/>
        </w:rPr>
        <w:t xml:space="preserve"> указываются: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наименование имущества и обязательств, подлежащих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даты начала и окончания проведения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причина проведения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5D4983" w:rsidRPr="00042B69" w:rsidRDefault="005D4983" w:rsidP="005D4983">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1.7.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w:t>
      </w:r>
      <w:r w:rsidRPr="00042B69">
        <w:rPr>
          <w:rFonts w:ascii="Times New Roman" w:hAnsi="Times New Roman" w:cs="Times New Roman"/>
          <w:sz w:val="28"/>
          <w:szCs w:val="28"/>
        </w:rPr>
        <w:lastRenderedPageBreak/>
        <w:t>контрольно-измерительные приборы и т.п.).</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1.8.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1.9.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ответственного лица.</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1.10. На имущество, которое получено в пользование, находится на ответственном хранении, арендовано, составляются отдельные описи (акты).</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1.11. 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w:t>
      </w:r>
      <w:hyperlink r:id="rId168" w:history="1">
        <w:r w:rsidRPr="00042B69">
          <w:rPr>
            <w:rFonts w:ascii="Times New Roman" w:hAnsi="Times New Roman" w:cs="Times New Roman"/>
            <w:sz w:val="28"/>
            <w:szCs w:val="28"/>
          </w:rPr>
          <w:t>(ф. 0504087)</w:t>
        </w:r>
      </w:hyperlink>
      <w:r w:rsidRPr="00042B69">
        <w:rPr>
          <w:rFonts w:ascii="Times New Roman" w:hAnsi="Times New Roman" w:cs="Times New Roman"/>
          <w:sz w:val="28"/>
          <w:szCs w:val="28"/>
        </w:rPr>
        <w:t xml:space="preserve"> по нефинансовым активам имущества казны.</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1.12. Причины выявленных расхождений (недостач, излишков) и (или) предложения по их устранению указываются в </w:t>
      </w:r>
      <w:hyperlink r:id="rId169" w:history="1">
        <w:r w:rsidRPr="00042B69">
          <w:rPr>
            <w:rFonts w:ascii="Times New Roman" w:hAnsi="Times New Roman" w:cs="Times New Roman"/>
            <w:sz w:val="28"/>
            <w:szCs w:val="28"/>
          </w:rPr>
          <w:t>графе 19</w:t>
        </w:r>
      </w:hyperlink>
      <w:r w:rsidRPr="00042B69">
        <w:rPr>
          <w:rFonts w:ascii="Times New Roman" w:hAnsi="Times New Roman" w:cs="Times New Roman"/>
          <w:sz w:val="28"/>
          <w:szCs w:val="28"/>
        </w:rPr>
        <w:t xml:space="preserve"> "Примечание" инвентаризационной описи (сличительной ведомости) (ф. 0504087) по нефинансовым активам имущества казны.</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1.13. 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руководителю, принимающему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 Обязанности и права инвентаризационной комиссии и иных лиц при проведении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 Председатель комиссии обязан:</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быть принципиальным, соблюдать профессиональную этику и конфиденциальность;</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определять методы и способы проведения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распределять направления проведения инвентаризации между членами комиссии;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организовывать проведение инвентаризации согласно утвержденному плану (программе);</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осуществлять общее руководство членами комиссии в процессе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lastRenderedPageBreak/>
        <w:t>- обеспечивать сохранность полученных документов, отчетов и других материалов, проверяемых в ходе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2.2. Председатель комиссии имеет право:</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давать указания должностным лицам о предоставлении комиссии необходимых для проверки документов и сведений (информации);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привлекать по согласованию с руководителем должностных лиц к проведению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вносить предложения об устранении выявленных в ходе проведения инвентаризации нарушений и недостатков.</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2.3. Члены комиссии обязаны:</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быть принципиальными, соблюдать профессиональную этику и конфиденциальность;</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проводить инвентаризацию в соответствии с утвержденным планом (программой);</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незамедлительно докладывать председателю комиссии о выявленных в процессе инвентаризации нарушениях и злоупотреблениях;</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обеспечивать сохранность полученных документов, отчетов и других материалов, проверяемых в ходе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2.4. Члены комиссии имеют право:</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ходатайствовать перед председателем комиссии о представлении им необходимых для проверки документов и сведений (информации).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2.5. Руководитель и проверяемые должностные лица в процессе контрольных мероприятий обязаны:</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оказывать содействие в проведении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представлять по требованию председателя комиссии и в установленные им сроки документы, необходимые для проверки;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давать справки и объяснения в устной и письменной форме по вопросам, возникающим в ходе проведения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 Инвентаризационная комиссия несет ответственность за качественное проведение инвентаризации в соответствии с законодательством РФ.</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lastRenderedPageBreak/>
        <w:t>3. Имущество и обязательства, подлежащие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3.1. Инвентаризации подлежит все имущество независимо от его местонахождения, а также все виды обязательств, в том числе:</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имущество и обязательства, учтенные на балансовых счетах;</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имущество, учтенное на забалансовых счетах;</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другое имущество и обязательства в соответствии с распоряжением об инвентаризации.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Фактически наличествующее имущество, не учтенное по каким-либо причинам, подлежит принятию к учету.</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 Оформление результатов инвентаризации и регулирование выявленных расхождений</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70" w:history="1">
        <w:r w:rsidRPr="00042B69">
          <w:rPr>
            <w:rFonts w:ascii="Times New Roman" w:hAnsi="Times New Roman" w:cs="Times New Roman"/>
            <w:sz w:val="28"/>
            <w:szCs w:val="28"/>
          </w:rPr>
          <w:t>(ф. 0504092)</w:t>
        </w:r>
      </w:hyperlink>
      <w:r w:rsidRPr="00042B69">
        <w:rPr>
          <w:rFonts w:ascii="Times New Roman" w:hAnsi="Times New Roman" w:cs="Times New Roman"/>
          <w:sz w:val="28"/>
          <w:szCs w:val="28"/>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4.3. По результатам инвентаризации председатель инвентаризационной комиссии готовит для руководителя предложения: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по отнесению недостач имущества, а также имущества, пришедшего в негодность, на счет виновных лиц либо по списанию;</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оприходованию излишков;</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списанию невостребованной кредиторской задолженности;</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оптимизации приема, хранения и отпуска материальных ценностей;</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иные предложения.</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4.4. На основании инвентаризационных описей комиссия составляет акт о результатах инвентаризации </w:t>
      </w:r>
      <w:hyperlink r:id="rId171" w:history="1">
        <w:r w:rsidRPr="00042B69">
          <w:rPr>
            <w:rFonts w:ascii="Times New Roman" w:hAnsi="Times New Roman" w:cs="Times New Roman"/>
            <w:sz w:val="28"/>
            <w:szCs w:val="28"/>
          </w:rPr>
          <w:t>(ф. 0504835)</w:t>
        </w:r>
      </w:hyperlink>
      <w:r w:rsidRPr="00042B69">
        <w:rPr>
          <w:rFonts w:ascii="Times New Roman" w:hAnsi="Times New Roman" w:cs="Times New Roman"/>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72" w:history="1">
        <w:r w:rsidRPr="00042B69">
          <w:rPr>
            <w:rFonts w:ascii="Times New Roman" w:hAnsi="Times New Roman" w:cs="Times New Roman"/>
            <w:sz w:val="28"/>
            <w:szCs w:val="28"/>
          </w:rPr>
          <w:t>(ф. 0504092)</w:t>
        </w:r>
      </w:hyperlink>
      <w:r w:rsidRPr="00042B69">
        <w:rPr>
          <w:rFonts w:ascii="Times New Roman" w:hAnsi="Times New Roman" w:cs="Times New Roman"/>
          <w:sz w:val="28"/>
          <w:szCs w:val="28"/>
        </w:rPr>
        <w:t>.</w:t>
      </w:r>
    </w:p>
    <w:p w:rsidR="005D4983" w:rsidRPr="00042B69" w:rsidRDefault="005D4983" w:rsidP="005D498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4.5. По результатам инвентаризации руководитель издает распорядительный акт.</w:t>
      </w:r>
    </w:p>
    <w:p w:rsidR="00BE6B28" w:rsidRPr="00042B69" w:rsidRDefault="00BE6B28" w:rsidP="005D4983">
      <w:pPr>
        <w:pStyle w:val="ConsPlusNormal"/>
        <w:jc w:val="both"/>
        <w:rPr>
          <w:rFonts w:ascii="Times New Roman" w:hAnsi="Times New Roman" w:cs="Times New Roman"/>
          <w:sz w:val="28"/>
          <w:szCs w:val="28"/>
        </w:rPr>
      </w:pPr>
    </w:p>
    <w:p w:rsidR="00BE6B28" w:rsidRPr="00042B69" w:rsidRDefault="00BE6B28" w:rsidP="00BE6B28">
      <w:pPr>
        <w:pStyle w:val="ConsPlusNormal"/>
        <w:jc w:val="both"/>
        <w:rPr>
          <w:rFonts w:ascii="Times New Roman" w:hAnsi="Times New Roman" w:cs="Times New Roman"/>
          <w:sz w:val="28"/>
          <w:szCs w:val="28"/>
        </w:rPr>
      </w:pPr>
    </w:p>
    <w:p w:rsidR="00DF6B6F" w:rsidRPr="00042B69" w:rsidRDefault="00DF6B6F" w:rsidP="00DF6B6F">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 xml:space="preserve">Приложение </w:t>
      </w:r>
      <w:r w:rsidR="00457B62" w:rsidRPr="00042B69">
        <w:rPr>
          <w:rFonts w:ascii="Times New Roman" w:hAnsi="Times New Roman" w:cs="Times New Roman"/>
          <w:sz w:val="28"/>
          <w:szCs w:val="28"/>
        </w:rPr>
        <w:t>№</w:t>
      </w:r>
      <w:r w:rsidRPr="00042B69">
        <w:rPr>
          <w:rFonts w:ascii="Times New Roman" w:hAnsi="Times New Roman" w:cs="Times New Roman"/>
          <w:sz w:val="28"/>
          <w:szCs w:val="28"/>
        </w:rPr>
        <w:t xml:space="preserve"> </w:t>
      </w:r>
      <w:r w:rsidR="00457B62" w:rsidRPr="00042B69">
        <w:rPr>
          <w:rFonts w:ascii="Times New Roman" w:hAnsi="Times New Roman" w:cs="Times New Roman"/>
          <w:sz w:val="28"/>
          <w:szCs w:val="28"/>
        </w:rPr>
        <w:t>4</w:t>
      </w:r>
    </w:p>
    <w:p w:rsidR="00DF6B6F" w:rsidRPr="00042B69" w:rsidRDefault="00DF6B6F" w:rsidP="00DF6B6F">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Учетной политике</w:t>
      </w:r>
      <w:r w:rsidR="00E10CA7" w:rsidRPr="00042B69">
        <w:rPr>
          <w:rFonts w:ascii="Times New Roman" w:hAnsi="Times New Roman" w:cs="Times New Roman"/>
          <w:sz w:val="28"/>
          <w:szCs w:val="28"/>
        </w:rPr>
        <w:t xml:space="preserve"> </w:t>
      </w:r>
      <w:r w:rsidRPr="00042B69">
        <w:rPr>
          <w:rFonts w:ascii="Times New Roman" w:hAnsi="Times New Roman" w:cs="Times New Roman"/>
          <w:sz w:val="28"/>
          <w:szCs w:val="28"/>
        </w:rPr>
        <w:t>для целей бюджетного учета,</w:t>
      </w:r>
    </w:p>
    <w:p w:rsidR="00DF6B6F" w:rsidRPr="00042B69" w:rsidRDefault="00DF6B6F" w:rsidP="00DF6B6F">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 xml:space="preserve">утвержденной Распоряжением от </w:t>
      </w:r>
      <w:r w:rsidR="00BA28F6" w:rsidRPr="00042B69">
        <w:rPr>
          <w:rFonts w:ascii="Times New Roman" w:hAnsi="Times New Roman" w:cs="Times New Roman"/>
          <w:sz w:val="28"/>
          <w:szCs w:val="28"/>
        </w:rPr>
        <w:t>25</w:t>
      </w:r>
      <w:r w:rsidRPr="00042B69">
        <w:rPr>
          <w:rFonts w:ascii="Times New Roman" w:hAnsi="Times New Roman" w:cs="Times New Roman"/>
          <w:sz w:val="28"/>
          <w:szCs w:val="28"/>
        </w:rPr>
        <w:t>.</w:t>
      </w:r>
      <w:r w:rsidR="00BA28F6" w:rsidRPr="00042B69">
        <w:rPr>
          <w:rFonts w:ascii="Times New Roman" w:hAnsi="Times New Roman" w:cs="Times New Roman"/>
          <w:sz w:val="28"/>
          <w:szCs w:val="28"/>
        </w:rPr>
        <w:t>11</w:t>
      </w:r>
      <w:r w:rsidRPr="00042B69">
        <w:rPr>
          <w:rFonts w:ascii="Times New Roman" w:hAnsi="Times New Roman" w:cs="Times New Roman"/>
          <w:sz w:val="28"/>
          <w:szCs w:val="28"/>
        </w:rPr>
        <w:t>.201</w:t>
      </w:r>
      <w:r w:rsidR="00457B62" w:rsidRPr="00042B69">
        <w:rPr>
          <w:rFonts w:ascii="Times New Roman" w:hAnsi="Times New Roman" w:cs="Times New Roman"/>
          <w:sz w:val="28"/>
          <w:szCs w:val="28"/>
        </w:rPr>
        <w:t>9</w:t>
      </w:r>
      <w:r w:rsidRPr="00042B69">
        <w:rPr>
          <w:rFonts w:ascii="Times New Roman" w:hAnsi="Times New Roman" w:cs="Times New Roman"/>
          <w:sz w:val="28"/>
          <w:szCs w:val="28"/>
        </w:rPr>
        <w:t xml:space="preserve"> </w:t>
      </w:r>
      <w:r w:rsidR="00457B62" w:rsidRPr="00042B69">
        <w:rPr>
          <w:rFonts w:ascii="Times New Roman" w:hAnsi="Times New Roman" w:cs="Times New Roman"/>
          <w:sz w:val="28"/>
          <w:szCs w:val="28"/>
        </w:rPr>
        <w:t xml:space="preserve">№ </w:t>
      </w:r>
      <w:r w:rsidR="00BA28F6" w:rsidRPr="00042B69">
        <w:rPr>
          <w:rFonts w:ascii="Times New Roman" w:hAnsi="Times New Roman" w:cs="Times New Roman"/>
          <w:sz w:val="28"/>
          <w:szCs w:val="28"/>
        </w:rPr>
        <w:t>06</w:t>
      </w:r>
    </w:p>
    <w:p w:rsidR="00DF6B6F" w:rsidRPr="00042B69" w:rsidRDefault="00DF6B6F" w:rsidP="00DF6B6F">
      <w:pPr>
        <w:pStyle w:val="ConsPlusNormal"/>
        <w:jc w:val="both"/>
        <w:rPr>
          <w:rFonts w:ascii="Times New Roman" w:hAnsi="Times New Roman" w:cs="Times New Roman"/>
          <w:sz w:val="28"/>
          <w:szCs w:val="28"/>
        </w:rPr>
      </w:pPr>
    </w:p>
    <w:p w:rsidR="00DF6B6F" w:rsidRPr="00042B69" w:rsidRDefault="00DF6B6F" w:rsidP="00DF6B6F">
      <w:pPr>
        <w:pStyle w:val="ConsPlusNormal"/>
        <w:jc w:val="center"/>
        <w:rPr>
          <w:rFonts w:ascii="Times New Roman" w:hAnsi="Times New Roman" w:cs="Times New Roman"/>
          <w:sz w:val="28"/>
          <w:szCs w:val="28"/>
        </w:rPr>
      </w:pPr>
      <w:bookmarkStart w:id="257" w:name="P1540"/>
      <w:bookmarkEnd w:id="257"/>
      <w:r w:rsidRPr="00042B69">
        <w:rPr>
          <w:rFonts w:ascii="Times New Roman" w:hAnsi="Times New Roman" w:cs="Times New Roman"/>
          <w:sz w:val="28"/>
          <w:szCs w:val="28"/>
        </w:rPr>
        <w:t>Порядок выдачи под отчет денежных средств, составления</w:t>
      </w:r>
    </w:p>
    <w:p w:rsidR="00DF6B6F" w:rsidRPr="00042B69" w:rsidRDefault="00DF6B6F" w:rsidP="00DF6B6F">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и представления отчетов подотчетными лицами</w:t>
      </w:r>
    </w:p>
    <w:p w:rsidR="00DF6B6F" w:rsidRPr="00042B69" w:rsidRDefault="00DF6B6F" w:rsidP="00DF6B6F">
      <w:pPr>
        <w:pStyle w:val="ConsPlusNormal"/>
        <w:jc w:val="both"/>
        <w:rPr>
          <w:rFonts w:ascii="Times New Roman" w:hAnsi="Times New Roman" w:cs="Times New Roman"/>
          <w:sz w:val="28"/>
          <w:szCs w:val="28"/>
        </w:rPr>
      </w:pP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 Общие положения</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1.1. Порядок устанавливает единые правила расчетов с подотчетными лицами.</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1.2. Основными нормативными правовыми актами, использованными при разработке настоящего Порядка, являются:</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w:t>
      </w:r>
      <w:hyperlink r:id="rId173" w:history="1">
        <w:r w:rsidRPr="00042B69">
          <w:rPr>
            <w:rFonts w:ascii="Times New Roman" w:hAnsi="Times New Roman" w:cs="Times New Roman"/>
            <w:sz w:val="28"/>
            <w:szCs w:val="28"/>
          </w:rPr>
          <w:t>Инструкция</w:t>
        </w:r>
      </w:hyperlink>
      <w:r w:rsidRPr="00042B69">
        <w:rPr>
          <w:rFonts w:ascii="Times New Roman" w:hAnsi="Times New Roman" w:cs="Times New Roman"/>
          <w:sz w:val="28"/>
          <w:szCs w:val="28"/>
        </w:rPr>
        <w:t xml:space="preserve"> N 157н;</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w:t>
      </w:r>
      <w:hyperlink r:id="rId174" w:history="1">
        <w:r w:rsidRPr="00042B69">
          <w:rPr>
            <w:rFonts w:ascii="Times New Roman" w:hAnsi="Times New Roman" w:cs="Times New Roman"/>
            <w:sz w:val="28"/>
            <w:szCs w:val="28"/>
          </w:rPr>
          <w:t>Приказ</w:t>
        </w:r>
      </w:hyperlink>
      <w:r w:rsidRPr="00042B69">
        <w:rPr>
          <w:rFonts w:ascii="Times New Roman" w:hAnsi="Times New Roman" w:cs="Times New Roman"/>
          <w:sz w:val="28"/>
          <w:szCs w:val="28"/>
        </w:rPr>
        <w:t xml:space="preserve"> Минфина России N 52н;</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 </w:t>
      </w:r>
      <w:hyperlink r:id="rId175" w:history="1">
        <w:r w:rsidRPr="00042B69">
          <w:rPr>
            <w:rFonts w:ascii="Times New Roman" w:hAnsi="Times New Roman" w:cs="Times New Roman"/>
            <w:sz w:val="28"/>
            <w:szCs w:val="28"/>
          </w:rPr>
          <w:t>Положение</w:t>
        </w:r>
      </w:hyperlink>
      <w:r w:rsidRPr="00042B69">
        <w:rPr>
          <w:rFonts w:ascii="Times New Roman" w:hAnsi="Times New Roman" w:cs="Times New Roman"/>
          <w:sz w:val="28"/>
          <w:szCs w:val="28"/>
        </w:rPr>
        <w:t xml:space="preserve"> об особенностях направления работников в служебные командировки, утвержденное Постановлением Правительства РФ от 13.10.2008 N 749.</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 Порядок выдачи денежных средств под отчет</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 Денежные средства выдаются (перечисляются) под отчет:</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на административно-хозяйственные нужды;</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покрытие (возмещение) затрат, связанных со служебными командировками.</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2.4. Денежные средства под отчет на административно-хозяйственные нужды перечисляются на банковские дебетовые карты сотрудников.</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2.5. Максимальный срок выдачи денежных средств под отчет на административно-хозяйственные нужды составляет 10 календарных дней.</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2.7. Авансы на расходы, связанные со служебными командировками, перечисляются на банковские дебетовые карты сотрудников.</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1592" w:history="1">
        <w:r w:rsidRPr="00042B69">
          <w:rPr>
            <w:rFonts w:ascii="Times New Roman" w:hAnsi="Times New Roman" w:cs="Times New Roman"/>
            <w:sz w:val="28"/>
            <w:szCs w:val="28"/>
          </w:rPr>
          <w:t>Приложении</w:t>
        </w:r>
      </w:hyperlink>
      <w:r w:rsidRPr="00042B69">
        <w:rPr>
          <w:rFonts w:ascii="Times New Roman" w:hAnsi="Times New Roman" w:cs="Times New Roman"/>
          <w:sz w:val="28"/>
          <w:szCs w:val="28"/>
        </w:rPr>
        <w:t xml:space="preserve"> к настоящему Порядку.</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2.9. На заявлении работника уполномоченное должностное лицо проставляет отметку о наличии (об отсутствии) на текущую дату задолженности по ранее выданным авансам. При наличии за работником </w:t>
      </w:r>
      <w:r w:rsidRPr="00042B69">
        <w:rPr>
          <w:rFonts w:ascii="Times New Roman" w:hAnsi="Times New Roman" w:cs="Times New Roman"/>
          <w:sz w:val="28"/>
          <w:szCs w:val="28"/>
        </w:rPr>
        <w:lastRenderedPageBreak/>
        <w:t>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176"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2.12. Передача выданных (перечисленных) под отчет денежных средств одним лицом другому запрещается.</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 Порядок представления отчетности подотчетными лицами</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3.2. Авансовый отчет </w:t>
      </w:r>
      <w:hyperlink r:id="rId177"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3.3. Авансовый отчет </w:t>
      </w:r>
      <w:hyperlink r:id="rId178"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 xml:space="preserve"> по командировочным расходам представляется работником не позднее трех рабочих дней со дня возвращения из командировки.</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3.4. Должностные лица, ответственные за оформление соответствующих фактов хозяйственной жизни, проверяют правильность оформления авансового отчета (ф. 0504505), наличие документов, подтверждающих произведенные расходы, обоснованность расходования средств.</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3.6. Проверенный авансовый отчет </w:t>
      </w:r>
      <w:hyperlink r:id="rId179"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 xml:space="preserve"> утверждает руководитель. После этого отчет принимается к учету.</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3.7. Проверка и утверждение авансового отчета осуществляются в течение трех рабочих дней со дня его представления подотчетным лицом.</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3.8. Суммы превышения принятых к учету расходов подотчетного лица </w:t>
      </w:r>
      <w:r w:rsidRPr="00042B69">
        <w:rPr>
          <w:rFonts w:ascii="Times New Roman" w:hAnsi="Times New Roman" w:cs="Times New Roman"/>
          <w:sz w:val="28"/>
          <w:szCs w:val="28"/>
        </w:rPr>
        <w:lastRenderedPageBreak/>
        <w:t>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3.9. 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180"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3.10. Если работник в установленный срок не представил авансовый отчет </w:t>
      </w:r>
      <w:hyperlink r:id="rId181"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82" w:history="1">
        <w:r w:rsidRPr="00042B69">
          <w:rPr>
            <w:rFonts w:ascii="Times New Roman" w:hAnsi="Times New Roman" w:cs="Times New Roman"/>
            <w:sz w:val="28"/>
            <w:szCs w:val="28"/>
          </w:rPr>
          <w:t>ст. ст. 137</w:t>
        </w:r>
      </w:hyperlink>
      <w:r w:rsidRPr="00042B69">
        <w:rPr>
          <w:rFonts w:ascii="Times New Roman" w:hAnsi="Times New Roman" w:cs="Times New Roman"/>
          <w:sz w:val="28"/>
          <w:szCs w:val="28"/>
        </w:rPr>
        <w:t xml:space="preserve"> и </w:t>
      </w:r>
      <w:hyperlink r:id="rId183" w:history="1">
        <w:r w:rsidRPr="00042B69">
          <w:rPr>
            <w:rFonts w:ascii="Times New Roman" w:hAnsi="Times New Roman" w:cs="Times New Roman"/>
            <w:sz w:val="28"/>
            <w:szCs w:val="28"/>
          </w:rPr>
          <w:t>138</w:t>
        </w:r>
      </w:hyperlink>
      <w:r w:rsidRPr="00042B69">
        <w:rPr>
          <w:rFonts w:ascii="Times New Roman" w:hAnsi="Times New Roman" w:cs="Times New Roman"/>
          <w:sz w:val="28"/>
          <w:szCs w:val="28"/>
        </w:rPr>
        <w:t xml:space="preserve"> ТК РФ.</w:t>
      </w:r>
    </w:p>
    <w:p w:rsidR="00DF6B6F" w:rsidRPr="00042B69" w:rsidRDefault="00DF6B6F" w:rsidP="00457B62">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E10CA7" w:rsidRPr="00042B69" w:rsidRDefault="00E10CA7" w:rsidP="00457B62">
      <w:pPr>
        <w:pStyle w:val="ConsPlusNormal"/>
        <w:ind w:firstLine="708"/>
        <w:jc w:val="both"/>
        <w:rPr>
          <w:rFonts w:ascii="Times New Roman" w:hAnsi="Times New Roman" w:cs="Times New Roman"/>
          <w:sz w:val="28"/>
          <w:szCs w:val="28"/>
        </w:rPr>
      </w:pPr>
    </w:p>
    <w:p w:rsidR="00E10CA7" w:rsidRPr="00042B69" w:rsidRDefault="00E10CA7" w:rsidP="00457B62">
      <w:pPr>
        <w:pStyle w:val="ConsPlusNormal"/>
        <w:ind w:firstLine="708"/>
        <w:jc w:val="both"/>
        <w:rPr>
          <w:rFonts w:ascii="Times New Roman" w:hAnsi="Times New Roman" w:cs="Times New Roman"/>
          <w:sz w:val="28"/>
          <w:szCs w:val="28"/>
        </w:rPr>
      </w:pPr>
    </w:p>
    <w:p w:rsidR="00554306" w:rsidRDefault="00554306" w:rsidP="00DF6B6F">
      <w:pPr>
        <w:pStyle w:val="ConsPlusNormal"/>
        <w:jc w:val="right"/>
        <w:rPr>
          <w:rFonts w:ascii="Arial" w:hAnsi="Arial" w:cs="Arial"/>
          <w:sz w:val="24"/>
          <w:szCs w:val="24"/>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042B69" w:rsidRDefault="00042B69" w:rsidP="00DF6B6F">
      <w:pPr>
        <w:pStyle w:val="ConsPlusNormal"/>
        <w:jc w:val="right"/>
        <w:rPr>
          <w:rFonts w:ascii="Arial" w:hAnsi="Arial" w:cs="Arial"/>
          <w:sz w:val="32"/>
          <w:szCs w:val="32"/>
        </w:rPr>
      </w:pPr>
    </w:p>
    <w:p w:rsidR="00DF6B6F" w:rsidRPr="00042B69" w:rsidRDefault="00DF6B6F" w:rsidP="00DF6B6F">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Приложение</w:t>
      </w:r>
    </w:p>
    <w:p w:rsidR="00DF6B6F" w:rsidRPr="00042B69" w:rsidRDefault="00DF6B6F" w:rsidP="00DF6B6F">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Порядку выдачи под отчет денежных средств</w:t>
      </w:r>
    </w:p>
    <w:p w:rsidR="00DF6B6F" w:rsidRPr="00042B69" w:rsidRDefault="00DF6B6F" w:rsidP="00DF6B6F">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___________________________________________</w:t>
      </w:r>
    </w:p>
    <w:p w:rsidR="00DF6B6F" w:rsidRPr="004A363A" w:rsidRDefault="00DF6B6F" w:rsidP="00DF6B6F">
      <w:pPr>
        <w:pStyle w:val="ConsPlusNormal"/>
        <w:jc w:val="right"/>
        <w:rPr>
          <w:rFonts w:ascii="Arial" w:hAnsi="Arial" w:cs="Arial"/>
          <w:sz w:val="24"/>
          <w:szCs w:val="24"/>
        </w:rPr>
      </w:pPr>
      <w:r w:rsidRPr="004A363A">
        <w:rPr>
          <w:rFonts w:ascii="Arial" w:hAnsi="Arial" w:cs="Arial"/>
          <w:sz w:val="24"/>
          <w:szCs w:val="24"/>
        </w:rPr>
        <w:t>(должность, фамилия, инициалы руководителя)</w:t>
      </w:r>
    </w:p>
    <w:p w:rsidR="00DF6B6F" w:rsidRPr="004A363A" w:rsidRDefault="00DF6B6F" w:rsidP="00DF6B6F">
      <w:pPr>
        <w:pStyle w:val="ConsPlusNormal"/>
        <w:jc w:val="right"/>
        <w:rPr>
          <w:rFonts w:ascii="Arial" w:hAnsi="Arial" w:cs="Arial"/>
          <w:sz w:val="24"/>
          <w:szCs w:val="24"/>
        </w:rPr>
      </w:pPr>
      <w:r w:rsidRPr="004A363A">
        <w:rPr>
          <w:rFonts w:ascii="Arial" w:hAnsi="Arial" w:cs="Arial"/>
          <w:sz w:val="24"/>
          <w:szCs w:val="24"/>
        </w:rPr>
        <w:t>от ___________________________________________</w:t>
      </w:r>
    </w:p>
    <w:p w:rsidR="00DF6B6F" w:rsidRPr="004A363A" w:rsidRDefault="00DF6B6F" w:rsidP="00DF6B6F">
      <w:pPr>
        <w:pStyle w:val="ConsPlusNormal"/>
        <w:jc w:val="right"/>
        <w:rPr>
          <w:rFonts w:ascii="Arial" w:hAnsi="Arial" w:cs="Arial"/>
          <w:sz w:val="24"/>
          <w:szCs w:val="24"/>
        </w:rPr>
      </w:pPr>
      <w:r w:rsidRPr="004A363A">
        <w:rPr>
          <w:rFonts w:ascii="Arial" w:hAnsi="Arial" w:cs="Arial"/>
          <w:sz w:val="24"/>
          <w:szCs w:val="24"/>
        </w:rPr>
        <w:t>(должность, фамилия, инициалы работника)</w:t>
      </w:r>
    </w:p>
    <w:p w:rsidR="00DF6B6F" w:rsidRPr="004A363A" w:rsidRDefault="00DF6B6F" w:rsidP="00DF6B6F">
      <w:pPr>
        <w:pStyle w:val="ConsPlusNormal"/>
        <w:jc w:val="center"/>
        <w:rPr>
          <w:rFonts w:ascii="Arial" w:hAnsi="Arial" w:cs="Arial"/>
          <w:sz w:val="24"/>
          <w:szCs w:val="24"/>
        </w:rPr>
      </w:pPr>
      <w:bookmarkStart w:id="258" w:name="P1592"/>
      <w:bookmarkEnd w:id="258"/>
      <w:r w:rsidRPr="004A363A">
        <w:rPr>
          <w:rFonts w:ascii="Arial" w:hAnsi="Arial" w:cs="Arial"/>
          <w:sz w:val="24"/>
          <w:szCs w:val="24"/>
        </w:rPr>
        <w:t>Заявление</w:t>
      </w:r>
    </w:p>
    <w:p w:rsidR="00DF6B6F" w:rsidRPr="004A363A" w:rsidRDefault="00DF6B6F" w:rsidP="00DF6B6F">
      <w:pPr>
        <w:pStyle w:val="ConsPlusNormal"/>
        <w:jc w:val="center"/>
        <w:rPr>
          <w:rFonts w:ascii="Arial" w:hAnsi="Arial" w:cs="Arial"/>
          <w:sz w:val="24"/>
          <w:szCs w:val="24"/>
        </w:rPr>
      </w:pPr>
      <w:r w:rsidRPr="004A363A">
        <w:rPr>
          <w:rFonts w:ascii="Arial" w:hAnsi="Arial" w:cs="Arial"/>
          <w:sz w:val="24"/>
          <w:szCs w:val="24"/>
        </w:rPr>
        <w:t>о выдаче денежных средств под отчет</w:t>
      </w:r>
    </w:p>
    <w:p w:rsidR="00DF6B6F" w:rsidRPr="004A363A" w:rsidRDefault="00DF6B6F" w:rsidP="00DF6B6F">
      <w:pPr>
        <w:pStyle w:val="ConsPlusNormal"/>
        <w:jc w:val="both"/>
        <w:rPr>
          <w:rFonts w:ascii="Arial" w:hAnsi="Arial" w:cs="Arial"/>
          <w:sz w:val="24"/>
          <w:szCs w:val="24"/>
        </w:rPr>
      </w:pPr>
    </w:p>
    <w:p w:rsidR="00DF6B6F" w:rsidRPr="004A363A" w:rsidRDefault="00DF6B6F" w:rsidP="00DF6B6F">
      <w:pPr>
        <w:pStyle w:val="ConsPlusNonformat"/>
        <w:jc w:val="both"/>
        <w:rPr>
          <w:rFonts w:ascii="Arial" w:hAnsi="Arial" w:cs="Arial"/>
          <w:sz w:val="24"/>
          <w:szCs w:val="24"/>
        </w:rPr>
      </w:pPr>
      <w:r w:rsidRPr="004A363A">
        <w:rPr>
          <w:rFonts w:ascii="Arial" w:hAnsi="Arial" w:cs="Arial"/>
          <w:sz w:val="24"/>
          <w:szCs w:val="24"/>
        </w:rPr>
        <w:t>Прошу выдать мне под отчет денежные средства в размере ________________________ руб.</w:t>
      </w:r>
    </w:p>
    <w:p w:rsidR="00DF6B6F" w:rsidRPr="004A363A" w:rsidRDefault="00DF6B6F" w:rsidP="00DF6B6F">
      <w:pPr>
        <w:pStyle w:val="ConsPlusNonformat"/>
        <w:jc w:val="both"/>
        <w:rPr>
          <w:rFonts w:ascii="Arial" w:hAnsi="Arial" w:cs="Arial"/>
          <w:sz w:val="24"/>
          <w:szCs w:val="24"/>
        </w:rPr>
      </w:pPr>
      <w:r w:rsidRPr="004A363A">
        <w:rPr>
          <w:rFonts w:ascii="Arial" w:hAnsi="Arial" w:cs="Arial"/>
          <w:sz w:val="24"/>
          <w:szCs w:val="24"/>
        </w:rPr>
        <w:t xml:space="preserve">на </w:t>
      </w:r>
      <w:r w:rsidR="00457B62" w:rsidRPr="004A363A">
        <w:rPr>
          <w:rFonts w:ascii="Arial" w:hAnsi="Arial" w:cs="Arial"/>
          <w:sz w:val="24"/>
          <w:szCs w:val="24"/>
        </w:rPr>
        <w:t xml:space="preserve"> </w:t>
      </w:r>
      <w:r w:rsidRPr="004A363A">
        <w:rPr>
          <w:rFonts w:ascii="Arial" w:hAnsi="Arial" w:cs="Arial"/>
          <w:sz w:val="24"/>
          <w:szCs w:val="24"/>
        </w:rPr>
        <w:t>____________________________________________</w:t>
      </w:r>
      <w:r w:rsidR="00457B62" w:rsidRPr="004A363A">
        <w:rPr>
          <w:rFonts w:ascii="Arial" w:hAnsi="Arial" w:cs="Arial"/>
          <w:sz w:val="24"/>
          <w:szCs w:val="24"/>
        </w:rPr>
        <w:t>_______________________________</w:t>
      </w:r>
    </w:p>
    <w:p w:rsidR="00DF6B6F" w:rsidRPr="004A363A" w:rsidRDefault="00DF6B6F" w:rsidP="00DF6B6F">
      <w:pPr>
        <w:pStyle w:val="ConsPlusNonformat"/>
        <w:jc w:val="both"/>
        <w:rPr>
          <w:rFonts w:ascii="Arial" w:hAnsi="Arial" w:cs="Arial"/>
          <w:sz w:val="24"/>
          <w:szCs w:val="24"/>
        </w:rPr>
      </w:pPr>
      <w:r w:rsidRPr="004A363A">
        <w:rPr>
          <w:rFonts w:ascii="Arial" w:hAnsi="Arial" w:cs="Arial"/>
          <w:sz w:val="24"/>
          <w:szCs w:val="24"/>
        </w:rPr>
        <w:t xml:space="preserve">                               (указать назначение аванса)</w:t>
      </w:r>
    </w:p>
    <w:p w:rsidR="00DF6B6F" w:rsidRPr="004A363A" w:rsidRDefault="00DF6B6F" w:rsidP="00DF6B6F">
      <w:pPr>
        <w:pStyle w:val="ConsPlusNonformat"/>
        <w:jc w:val="both"/>
        <w:rPr>
          <w:rFonts w:ascii="Arial" w:hAnsi="Arial" w:cs="Arial"/>
          <w:sz w:val="24"/>
          <w:szCs w:val="24"/>
        </w:rPr>
      </w:pPr>
      <w:r w:rsidRPr="004A363A">
        <w:rPr>
          <w:rFonts w:ascii="Arial" w:hAnsi="Arial" w:cs="Arial"/>
          <w:sz w:val="24"/>
          <w:szCs w:val="24"/>
        </w:rPr>
        <w:t>Расчет (обоснование) суммы аванса: ________________________</w:t>
      </w:r>
      <w:r w:rsidR="00457B62" w:rsidRPr="004A363A">
        <w:rPr>
          <w:rFonts w:ascii="Arial" w:hAnsi="Arial" w:cs="Arial"/>
          <w:sz w:val="24"/>
          <w:szCs w:val="24"/>
        </w:rPr>
        <w:t xml:space="preserve">           </w:t>
      </w:r>
      <w:r w:rsidRPr="004A363A">
        <w:rPr>
          <w:rFonts w:ascii="Arial" w:hAnsi="Arial" w:cs="Arial"/>
          <w:sz w:val="24"/>
          <w:szCs w:val="24"/>
        </w:rPr>
        <w:t>_________________</w:t>
      </w:r>
    </w:p>
    <w:p w:rsidR="00DF6B6F" w:rsidRPr="004A363A" w:rsidRDefault="00DF6B6F" w:rsidP="00DF6B6F">
      <w:pPr>
        <w:pStyle w:val="ConsPlusNonformat"/>
        <w:jc w:val="both"/>
        <w:rPr>
          <w:rFonts w:ascii="Arial" w:hAnsi="Arial" w:cs="Arial"/>
          <w:sz w:val="24"/>
          <w:szCs w:val="24"/>
        </w:rPr>
      </w:pPr>
      <w:r w:rsidRPr="004A363A">
        <w:rPr>
          <w:rFonts w:ascii="Arial" w:hAnsi="Arial" w:cs="Arial"/>
          <w:sz w:val="24"/>
          <w:szCs w:val="24"/>
        </w:rPr>
        <w:t>____________________________________________________</w:t>
      </w:r>
      <w:r w:rsidR="00457B62" w:rsidRPr="004A363A">
        <w:rPr>
          <w:rFonts w:ascii="Arial" w:hAnsi="Arial" w:cs="Arial"/>
          <w:sz w:val="24"/>
          <w:szCs w:val="24"/>
        </w:rPr>
        <w:t>___________________________</w:t>
      </w:r>
    </w:p>
    <w:p w:rsidR="00DF6B6F" w:rsidRPr="004A363A" w:rsidRDefault="00DF6B6F" w:rsidP="00DF6B6F">
      <w:pPr>
        <w:pStyle w:val="ConsPlusNonformat"/>
        <w:jc w:val="both"/>
        <w:rPr>
          <w:rFonts w:ascii="Arial" w:hAnsi="Arial" w:cs="Arial"/>
          <w:sz w:val="24"/>
          <w:szCs w:val="24"/>
        </w:rPr>
      </w:pPr>
      <w:r w:rsidRPr="004A363A">
        <w:rPr>
          <w:rFonts w:ascii="Arial" w:hAnsi="Arial" w:cs="Arial"/>
          <w:sz w:val="24"/>
          <w:szCs w:val="24"/>
        </w:rPr>
        <w:t>на срок до "___" ____________ 20__ г.</w:t>
      </w:r>
    </w:p>
    <w:p w:rsidR="00DF6B6F" w:rsidRPr="004A363A" w:rsidRDefault="00DF6B6F" w:rsidP="00DF6B6F">
      <w:pPr>
        <w:pStyle w:val="ConsPlusNonformat"/>
        <w:jc w:val="both"/>
        <w:rPr>
          <w:rFonts w:ascii="Arial" w:hAnsi="Arial" w:cs="Arial"/>
          <w:sz w:val="24"/>
          <w:szCs w:val="24"/>
        </w:rPr>
      </w:pPr>
      <w:r w:rsidRPr="004A363A">
        <w:rPr>
          <w:rFonts w:ascii="Arial" w:hAnsi="Arial" w:cs="Arial"/>
          <w:sz w:val="24"/>
          <w:szCs w:val="24"/>
        </w:rPr>
        <w:t>"___" ___________ 20__ г.                    ______________________________</w:t>
      </w:r>
    </w:p>
    <w:p w:rsidR="00DF6B6F" w:rsidRPr="004A363A" w:rsidRDefault="00DF6B6F" w:rsidP="00DF6B6F">
      <w:pPr>
        <w:pStyle w:val="ConsPlusNonformat"/>
        <w:jc w:val="both"/>
        <w:rPr>
          <w:rFonts w:ascii="Arial" w:hAnsi="Arial" w:cs="Arial"/>
          <w:sz w:val="24"/>
          <w:szCs w:val="24"/>
        </w:rPr>
      </w:pPr>
      <w:r w:rsidRPr="004A363A">
        <w:rPr>
          <w:rFonts w:ascii="Arial" w:hAnsi="Arial" w:cs="Arial"/>
          <w:sz w:val="24"/>
          <w:szCs w:val="24"/>
        </w:rPr>
        <w:t xml:space="preserve">                                                    (подпись работника)</w:t>
      </w:r>
    </w:p>
    <w:p w:rsidR="00D36DF3" w:rsidRPr="004A363A" w:rsidRDefault="00D36DF3"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E10CA7" w:rsidRPr="004A363A" w:rsidRDefault="00E10CA7" w:rsidP="00DF6B6F">
      <w:pPr>
        <w:pStyle w:val="ConsPlusNormal"/>
        <w:jc w:val="both"/>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554306" w:rsidRDefault="00554306" w:rsidP="00ED59C3">
      <w:pPr>
        <w:pStyle w:val="ConsPlusNormal"/>
        <w:jc w:val="right"/>
        <w:rPr>
          <w:rFonts w:ascii="Arial" w:hAnsi="Arial" w:cs="Arial"/>
          <w:sz w:val="24"/>
          <w:szCs w:val="24"/>
        </w:rPr>
      </w:pPr>
    </w:p>
    <w:p w:rsidR="00ED59C3" w:rsidRPr="00042B69" w:rsidRDefault="00ED59C3" w:rsidP="00ED59C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Приложение №5</w:t>
      </w:r>
    </w:p>
    <w:p w:rsidR="00ED59C3" w:rsidRPr="00042B69" w:rsidRDefault="00ED59C3" w:rsidP="00ED59C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Учетной политике</w:t>
      </w:r>
      <w:r w:rsidR="00E10CA7" w:rsidRPr="00042B69">
        <w:rPr>
          <w:rFonts w:ascii="Times New Roman" w:hAnsi="Times New Roman" w:cs="Times New Roman"/>
          <w:sz w:val="28"/>
          <w:szCs w:val="28"/>
        </w:rPr>
        <w:t xml:space="preserve"> </w:t>
      </w:r>
      <w:r w:rsidRPr="00042B69">
        <w:rPr>
          <w:rFonts w:ascii="Times New Roman" w:hAnsi="Times New Roman" w:cs="Times New Roman"/>
          <w:sz w:val="28"/>
          <w:szCs w:val="28"/>
        </w:rPr>
        <w:t>для целей бюджетного учета,</w:t>
      </w:r>
    </w:p>
    <w:p w:rsidR="00ED59C3" w:rsidRPr="00042B69" w:rsidRDefault="00BA28F6" w:rsidP="00ED59C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утвержденной Распоряжением от 25</w:t>
      </w:r>
      <w:r w:rsidR="00ED59C3" w:rsidRPr="00042B69">
        <w:rPr>
          <w:rFonts w:ascii="Times New Roman" w:hAnsi="Times New Roman" w:cs="Times New Roman"/>
          <w:sz w:val="28"/>
          <w:szCs w:val="28"/>
        </w:rPr>
        <w:t>.</w:t>
      </w:r>
      <w:r w:rsidRPr="00042B69">
        <w:rPr>
          <w:rFonts w:ascii="Times New Roman" w:hAnsi="Times New Roman" w:cs="Times New Roman"/>
          <w:sz w:val="28"/>
          <w:szCs w:val="28"/>
        </w:rPr>
        <w:t>11</w:t>
      </w:r>
      <w:r w:rsidR="00ED59C3" w:rsidRPr="00042B69">
        <w:rPr>
          <w:rFonts w:ascii="Times New Roman" w:hAnsi="Times New Roman" w:cs="Times New Roman"/>
          <w:sz w:val="28"/>
          <w:szCs w:val="28"/>
        </w:rPr>
        <w:t>.2019 №</w:t>
      </w:r>
      <w:r w:rsidRPr="00042B69">
        <w:rPr>
          <w:rFonts w:ascii="Times New Roman" w:hAnsi="Times New Roman" w:cs="Times New Roman"/>
          <w:sz w:val="28"/>
          <w:szCs w:val="28"/>
        </w:rPr>
        <w:t>06</w:t>
      </w:r>
    </w:p>
    <w:p w:rsidR="00ED59C3" w:rsidRPr="00042B69" w:rsidRDefault="00ED59C3" w:rsidP="00ED59C3">
      <w:pPr>
        <w:pStyle w:val="ConsPlusNormal"/>
        <w:jc w:val="both"/>
        <w:rPr>
          <w:rFonts w:ascii="Times New Roman" w:hAnsi="Times New Roman" w:cs="Times New Roman"/>
          <w:sz w:val="28"/>
          <w:szCs w:val="28"/>
        </w:rPr>
      </w:pPr>
    </w:p>
    <w:p w:rsidR="00ED59C3" w:rsidRPr="00042B69" w:rsidRDefault="00ED59C3" w:rsidP="00ED59C3">
      <w:pPr>
        <w:pStyle w:val="ConsPlusNormal"/>
        <w:jc w:val="center"/>
        <w:rPr>
          <w:rFonts w:ascii="Times New Roman" w:hAnsi="Times New Roman" w:cs="Times New Roman"/>
          <w:sz w:val="28"/>
          <w:szCs w:val="28"/>
        </w:rPr>
      </w:pPr>
      <w:bookmarkStart w:id="259" w:name="P1641"/>
      <w:bookmarkEnd w:id="259"/>
      <w:r w:rsidRPr="00042B69">
        <w:rPr>
          <w:rFonts w:ascii="Times New Roman" w:hAnsi="Times New Roman" w:cs="Times New Roman"/>
          <w:sz w:val="28"/>
          <w:szCs w:val="28"/>
        </w:rPr>
        <w:t>Порядок выдачи под отчет денежных документов,</w:t>
      </w:r>
    </w:p>
    <w:p w:rsidR="00ED59C3" w:rsidRPr="00042B69" w:rsidRDefault="00ED59C3" w:rsidP="00ED59C3">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составления и представления отчетов подотчетными лицами</w:t>
      </w:r>
    </w:p>
    <w:p w:rsidR="00ED59C3" w:rsidRPr="00042B69" w:rsidRDefault="00ED59C3" w:rsidP="00ED59C3">
      <w:pPr>
        <w:pStyle w:val="ConsPlusNormal"/>
        <w:jc w:val="both"/>
        <w:rPr>
          <w:rFonts w:ascii="Times New Roman" w:hAnsi="Times New Roman" w:cs="Times New Roman"/>
          <w:sz w:val="28"/>
          <w:szCs w:val="28"/>
        </w:rPr>
      </w:pP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 Общие положения</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 Порядок выдачи денежных документов под отчет</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i/>
          <w:sz w:val="28"/>
          <w:szCs w:val="28"/>
        </w:rPr>
        <w:t>Денежные документы в бумажном виде</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682" w:history="1">
        <w:r w:rsidRPr="00042B69">
          <w:rPr>
            <w:rFonts w:ascii="Times New Roman" w:hAnsi="Times New Roman" w:cs="Times New Roman"/>
            <w:sz w:val="28"/>
            <w:szCs w:val="28"/>
          </w:rPr>
          <w:t>Приложении</w:t>
        </w:r>
      </w:hyperlink>
      <w:r w:rsidRPr="00042B69">
        <w:rPr>
          <w:rFonts w:ascii="Times New Roman" w:hAnsi="Times New Roman" w:cs="Times New Roman"/>
          <w:sz w:val="28"/>
          <w:szCs w:val="28"/>
        </w:rPr>
        <w:t xml:space="preserve"> к настоящему Порядку.</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2.5. 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184"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i/>
          <w:sz w:val="28"/>
          <w:szCs w:val="28"/>
        </w:rPr>
        <w:t>Электронные билеты</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2.8. 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 Составление, представление отчетности подотчетными лицами</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lastRenderedPageBreak/>
        <w:t>3.1.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3.2. 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3.3. По проездным билетам для проезда в городском пассажирском транспорте в качестве подтверждающих документов к авансовому отчету</w:t>
      </w:r>
      <w:hyperlink r:id="rId185"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 xml:space="preserve"> прилагаются использованные проездные билеты.</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3.4. Авансовый отчет </w:t>
      </w:r>
      <w:hyperlink r:id="rId186"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3.5. 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87"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 наличие документов, подтверждающих использование денежных документов.</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3.6. Проверенный авансовый отчет </w:t>
      </w:r>
      <w:hyperlink r:id="rId188"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 xml:space="preserve"> утверждается руководителем, после чего принимается к учету.</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3.7. Проверка и утверждение отчета осуществляются в течение трех рабочих дней со дня представления его подотчетным лицом.</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3.8.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189"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3.9. Если подотчетным лицом не представлен в установленный срок авансовый отчет </w:t>
      </w:r>
      <w:hyperlink r:id="rId190" w:history="1">
        <w:r w:rsidRPr="00042B69">
          <w:rPr>
            <w:rFonts w:ascii="Times New Roman" w:hAnsi="Times New Roman" w:cs="Times New Roman"/>
            <w:sz w:val="28"/>
            <w:szCs w:val="28"/>
          </w:rPr>
          <w:t>(ф. 0504505)</w:t>
        </w:r>
      </w:hyperlink>
      <w:r w:rsidRPr="00042B69">
        <w:rPr>
          <w:rFonts w:ascii="Times New Roman" w:hAnsi="Times New Roman" w:cs="Times New Roman"/>
          <w:sz w:val="28"/>
          <w:szCs w:val="28"/>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191" w:history="1">
        <w:r w:rsidRPr="00042B69">
          <w:rPr>
            <w:rFonts w:ascii="Times New Roman" w:hAnsi="Times New Roman" w:cs="Times New Roman"/>
            <w:sz w:val="28"/>
            <w:szCs w:val="28"/>
          </w:rPr>
          <w:t>ст. ст. 137</w:t>
        </w:r>
      </w:hyperlink>
      <w:r w:rsidRPr="00042B69">
        <w:rPr>
          <w:rFonts w:ascii="Times New Roman" w:hAnsi="Times New Roman" w:cs="Times New Roman"/>
          <w:sz w:val="28"/>
          <w:szCs w:val="28"/>
        </w:rPr>
        <w:t xml:space="preserve"> и </w:t>
      </w:r>
      <w:hyperlink r:id="rId192" w:history="1">
        <w:r w:rsidRPr="00042B69">
          <w:rPr>
            <w:rFonts w:ascii="Times New Roman" w:hAnsi="Times New Roman" w:cs="Times New Roman"/>
            <w:sz w:val="28"/>
            <w:szCs w:val="28"/>
          </w:rPr>
          <w:t>138</w:t>
        </w:r>
      </w:hyperlink>
      <w:r w:rsidRPr="00042B69">
        <w:rPr>
          <w:rFonts w:ascii="Times New Roman" w:hAnsi="Times New Roman" w:cs="Times New Roman"/>
          <w:sz w:val="28"/>
          <w:szCs w:val="28"/>
        </w:rPr>
        <w:t xml:space="preserve"> ТК РФ.</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ED59C3" w:rsidRPr="00042B69" w:rsidRDefault="00ED59C3" w:rsidP="00ED59C3">
      <w:pPr>
        <w:pStyle w:val="ConsPlusNormal"/>
        <w:jc w:val="both"/>
        <w:rPr>
          <w:rFonts w:ascii="Times New Roman" w:hAnsi="Times New Roman" w:cs="Times New Roman"/>
          <w:sz w:val="28"/>
          <w:szCs w:val="28"/>
        </w:rPr>
      </w:pPr>
    </w:p>
    <w:p w:rsidR="00E10CA7" w:rsidRPr="00042B69" w:rsidRDefault="00E10CA7" w:rsidP="00ED59C3">
      <w:pPr>
        <w:pStyle w:val="ConsPlusNormal"/>
        <w:jc w:val="both"/>
        <w:rPr>
          <w:rFonts w:ascii="Times New Roman" w:hAnsi="Times New Roman" w:cs="Times New Roman"/>
          <w:sz w:val="28"/>
          <w:szCs w:val="28"/>
        </w:rPr>
      </w:pPr>
    </w:p>
    <w:p w:rsidR="00E10CA7" w:rsidRPr="00042B69" w:rsidRDefault="00E10CA7" w:rsidP="00ED59C3">
      <w:pPr>
        <w:pStyle w:val="ConsPlusNormal"/>
        <w:jc w:val="both"/>
        <w:rPr>
          <w:rFonts w:ascii="Times New Roman" w:hAnsi="Times New Roman" w:cs="Times New Roman"/>
          <w:sz w:val="28"/>
          <w:szCs w:val="28"/>
        </w:rPr>
      </w:pPr>
    </w:p>
    <w:p w:rsidR="00E10CA7" w:rsidRPr="00042B69" w:rsidRDefault="00E10CA7" w:rsidP="00ED59C3">
      <w:pPr>
        <w:pStyle w:val="ConsPlusNormal"/>
        <w:jc w:val="both"/>
        <w:rPr>
          <w:rFonts w:ascii="Times New Roman" w:hAnsi="Times New Roman" w:cs="Times New Roman"/>
          <w:sz w:val="28"/>
          <w:szCs w:val="28"/>
        </w:rPr>
      </w:pPr>
    </w:p>
    <w:p w:rsidR="00E10CA7" w:rsidRPr="00042B69" w:rsidRDefault="00E10CA7" w:rsidP="00ED59C3">
      <w:pPr>
        <w:pStyle w:val="ConsPlusNormal"/>
        <w:jc w:val="both"/>
        <w:rPr>
          <w:rFonts w:ascii="Times New Roman" w:hAnsi="Times New Roman" w:cs="Times New Roman"/>
          <w:sz w:val="28"/>
          <w:szCs w:val="28"/>
        </w:rPr>
      </w:pPr>
    </w:p>
    <w:p w:rsidR="00E10CA7" w:rsidRPr="00042B69" w:rsidRDefault="00E10CA7" w:rsidP="00ED59C3">
      <w:pPr>
        <w:pStyle w:val="ConsPlusNormal"/>
        <w:jc w:val="both"/>
        <w:rPr>
          <w:rFonts w:ascii="Times New Roman" w:hAnsi="Times New Roman" w:cs="Times New Roman"/>
          <w:sz w:val="28"/>
          <w:szCs w:val="28"/>
        </w:rPr>
      </w:pPr>
    </w:p>
    <w:p w:rsidR="00E10CA7" w:rsidRPr="00042B69" w:rsidRDefault="00E10CA7" w:rsidP="00ED59C3">
      <w:pPr>
        <w:pStyle w:val="ConsPlusNormal"/>
        <w:jc w:val="both"/>
        <w:rPr>
          <w:rFonts w:ascii="Times New Roman" w:hAnsi="Times New Roman" w:cs="Times New Roman"/>
          <w:sz w:val="28"/>
          <w:szCs w:val="28"/>
        </w:rPr>
      </w:pPr>
    </w:p>
    <w:p w:rsidR="00E10CA7" w:rsidRPr="00042B69" w:rsidRDefault="00E10CA7" w:rsidP="00ED59C3">
      <w:pPr>
        <w:pStyle w:val="ConsPlusNormal"/>
        <w:jc w:val="both"/>
        <w:rPr>
          <w:rFonts w:ascii="Times New Roman" w:hAnsi="Times New Roman" w:cs="Times New Roman"/>
          <w:sz w:val="28"/>
          <w:szCs w:val="28"/>
        </w:rPr>
      </w:pPr>
    </w:p>
    <w:p w:rsidR="00E10CA7" w:rsidRPr="00042B69" w:rsidRDefault="00E10CA7" w:rsidP="00ED59C3">
      <w:pPr>
        <w:pStyle w:val="ConsPlusNormal"/>
        <w:jc w:val="both"/>
        <w:rPr>
          <w:rFonts w:ascii="Times New Roman" w:hAnsi="Times New Roman" w:cs="Times New Roman"/>
          <w:sz w:val="28"/>
          <w:szCs w:val="28"/>
        </w:rPr>
      </w:pPr>
    </w:p>
    <w:p w:rsidR="00E10CA7" w:rsidRPr="00042B69" w:rsidRDefault="00E10CA7" w:rsidP="00ED59C3">
      <w:pPr>
        <w:pStyle w:val="ConsPlusNormal"/>
        <w:jc w:val="both"/>
        <w:rPr>
          <w:rFonts w:ascii="Times New Roman" w:hAnsi="Times New Roman" w:cs="Times New Roman"/>
          <w:sz w:val="28"/>
          <w:szCs w:val="28"/>
        </w:rPr>
      </w:pPr>
    </w:p>
    <w:p w:rsidR="00E10CA7" w:rsidRPr="00042B69" w:rsidRDefault="00E10CA7" w:rsidP="00ED59C3">
      <w:pPr>
        <w:pStyle w:val="ConsPlusNormal"/>
        <w:jc w:val="both"/>
        <w:rPr>
          <w:rFonts w:ascii="Times New Roman" w:hAnsi="Times New Roman" w:cs="Times New Roman"/>
          <w:sz w:val="28"/>
          <w:szCs w:val="28"/>
        </w:rPr>
      </w:pPr>
    </w:p>
    <w:p w:rsidR="00ED59C3" w:rsidRPr="00042B69" w:rsidRDefault="00ED59C3" w:rsidP="00ED59C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Приложение</w:t>
      </w:r>
    </w:p>
    <w:p w:rsidR="00ED59C3" w:rsidRPr="00554306" w:rsidRDefault="00ED59C3" w:rsidP="00ED59C3">
      <w:pPr>
        <w:pStyle w:val="ConsPlusNormal"/>
        <w:jc w:val="right"/>
        <w:rPr>
          <w:rFonts w:ascii="Arial" w:hAnsi="Arial" w:cs="Arial"/>
          <w:sz w:val="32"/>
          <w:szCs w:val="32"/>
        </w:rPr>
      </w:pPr>
      <w:r w:rsidRPr="00042B69">
        <w:rPr>
          <w:rFonts w:ascii="Times New Roman" w:hAnsi="Times New Roman" w:cs="Times New Roman"/>
          <w:sz w:val="28"/>
          <w:szCs w:val="28"/>
        </w:rPr>
        <w:t>к Порядку выдачи под отчет денежных документов</w:t>
      </w:r>
    </w:p>
    <w:p w:rsidR="00ED59C3" w:rsidRPr="004A363A" w:rsidRDefault="00ED59C3" w:rsidP="00ED59C3">
      <w:pPr>
        <w:pStyle w:val="ConsPlusNormal"/>
        <w:jc w:val="both"/>
        <w:rPr>
          <w:rFonts w:ascii="Arial" w:hAnsi="Arial" w:cs="Arial"/>
          <w:sz w:val="24"/>
          <w:szCs w:val="24"/>
        </w:rPr>
      </w:pPr>
    </w:p>
    <w:p w:rsidR="00ED59C3" w:rsidRPr="004A363A" w:rsidRDefault="00ED59C3" w:rsidP="00ED59C3">
      <w:pPr>
        <w:pStyle w:val="ConsPlusNormal"/>
        <w:jc w:val="right"/>
        <w:rPr>
          <w:rFonts w:ascii="Arial" w:hAnsi="Arial" w:cs="Arial"/>
          <w:sz w:val="24"/>
          <w:szCs w:val="24"/>
        </w:rPr>
      </w:pPr>
      <w:r w:rsidRPr="004A363A">
        <w:rPr>
          <w:rFonts w:ascii="Arial" w:hAnsi="Arial" w:cs="Arial"/>
          <w:sz w:val="24"/>
          <w:szCs w:val="24"/>
        </w:rPr>
        <w:t>___________________________________________</w:t>
      </w:r>
    </w:p>
    <w:p w:rsidR="00ED59C3" w:rsidRPr="004A363A" w:rsidRDefault="00ED59C3" w:rsidP="00ED59C3">
      <w:pPr>
        <w:pStyle w:val="ConsPlusNormal"/>
        <w:jc w:val="right"/>
        <w:rPr>
          <w:rFonts w:ascii="Arial" w:hAnsi="Arial" w:cs="Arial"/>
          <w:sz w:val="24"/>
          <w:szCs w:val="24"/>
        </w:rPr>
      </w:pPr>
      <w:r w:rsidRPr="004A363A">
        <w:rPr>
          <w:rFonts w:ascii="Arial" w:hAnsi="Arial" w:cs="Arial"/>
          <w:sz w:val="24"/>
          <w:szCs w:val="24"/>
        </w:rPr>
        <w:t>(должность, фамилия, инициалы руководителя)</w:t>
      </w:r>
    </w:p>
    <w:p w:rsidR="00ED59C3" w:rsidRPr="004A363A" w:rsidRDefault="00ED59C3" w:rsidP="00ED59C3">
      <w:pPr>
        <w:pStyle w:val="ConsPlusNormal"/>
        <w:jc w:val="both"/>
        <w:rPr>
          <w:rFonts w:ascii="Arial" w:hAnsi="Arial" w:cs="Arial"/>
          <w:sz w:val="24"/>
          <w:szCs w:val="24"/>
        </w:rPr>
      </w:pPr>
    </w:p>
    <w:p w:rsidR="00ED59C3" w:rsidRPr="004A363A" w:rsidRDefault="00ED59C3" w:rsidP="00ED59C3">
      <w:pPr>
        <w:pStyle w:val="ConsPlusNormal"/>
        <w:jc w:val="right"/>
        <w:rPr>
          <w:rFonts w:ascii="Arial" w:hAnsi="Arial" w:cs="Arial"/>
          <w:sz w:val="24"/>
          <w:szCs w:val="24"/>
        </w:rPr>
      </w:pPr>
      <w:r w:rsidRPr="004A363A">
        <w:rPr>
          <w:rFonts w:ascii="Arial" w:hAnsi="Arial" w:cs="Arial"/>
          <w:sz w:val="24"/>
          <w:szCs w:val="24"/>
        </w:rPr>
        <w:t>от __________________________________________</w:t>
      </w:r>
    </w:p>
    <w:p w:rsidR="00ED59C3" w:rsidRPr="004A363A" w:rsidRDefault="00ED59C3" w:rsidP="00ED59C3">
      <w:pPr>
        <w:pStyle w:val="ConsPlusNormal"/>
        <w:jc w:val="right"/>
        <w:rPr>
          <w:rFonts w:ascii="Arial" w:hAnsi="Arial" w:cs="Arial"/>
          <w:sz w:val="24"/>
          <w:szCs w:val="24"/>
        </w:rPr>
      </w:pPr>
      <w:r w:rsidRPr="004A363A">
        <w:rPr>
          <w:rFonts w:ascii="Arial" w:hAnsi="Arial" w:cs="Arial"/>
          <w:sz w:val="24"/>
          <w:szCs w:val="24"/>
        </w:rPr>
        <w:t>(должность, фамилия, инициалы работника)</w:t>
      </w:r>
    </w:p>
    <w:p w:rsidR="00ED59C3" w:rsidRPr="004A363A" w:rsidRDefault="00ED59C3" w:rsidP="00ED59C3">
      <w:pPr>
        <w:pStyle w:val="ConsPlusNormal"/>
        <w:jc w:val="both"/>
        <w:rPr>
          <w:rFonts w:ascii="Arial" w:hAnsi="Arial" w:cs="Arial"/>
          <w:sz w:val="24"/>
          <w:szCs w:val="24"/>
        </w:rPr>
      </w:pPr>
    </w:p>
    <w:p w:rsidR="00ED59C3" w:rsidRPr="004A363A" w:rsidRDefault="00ED59C3" w:rsidP="00ED59C3">
      <w:pPr>
        <w:pStyle w:val="ConsPlusNormal"/>
        <w:jc w:val="center"/>
        <w:rPr>
          <w:rFonts w:ascii="Arial" w:hAnsi="Arial" w:cs="Arial"/>
          <w:sz w:val="24"/>
          <w:szCs w:val="24"/>
        </w:rPr>
      </w:pPr>
      <w:bookmarkStart w:id="260" w:name="P1682"/>
      <w:bookmarkEnd w:id="260"/>
      <w:r w:rsidRPr="004A363A">
        <w:rPr>
          <w:rFonts w:ascii="Arial" w:hAnsi="Arial" w:cs="Arial"/>
          <w:sz w:val="24"/>
          <w:szCs w:val="24"/>
        </w:rPr>
        <w:t>Заявление</w:t>
      </w:r>
    </w:p>
    <w:p w:rsidR="00ED59C3" w:rsidRPr="004A363A" w:rsidRDefault="00ED59C3" w:rsidP="00ED59C3">
      <w:pPr>
        <w:pStyle w:val="ConsPlusNormal"/>
        <w:jc w:val="center"/>
        <w:rPr>
          <w:rFonts w:ascii="Arial" w:hAnsi="Arial" w:cs="Arial"/>
          <w:sz w:val="24"/>
          <w:szCs w:val="24"/>
        </w:rPr>
      </w:pPr>
      <w:r w:rsidRPr="004A363A">
        <w:rPr>
          <w:rFonts w:ascii="Arial" w:hAnsi="Arial" w:cs="Arial"/>
          <w:sz w:val="24"/>
          <w:szCs w:val="24"/>
        </w:rPr>
        <w:t>о выдаче денежных документов под отчет</w:t>
      </w:r>
    </w:p>
    <w:p w:rsidR="00ED59C3" w:rsidRPr="004A363A" w:rsidRDefault="00ED59C3" w:rsidP="00ED59C3">
      <w:pPr>
        <w:pStyle w:val="ConsPlusNormal"/>
        <w:jc w:val="both"/>
        <w:rPr>
          <w:rFonts w:ascii="Arial" w:hAnsi="Arial" w:cs="Arial"/>
          <w:sz w:val="24"/>
          <w:szCs w:val="24"/>
        </w:rPr>
      </w:pP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Прошу выдать мне под отчет денежные документы 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(указать наименование)</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в количестве ____ на ______________________________________________________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(указать цель)</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на срок до "___" ____________ 20__ г.</w:t>
      </w:r>
    </w:p>
    <w:p w:rsidR="00ED59C3" w:rsidRPr="004A363A" w:rsidRDefault="00ED59C3" w:rsidP="00ED59C3">
      <w:pPr>
        <w:pStyle w:val="ConsPlusNonformat"/>
        <w:jc w:val="both"/>
        <w:rPr>
          <w:rFonts w:ascii="Arial" w:hAnsi="Arial" w:cs="Arial"/>
          <w:sz w:val="24"/>
          <w:szCs w:val="24"/>
        </w:rPr>
      </w:pP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"___" ___________ 20__ г.                    ______________________________</w:t>
      </w:r>
    </w:p>
    <w:p w:rsidR="00D36DF3" w:rsidRPr="004A363A" w:rsidRDefault="00ED59C3" w:rsidP="00ED59C3">
      <w:pPr>
        <w:pStyle w:val="ConsPlusNormal"/>
        <w:jc w:val="both"/>
        <w:rPr>
          <w:rFonts w:ascii="Arial" w:hAnsi="Arial" w:cs="Arial"/>
          <w:sz w:val="24"/>
          <w:szCs w:val="24"/>
        </w:rPr>
      </w:pPr>
      <w:r w:rsidRPr="004A363A">
        <w:rPr>
          <w:rFonts w:ascii="Arial" w:hAnsi="Arial" w:cs="Arial"/>
          <w:sz w:val="24"/>
          <w:szCs w:val="24"/>
        </w:rPr>
        <w:t xml:space="preserve">                                                    (подпись работника)</w:t>
      </w:r>
    </w:p>
    <w:p w:rsidR="00D36DF3" w:rsidRPr="004A363A" w:rsidRDefault="00D36DF3" w:rsidP="00ED59C3">
      <w:pPr>
        <w:pStyle w:val="ConsPlusNormal"/>
        <w:jc w:val="both"/>
        <w:rPr>
          <w:rFonts w:ascii="Arial" w:hAnsi="Arial" w:cs="Arial"/>
          <w:sz w:val="24"/>
          <w:szCs w:val="24"/>
        </w:rPr>
      </w:pPr>
    </w:p>
    <w:p w:rsidR="00D36DF3" w:rsidRPr="004A363A" w:rsidRDefault="00D36DF3" w:rsidP="00ED59C3">
      <w:pPr>
        <w:pStyle w:val="ConsPlusNormal"/>
        <w:jc w:val="both"/>
        <w:rPr>
          <w:rFonts w:ascii="Arial" w:hAnsi="Arial" w:cs="Arial"/>
          <w:sz w:val="24"/>
          <w:szCs w:val="24"/>
        </w:rPr>
      </w:pPr>
    </w:p>
    <w:p w:rsidR="00D36DF3" w:rsidRPr="004A363A" w:rsidRDefault="00D36DF3">
      <w:pPr>
        <w:pStyle w:val="ConsPlusNormal"/>
        <w:jc w:val="both"/>
        <w:rPr>
          <w:rFonts w:ascii="Arial" w:hAnsi="Arial" w:cs="Arial"/>
          <w:sz w:val="24"/>
          <w:szCs w:val="24"/>
        </w:rPr>
      </w:pPr>
    </w:p>
    <w:p w:rsidR="00D36DF3" w:rsidRPr="004A363A" w:rsidRDefault="00D36DF3">
      <w:pPr>
        <w:pStyle w:val="ConsPlusNormal"/>
        <w:jc w:val="both"/>
        <w:rPr>
          <w:rFonts w:ascii="Arial" w:hAnsi="Arial" w:cs="Arial"/>
          <w:sz w:val="24"/>
          <w:szCs w:val="24"/>
        </w:rPr>
      </w:pPr>
    </w:p>
    <w:p w:rsidR="00D36DF3" w:rsidRPr="004A363A" w:rsidRDefault="00D36DF3">
      <w:pPr>
        <w:pStyle w:val="ConsPlusNormal"/>
        <w:jc w:val="both"/>
        <w:rPr>
          <w:rFonts w:ascii="Arial" w:hAnsi="Arial" w:cs="Arial"/>
          <w:sz w:val="24"/>
          <w:szCs w:val="24"/>
        </w:rPr>
      </w:pPr>
    </w:p>
    <w:p w:rsidR="00D36DF3" w:rsidRPr="004A363A" w:rsidRDefault="00D36DF3">
      <w:pPr>
        <w:pStyle w:val="ConsPlusNormal"/>
        <w:jc w:val="both"/>
        <w:rPr>
          <w:rFonts w:ascii="Arial" w:hAnsi="Arial" w:cs="Arial"/>
          <w:sz w:val="24"/>
          <w:szCs w:val="24"/>
        </w:rPr>
      </w:pPr>
    </w:p>
    <w:p w:rsidR="00D36DF3" w:rsidRPr="004A363A" w:rsidRDefault="00D36DF3">
      <w:pPr>
        <w:pStyle w:val="ConsPlusNormal"/>
        <w:jc w:val="both"/>
        <w:rPr>
          <w:rFonts w:ascii="Arial" w:hAnsi="Arial" w:cs="Arial"/>
          <w:sz w:val="24"/>
          <w:szCs w:val="24"/>
        </w:rPr>
      </w:pPr>
    </w:p>
    <w:p w:rsidR="00BE6B28" w:rsidRPr="004A363A" w:rsidRDefault="00BE6B28">
      <w:pPr>
        <w:pStyle w:val="ConsPlusNormal"/>
        <w:jc w:val="both"/>
        <w:rPr>
          <w:rFonts w:ascii="Arial" w:hAnsi="Arial" w:cs="Arial"/>
          <w:sz w:val="24"/>
          <w:szCs w:val="24"/>
        </w:rPr>
      </w:pPr>
    </w:p>
    <w:p w:rsidR="00BE6B28" w:rsidRPr="004A363A" w:rsidRDefault="00BE6B28">
      <w:pPr>
        <w:pStyle w:val="ConsPlusNormal"/>
        <w:jc w:val="both"/>
        <w:rPr>
          <w:rFonts w:ascii="Arial" w:hAnsi="Arial" w:cs="Arial"/>
          <w:sz w:val="24"/>
          <w:szCs w:val="24"/>
        </w:rPr>
      </w:pPr>
    </w:p>
    <w:p w:rsidR="00BE6B28" w:rsidRPr="004A363A" w:rsidRDefault="00BE6B28">
      <w:pPr>
        <w:pStyle w:val="ConsPlusNormal"/>
        <w:jc w:val="both"/>
        <w:rPr>
          <w:rFonts w:ascii="Arial" w:hAnsi="Arial" w:cs="Arial"/>
          <w:sz w:val="24"/>
          <w:szCs w:val="24"/>
        </w:rPr>
      </w:pPr>
    </w:p>
    <w:p w:rsidR="00BE6B28" w:rsidRPr="004A363A" w:rsidRDefault="00BE6B28">
      <w:pPr>
        <w:pStyle w:val="ConsPlusNormal"/>
        <w:jc w:val="both"/>
        <w:rPr>
          <w:rFonts w:ascii="Arial" w:hAnsi="Arial" w:cs="Arial"/>
          <w:sz w:val="24"/>
          <w:szCs w:val="24"/>
        </w:rPr>
      </w:pPr>
    </w:p>
    <w:p w:rsidR="00BE6B28" w:rsidRPr="004A363A" w:rsidRDefault="00BE6B28">
      <w:pPr>
        <w:pStyle w:val="ConsPlusNormal"/>
        <w:jc w:val="both"/>
        <w:rPr>
          <w:rFonts w:ascii="Arial" w:hAnsi="Arial" w:cs="Arial"/>
          <w:sz w:val="24"/>
          <w:szCs w:val="24"/>
        </w:rPr>
      </w:pPr>
    </w:p>
    <w:p w:rsidR="00BE6B28" w:rsidRPr="004A363A" w:rsidRDefault="00BE6B28">
      <w:pPr>
        <w:pStyle w:val="ConsPlusNormal"/>
        <w:jc w:val="both"/>
        <w:rPr>
          <w:rFonts w:ascii="Arial" w:hAnsi="Arial" w:cs="Arial"/>
          <w:sz w:val="24"/>
          <w:szCs w:val="24"/>
        </w:rPr>
      </w:pPr>
    </w:p>
    <w:p w:rsidR="00BE6B28" w:rsidRPr="004A363A" w:rsidRDefault="00BE6B28">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E10CA7" w:rsidRPr="004A363A" w:rsidRDefault="00E10CA7">
      <w:pPr>
        <w:pStyle w:val="ConsPlusNormal"/>
        <w:jc w:val="both"/>
        <w:rPr>
          <w:rFonts w:ascii="Arial" w:hAnsi="Arial" w:cs="Arial"/>
          <w:sz w:val="24"/>
          <w:szCs w:val="24"/>
        </w:rPr>
      </w:pPr>
    </w:p>
    <w:p w:rsidR="00BE6B28" w:rsidRPr="004A363A" w:rsidRDefault="00BE6B28" w:rsidP="00ED59C3">
      <w:pPr>
        <w:pStyle w:val="ConsPlusNormal"/>
        <w:jc w:val="both"/>
        <w:rPr>
          <w:rFonts w:ascii="Arial" w:hAnsi="Arial" w:cs="Arial"/>
          <w:sz w:val="24"/>
          <w:szCs w:val="24"/>
        </w:rPr>
      </w:pPr>
    </w:p>
    <w:p w:rsidR="00ED59C3" w:rsidRPr="00042B69" w:rsidRDefault="00ED59C3" w:rsidP="00ED59C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 xml:space="preserve">Приложение </w:t>
      </w:r>
      <w:r w:rsidR="00FC254C" w:rsidRPr="00042B69">
        <w:rPr>
          <w:rFonts w:ascii="Times New Roman" w:hAnsi="Times New Roman" w:cs="Times New Roman"/>
          <w:sz w:val="28"/>
          <w:szCs w:val="28"/>
        </w:rPr>
        <w:t>№</w:t>
      </w:r>
      <w:r w:rsidRPr="00042B69">
        <w:rPr>
          <w:rFonts w:ascii="Times New Roman" w:hAnsi="Times New Roman" w:cs="Times New Roman"/>
          <w:sz w:val="28"/>
          <w:szCs w:val="28"/>
        </w:rPr>
        <w:t xml:space="preserve"> </w:t>
      </w:r>
      <w:r w:rsidR="00FC254C" w:rsidRPr="00042B69">
        <w:rPr>
          <w:rFonts w:ascii="Times New Roman" w:hAnsi="Times New Roman" w:cs="Times New Roman"/>
          <w:sz w:val="28"/>
          <w:szCs w:val="28"/>
        </w:rPr>
        <w:t>6</w:t>
      </w:r>
    </w:p>
    <w:p w:rsidR="00ED59C3" w:rsidRPr="00042B69" w:rsidRDefault="00ED59C3" w:rsidP="00ED59C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Учетной политике</w:t>
      </w:r>
    </w:p>
    <w:p w:rsidR="00ED59C3" w:rsidRPr="00042B69" w:rsidRDefault="00ED59C3" w:rsidP="00ED59C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для целей бюджетного учета,</w:t>
      </w:r>
    </w:p>
    <w:p w:rsidR="00ED59C3" w:rsidRPr="00042B69" w:rsidRDefault="00ED59C3" w:rsidP="00ED59C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 xml:space="preserve">утвержденной Распоряжением от </w:t>
      </w:r>
      <w:r w:rsidR="00BA28F6" w:rsidRPr="00042B69">
        <w:rPr>
          <w:rFonts w:ascii="Times New Roman" w:hAnsi="Times New Roman" w:cs="Times New Roman"/>
          <w:sz w:val="28"/>
          <w:szCs w:val="28"/>
        </w:rPr>
        <w:t>25</w:t>
      </w:r>
      <w:r w:rsidRPr="00042B69">
        <w:rPr>
          <w:rFonts w:ascii="Times New Roman" w:hAnsi="Times New Roman" w:cs="Times New Roman"/>
          <w:sz w:val="28"/>
          <w:szCs w:val="28"/>
        </w:rPr>
        <w:t>.</w:t>
      </w:r>
      <w:r w:rsidR="00BA28F6" w:rsidRPr="00042B69">
        <w:rPr>
          <w:rFonts w:ascii="Times New Roman" w:hAnsi="Times New Roman" w:cs="Times New Roman"/>
          <w:sz w:val="28"/>
          <w:szCs w:val="28"/>
        </w:rPr>
        <w:t>11</w:t>
      </w:r>
      <w:r w:rsidRPr="00042B69">
        <w:rPr>
          <w:rFonts w:ascii="Times New Roman" w:hAnsi="Times New Roman" w:cs="Times New Roman"/>
          <w:sz w:val="28"/>
          <w:szCs w:val="28"/>
        </w:rPr>
        <w:t>.201</w:t>
      </w:r>
      <w:r w:rsidR="00FC254C" w:rsidRPr="00042B69">
        <w:rPr>
          <w:rFonts w:ascii="Times New Roman" w:hAnsi="Times New Roman" w:cs="Times New Roman"/>
          <w:sz w:val="28"/>
          <w:szCs w:val="28"/>
        </w:rPr>
        <w:t>9</w:t>
      </w:r>
      <w:r w:rsidRPr="00042B69">
        <w:rPr>
          <w:rFonts w:ascii="Times New Roman" w:hAnsi="Times New Roman" w:cs="Times New Roman"/>
          <w:sz w:val="28"/>
          <w:szCs w:val="28"/>
        </w:rPr>
        <w:t xml:space="preserve"> </w:t>
      </w:r>
      <w:r w:rsidR="00FC254C" w:rsidRPr="00042B69">
        <w:rPr>
          <w:rFonts w:ascii="Times New Roman" w:hAnsi="Times New Roman" w:cs="Times New Roman"/>
          <w:sz w:val="28"/>
          <w:szCs w:val="28"/>
        </w:rPr>
        <w:t>№</w:t>
      </w:r>
      <w:r w:rsidRPr="00042B69">
        <w:rPr>
          <w:rFonts w:ascii="Times New Roman" w:hAnsi="Times New Roman" w:cs="Times New Roman"/>
          <w:sz w:val="28"/>
          <w:szCs w:val="28"/>
        </w:rPr>
        <w:t xml:space="preserve"> </w:t>
      </w:r>
      <w:r w:rsidR="00BA28F6" w:rsidRPr="00042B69">
        <w:rPr>
          <w:rFonts w:ascii="Times New Roman" w:hAnsi="Times New Roman" w:cs="Times New Roman"/>
          <w:sz w:val="28"/>
          <w:szCs w:val="28"/>
        </w:rPr>
        <w:t>06</w:t>
      </w:r>
    </w:p>
    <w:p w:rsidR="00ED59C3" w:rsidRPr="00042B69" w:rsidRDefault="00ED59C3" w:rsidP="00ED59C3">
      <w:pPr>
        <w:pStyle w:val="ConsPlusNormal"/>
        <w:jc w:val="both"/>
        <w:rPr>
          <w:rFonts w:ascii="Times New Roman" w:hAnsi="Times New Roman" w:cs="Times New Roman"/>
          <w:sz w:val="28"/>
          <w:szCs w:val="28"/>
        </w:rPr>
      </w:pPr>
    </w:p>
    <w:p w:rsidR="00ED59C3" w:rsidRPr="00042B69" w:rsidRDefault="00ED59C3" w:rsidP="00ED59C3">
      <w:pPr>
        <w:pStyle w:val="ConsPlusNormal"/>
        <w:jc w:val="center"/>
        <w:rPr>
          <w:rFonts w:ascii="Times New Roman" w:hAnsi="Times New Roman" w:cs="Times New Roman"/>
          <w:sz w:val="28"/>
          <w:szCs w:val="28"/>
        </w:rPr>
      </w:pPr>
      <w:bookmarkStart w:id="261" w:name="P1728"/>
      <w:bookmarkEnd w:id="261"/>
      <w:r w:rsidRPr="00042B69">
        <w:rPr>
          <w:rFonts w:ascii="Times New Roman" w:hAnsi="Times New Roman" w:cs="Times New Roman"/>
          <w:sz w:val="28"/>
          <w:szCs w:val="28"/>
        </w:rPr>
        <w:t>Порядок приемки, хранения, выдачи</w:t>
      </w:r>
    </w:p>
    <w:p w:rsidR="00ED59C3" w:rsidRPr="00042B69" w:rsidRDefault="00ED59C3" w:rsidP="00ED59C3">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и списания бланков строгой отчетности</w:t>
      </w:r>
    </w:p>
    <w:p w:rsidR="00ED59C3" w:rsidRPr="00042B69" w:rsidRDefault="00ED59C3" w:rsidP="00ED59C3">
      <w:pPr>
        <w:pStyle w:val="ConsPlusNormal"/>
        <w:jc w:val="both"/>
        <w:rPr>
          <w:rFonts w:ascii="Times New Roman" w:hAnsi="Times New Roman" w:cs="Times New Roman"/>
          <w:sz w:val="28"/>
          <w:szCs w:val="28"/>
        </w:rPr>
      </w:pP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 Настоящий Порядок устанавливает правила приемки, хранения, выдачи и списания бланков строгой отчетности.</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4. 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w:t>
      </w:r>
      <w:hyperlink w:anchor="P1754" w:history="1">
        <w:r w:rsidRPr="00042B69">
          <w:rPr>
            <w:rFonts w:ascii="Times New Roman" w:hAnsi="Times New Roman" w:cs="Times New Roman"/>
            <w:sz w:val="28"/>
            <w:szCs w:val="28"/>
          </w:rPr>
          <w:t>Приложении</w:t>
        </w:r>
      </w:hyperlink>
      <w:r w:rsidRPr="00042B69">
        <w:rPr>
          <w:rFonts w:ascii="Times New Roman" w:hAnsi="Times New Roman" w:cs="Times New Roman"/>
          <w:sz w:val="28"/>
          <w:szCs w:val="28"/>
        </w:rPr>
        <w:t xml:space="preserve"> к настоящему Порядку.</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5. Аналитический учет бланков строгой отчетности ведется в книге учета бланков строгой отчетности </w:t>
      </w:r>
      <w:hyperlink r:id="rId193" w:history="1">
        <w:r w:rsidRPr="00042B69">
          <w:rPr>
            <w:rFonts w:ascii="Times New Roman" w:hAnsi="Times New Roman" w:cs="Times New Roman"/>
            <w:sz w:val="28"/>
            <w:szCs w:val="28"/>
          </w:rPr>
          <w:t>(ф. 0504045)</w:t>
        </w:r>
      </w:hyperlink>
      <w:r w:rsidRPr="00042B69">
        <w:rPr>
          <w:rFonts w:ascii="Times New Roman" w:hAnsi="Times New Roman" w:cs="Times New Roman"/>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ED59C3" w:rsidRPr="00042B69" w:rsidRDefault="00ED59C3" w:rsidP="00ED59C3">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6. Бланки строгой отчетности хранятся в металлических шкафах и (или) сейфах. По окончании рабочего дня места хранения бланков опечатываются.</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7. Внутреннее перемещение бланков строгой отчетности оформляется требованием-накладной </w:t>
      </w:r>
      <w:hyperlink r:id="rId194" w:history="1">
        <w:r w:rsidRPr="00042B69">
          <w:rPr>
            <w:rFonts w:ascii="Times New Roman" w:hAnsi="Times New Roman" w:cs="Times New Roman"/>
            <w:sz w:val="28"/>
            <w:szCs w:val="28"/>
          </w:rPr>
          <w:t>(ф. 0504204)</w:t>
        </w:r>
      </w:hyperlink>
      <w:r w:rsidRPr="00042B69">
        <w:rPr>
          <w:rFonts w:ascii="Times New Roman" w:hAnsi="Times New Roman" w:cs="Times New Roman"/>
          <w:sz w:val="28"/>
          <w:szCs w:val="28"/>
        </w:rPr>
        <w:t>.</w:t>
      </w:r>
    </w:p>
    <w:p w:rsidR="00ED59C3" w:rsidRPr="00042B69" w:rsidRDefault="00ED59C3" w:rsidP="00ED59C3">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8. Списание (в том числе испорченных бланков строгой отчетности) производится по акту о списании бланков строгой отчетности </w:t>
      </w:r>
      <w:hyperlink r:id="rId195" w:history="1">
        <w:r w:rsidRPr="00042B69">
          <w:rPr>
            <w:rFonts w:ascii="Times New Roman" w:hAnsi="Times New Roman" w:cs="Times New Roman"/>
            <w:sz w:val="28"/>
            <w:szCs w:val="28"/>
          </w:rPr>
          <w:t>(ф. 0504816)</w:t>
        </w:r>
      </w:hyperlink>
      <w:r w:rsidRPr="00042B69">
        <w:rPr>
          <w:rFonts w:ascii="Times New Roman" w:hAnsi="Times New Roman" w:cs="Times New Roman"/>
          <w:sz w:val="28"/>
          <w:szCs w:val="28"/>
        </w:rPr>
        <w:t>.</w:t>
      </w:r>
    </w:p>
    <w:p w:rsidR="00ED59C3" w:rsidRPr="00042B69" w:rsidRDefault="00ED59C3" w:rsidP="00ED59C3">
      <w:pPr>
        <w:pStyle w:val="ConsPlusNormal"/>
        <w:jc w:val="both"/>
        <w:rPr>
          <w:rFonts w:ascii="Times New Roman" w:hAnsi="Times New Roman" w:cs="Times New Roman"/>
          <w:sz w:val="28"/>
          <w:szCs w:val="28"/>
        </w:rPr>
      </w:pPr>
    </w:p>
    <w:p w:rsidR="00ED59C3" w:rsidRPr="00042B69" w:rsidRDefault="00ED59C3" w:rsidP="00ED59C3">
      <w:pPr>
        <w:pStyle w:val="ConsPlusNormal"/>
        <w:jc w:val="both"/>
        <w:rPr>
          <w:rFonts w:ascii="Times New Roman" w:hAnsi="Times New Roman" w:cs="Times New Roman"/>
          <w:sz w:val="28"/>
          <w:szCs w:val="28"/>
        </w:rPr>
      </w:pPr>
    </w:p>
    <w:p w:rsidR="00ED59C3" w:rsidRPr="00042B69" w:rsidRDefault="00ED59C3" w:rsidP="00ED59C3">
      <w:pPr>
        <w:pStyle w:val="ConsPlusNormal"/>
        <w:jc w:val="both"/>
        <w:rPr>
          <w:rFonts w:ascii="Times New Roman" w:hAnsi="Times New Roman" w:cs="Times New Roman"/>
          <w:sz w:val="28"/>
          <w:szCs w:val="28"/>
        </w:rPr>
      </w:pPr>
    </w:p>
    <w:p w:rsidR="00ED59C3" w:rsidRPr="00042B69" w:rsidRDefault="00ED59C3" w:rsidP="00ED59C3">
      <w:pPr>
        <w:pStyle w:val="ConsPlusNormal"/>
        <w:jc w:val="both"/>
        <w:rPr>
          <w:rFonts w:ascii="Times New Roman" w:hAnsi="Times New Roman" w:cs="Times New Roman"/>
          <w:sz w:val="28"/>
          <w:szCs w:val="28"/>
        </w:rPr>
      </w:pPr>
    </w:p>
    <w:p w:rsidR="00ED59C3" w:rsidRPr="00042B69" w:rsidRDefault="00ED59C3" w:rsidP="00ED59C3">
      <w:pPr>
        <w:pStyle w:val="ConsPlusNormal"/>
        <w:jc w:val="both"/>
        <w:rPr>
          <w:rFonts w:ascii="Times New Roman" w:hAnsi="Times New Roman" w:cs="Times New Roman"/>
          <w:sz w:val="28"/>
          <w:szCs w:val="28"/>
        </w:rPr>
      </w:pPr>
    </w:p>
    <w:p w:rsidR="00ED59C3" w:rsidRPr="00042B69" w:rsidRDefault="00ED59C3" w:rsidP="00ED59C3">
      <w:pPr>
        <w:pStyle w:val="ConsPlusNormal"/>
        <w:jc w:val="both"/>
        <w:rPr>
          <w:rFonts w:ascii="Times New Roman" w:hAnsi="Times New Roman" w:cs="Times New Roman"/>
          <w:sz w:val="28"/>
          <w:szCs w:val="28"/>
        </w:rPr>
      </w:pPr>
    </w:p>
    <w:p w:rsidR="00ED59C3" w:rsidRPr="00042B69" w:rsidRDefault="00ED59C3" w:rsidP="00ED59C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Приложение</w:t>
      </w:r>
    </w:p>
    <w:p w:rsidR="00ED59C3" w:rsidRPr="00042B69" w:rsidRDefault="00ED59C3" w:rsidP="00ED59C3">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Порядку приемки, хранения, выдачи и списания</w:t>
      </w:r>
    </w:p>
    <w:p w:rsidR="00ED59C3" w:rsidRPr="004A363A" w:rsidRDefault="00ED59C3" w:rsidP="00ED59C3">
      <w:pPr>
        <w:pStyle w:val="ConsPlusNormal"/>
        <w:jc w:val="right"/>
        <w:rPr>
          <w:rFonts w:ascii="Arial" w:hAnsi="Arial" w:cs="Arial"/>
          <w:sz w:val="24"/>
          <w:szCs w:val="24"/>
        </w:rPr>
      </w:pPr>
      <w:r w:rsidRPr="00042B69">
        <w:rPr>
          <w:rFonts w:ascii="Times New Roman" w:hAnsi="Times New Roman" w:cs="Times New Roman"/>
          <w:sz w:val="28"/>
          <w:szCs w:val="28"/>
        </w:rPr>
        <w:t>бланков строгой отчетности</w:t>
      </w:r>
    </w:p>
    <w:p w:rsidR="00ED59C3" w:rsidRPr="004A363A" w:rsidRDefault="00ED59C3" w:rsidP="00ED59C3">
      <w:pPr>
        <w:pStyle w:val="ConsPlusNormal"/>
        <w:jc w:val="both"/>
        <w:rPr>
          <w:rFonts w:ascii="Arial" w:hAnsi="Arial" w:cs="Arial"/>
          <w:sz w:val="24"/>
          <w:szCs w:val="24"/>
        </w:rPr>
      </w:pPr>
    </w:p>
    <w:p w:rsidR="00ED59C3" w:rsidRPr="004A363A" w:rsidRDefault="00ED59C3" w:rsidP="00ED59C3">
      <w:pPr>
        <w:pStyle w:val="ConsPlusNormal"/>
        <w:jc w:val="right"/>
        <w:rPr>
          <w:rFonts w:ascii="Arial" w:hAnsi="Arial" w:cs="Arial"/>
          <w:sz w:val="24"/>
          <w:szCs w:val="24"/>
        </w:rPr>
      </w:pPr>
      <w:r w:rsidRPr="004A363A">
        <w:rPr>
          <w:rFonts w:ascii="Arial" w:hAnsi="Arial" w:cs="Arial"/>
          <w:sz w:val="24"/>
          <w:szCs w:val="24"/>
        </w:rPr>
        <w:t>УТВЕРЖДАЮ</w:t>
      </w:r>
    </w:p>
    <w:p w:rsidR="00ED59C3" w:rsidRPr="004A363A" w:rsidRDefault="00ED59C3" w:rsidP="00ED59C3">
      <w:pPr>
        <w:pStyle w:val="ConsPlusNormal"/>
        <w:jc w:val="both"/>
        <w:rPr>
          <w:rFonts w:ascii="Arial" w:hAnsi="Arial" w:cs="Arial"/>
          <w:sz w:val="24"/>
          <w:szCs w:val="24"/>
        </w:rPr>
      </w:pPr>
    </w:p>
    <w:p w:rsidR="00ED59C3" w:rsidRPr="004A363A" w:rsidRDefault="00ED59C3" w:rsidP="00ED59C3">
      <w:pPr>
        <w:pStyle w:val="ConsPlusNormal"/>
        <w:jc w:val="right"/>
        <w:rPr>
          <w:rFonts w:ascii="Arial" w:hAnsi="Arial" w:cs="Arial"/>
          <w:sz w:val="24"/>
          <w:szCs w:val="24"/>
        </w:rPr>
      </w:pPr>
      <w:r w:rsidRPr="004A363A">
        <w:rPr>
          <w:rFonts w:ascii="Arial" w:hAnsi="Arial" w:cs="Arial"/>
          <w:sz w:val="24"/>
          <w:szCs w:val="24"/>
        </w:rPr>
        <w:t>___________________________________________</w:t>
      </w:r>
    </w:p>
    <w:p w:rsidR="00ED59C3" w:rsidRPr="004A363A" w:rsidRDefault="00ED59C3" w:rsidP="00ED59C3">
      <w:pPr>
        <w:pStyle w:val="ConsPlusNormal"/>
        <w:jc w:val="right"/>
        <w:rPr>
          <w:rFonts w:ascii="Arial" w:hAnsi="Arial" w:cs="Arial"/>
          <w:sz w:val="24"/>
          <w:szCs w:val="24"/>
        </w:rPr>
      </w:pPr>
      <w:r w:rsidRPr="004A363A">
        <w:rPr>
          <w:rFonts w:ascii="Arial" w:hAnsi="Arial" w:cs="Arial"/>
          <w:sz w:val="24"/>
          <w:szCs w:val="24"/>
        </w:rPr>
        <w:t>(должность, фамилия, инициалы руководителя)</w:t>
      </w:r>
    </w:p>
    <w:p w:rsidR="00ED59C3" w:rsidRPr="004A363A" w:rsidRDefault="00ED59C3" w:rsidP="00ED59C3">
      <w:pPr>
        <w:pStyle w:val="ConsPlusNormal"/>
        <w:jc w:val="both"/>
        <w:rPr>
          <w:rFonts w:ascii="Arial" w:hAnsi="Arial" w:cs="Arial"/>
          <w:sz w:val="24"/>
          <w:szCs w:val="24"/>
        </w:rPr>
      </w:pPr>
    </w:p>
    <w:p w:rsidR="00ED59C3" w:rsidRPr="004A363A" w:rsidRDefault="00ED59C3" w:rsidP="00ED59C3">
      <w:pPr>
        <w:pStyle w:val="ConsPlusNormal"/>
        <w:jc w:val="center"/>
        <w:rPr>
          <w:rFonts w:ascii="Arial" w:hAnsi="Arial" w:cs="Arial"/>
          <w:sz w:val="24"/>
          <w:szCs w:val="24"/>
        </w:rPr>
      </w:pPr>
      <w:bookmarkStart w:id="262" w:name="P1754"/>
      <w:bookmarkEnd w:id="262"/>
      <w:r w:rsidRPr="004A363A">
        <w:rPr>
          <w:rFonts w:ascii="Arial" w:hAnsi="Arial" w:cs="Arial"/>
          <w:sz w:val="24"/>
          <w:szCs w:val="24"/>
        </w:rPr>
        <w:t>АКТ</w:t>
      </w:r>
    </w:p>
    <w:p w:rsidR="00ED59C3" w:rsidRPr="004A363A" w:rsidRDefault="00ED59C3" w:rsidP="00ED59C3">
      <w:pPr>
        <w:pStyle w:val="ConsPlusNormal"/>
        <w:jc w:val="center"/>
        <w:rPr>
          <w:rFonts w:ascii="Arial" w:hAnsi="Arial" w:cs="Arial"/>
          <w:sz w:val="24"/>
          <w:szCs w:val="24"/>
        </w:rPr>
      </w:pPr>
      <w:r w:rsidRPr="004A363A">
        <w:rPr>
          <w:rFonts w:ascii="Arial" w:hAnsi="Arial" w:cs="Arial"/>
          <w:sz w:val="24"/>
          <w:szCs w:val="24"/>
        </w:rPr>
        <w:t>приемки бланков строгой отчетности</w:t>
      </w:r>
    </w:p>
    <w:p w:rsidR="00ED59C3" w:rsidRPr="004A363A" w:rsidRDefault="00ED59C3" w:rsidP="00ED59C3">
      <w:pPr>
        <w:pStyle w:val="ConsPlusNormal"/>
        <w:jc w:val="both"/>
        <w:rPr>
          <w:rFonts w:ascii="Arial" w:hAnsi="Arial" w:cs="Arial"/>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59C3" w:rsidRPr="004A363A" w:rsidTr="000736BC">
        <w:tc>
          <w:tcPr>
            <w:tcW w:w="4677" w:type="dxa"/>
            <w:tcBorders>
              <w:top w:val="nil"/>
              <w:left w:val="nil"/>
              <w:bottom w:val="nil"/>
              <w:right w:val="nil"/>
            </w:tcBorders>
          </w:tcPr>
          <w:p w:rsidR="00ED59C3" w:rsidRPr="004A363A" w:rsidRDefault="00ED59C3" w:rsidP="000736BC">
            <w:pPr>
              <w:pStyle w:val="ConsPlusNormal"/>
              <w:rPr>
                <w:rFonts w:ascii="Arial" w:hAnsi="Arial" w:cs="Arial"/>
                <w:sz w:val="24"/>
                <w:szCs w:val="24"/>
              </w:rPr>
            </w:pPr>
            <w:r w:rsidRPr="004A363A">
              <w:rPr>
                <w:rFonts w:ascii="Arial" w:hAnsi="Arial" w:cs="Arial"/>
                <w:sz w:val="24"/>
                <w:szCs w:val="24"/>
              </w:rPr>
              <w:t>"___" ___________ 20__ г.</w:t>
            </w:r>
          </w:p>
        </w:tc>
        <w:tc>
          <w:tcPr>
            <w:tcW w:w="4677" w:type="dxa"/>
            <w:tcBorders>
              <w:top w:val="nil"/>
              <w:left w:val="nil"/>
              <w:bottom w:val="nil"/>
              <w:right w:val="nil"/>
            </w:tcBorders>
          </w:tcPr>
          <w:p w:rsidR="00ED59C3" w:rsidRPr="004A363A" w:rsidRDefault="00ED59C3" w:rsidP="000736BC">
            <w:pPr>
              <w:pStyle w:val="ConsPlusNormal"/>
              <w:jc w:val="right"/>
              <w:rPr>
                <w:rFonts w:ascii="Arial" w:hAnsi="Arial" w:cs="Arial"/>
                <w:sz w:val="24"/>
                <w:szCs w:val="24"/>
              </w:rPr>
            </w:pPr>
            <w:r w:rsidRPr="004A363A">
              <w:rPr>
                <w:rFonts w:ascii="Arial" w:hAnsi="Arial" w:cs="Arial"/>
                <w:sz w:val="24"/>
                <w:szCs w:val="24"/>
              </w:rPr>
              <w:t>N _____</w:t>
            </w:r>
          </w:p>
        </w:tc>
      </w:tr>
    </w:tbl>
    <w:p w:rsidR="00ED59C3" w:rsidRPr="004A363A" w:rsidRDefault="00ED59C3" w:rsidP="00ED59C3">
      <w:pPr>
        <w:pStyle w:val="ConsPlusNonformat"/>
        <w:spacing w:before="200"/>
        <w:jc w:val="both"/>
        <w:rPr>
          <w:rFonts w:ascii="Arial" w:hAnsi="Arial" w:cs="Arial"/>
          <w:sz w:val="24"/>
          <w:szCs w:val="24"/>
        </w:rPr>
      </w:pPr>
      <w:r w:rsidRPr="004A363A">
        <w:rPr>
          <w:rFonts w:ascii="Arial" w:hAnsi="Arial" w:cs="Arial"/>
          <w:sz w:val="24"/>
          <w:szCs w:val="24"/>
        </w:rPr>
        <w:t>Комиссия в составе:</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Председатель   ____________________________________________________________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(должность, фамилия, инициалы)</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Члены комиссии: ___________________________________________________________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(должность, фамилия, инициалы)</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____________________________________________________________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(должность, фамилия, инициалы)</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___________________________________________________________,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(должность, фамилия, инициалы)</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назначенная ____________________________________ от "__" __________ 20__ г.</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(распорядительный акт руководителя)</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N  ___, произвела проверку фактического наличия бланков строгой отчетности,</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полученных  от  __________________________________________________________,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согласно счету от "___" _____________ 20__ г. N 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и накладной от "___" _____________ 20__ г. N 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В результате проверки выявлено:</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1. Состояние упаковки ____________________________________________________.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2. Наличие документов строгой отчетности</w:t>
      </w:r>
    </w:p>
    <w:p w:rsidR="00ED59C3" w:rsidRPr="004A363A" w:rsidRDefault="00ED59C3" w:rsidP="00ED59C3">
      <w:pPr>
        <w:pStyle w:val="ConsPlusNormal"/>
        <w:jc w:val="both"/>
        <w:rPr>
          <w:rFonts w:ascii="Arial" w:hAnsi="Arial" w:cs="Arial"/>
          <w:sz w:val="24"/>
          <w:szCs w:val="24"/>
        </w:rPr>
      </w:pPr>
    </w:p>
    <w:p w:rsidR="00ED59C3" w:rsidRPr="004A363A" w:rsidRDefault="00ED59C3" w:rsidP="00ED59C3">
      <w:pPr>
        <w:rPr>
          <w:rFonts w:ascii="Arial" w:hAnsi="Arial" w:cs="Arial"/>
          <w:sz w:val="24"/>
          <w:szCs w:val="24"/>
        </w:rPr>
        <w:sectPr w:rsidR="00ED59C3" w:rsidRPr="004A36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864"/>
        <w:gridCol w:w="2164"/>
        <w:gridCol w:w="1324"/>
        <w:gridCol w:w="1444"/>
        <w:gridCol w:w="1444"/>
        <w:gridCol w:w="1684"/>
        <w:gridCol w:w="1720"/>
        <w:gridCol w:w="2044"/>
      </w:tblGrid>
      <w:tr w:rsidR="00ED59C3" w:rsidRPr="004A363A" w:rsidTr="000736BC">
        <w:tc>
          <w:tcPr>
            <w:tcW w:w="1191" w:type="dxa"/>
            <w:vMerge w:val="restart"/>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lastRenderedPageBreak/>
              <w:t>Наименование и код формы</w:t>
            </w:r>
          </w:p>
        </w:tc>
        <w:tc>
          <w:tcPr>
            <w:tcW w:w="4028" w:type="dxa"/>
            <w:gridSpan w:val="2"/>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Количество бланков (единиц)</w:t>
            </w:r>
          </w:p>
        </w:tc>
        <w:tc>
          <w:tcPr>
            <w:tcW w:w="1324" w:type="dxa"/>
            <w:vMerge w:val="restart"/>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N формы</w:t>
            </w:r>
          </w:p>
        </w:tc>
        <w:tc>
          <w:tcPr>
            <w:tcW w:w="1444" w:type="dxa"/>
            <w:vMerge w:val="restart"/>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Серия</w:t>
            </w:r>
          </w:p>
        </w:tc>
        <w:tc>
          <w:tcPr>
            <w:tcW w:w="1444" w:type="dxa"/>
            <w:vMerge w:val="restart"/>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Излишки (единиц)</w:t>
            </w:r>
          </w:p>
        </w:tc>
        <w:tc>
          <w:tcPr>
            <w:tcW w:w="1684" w:type="dxa"/>
            <w:vMerge w:val="restart"/>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Недостачи (единиц)</w:t>
            </w:r>
          </w:p>
        </w:tc>
        <w:tc>
          <w:tcPr>
            <w:tcW w:w="1720" w:type="dxa"/>
            <w:vMerge w:val="restart"/>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Брак</w:t>
            </w:r>
          </w:p>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(единиц)</w:t>
            </w:r>
          </w:p>
        </w:tc>
        <w:tc>
          <w:tcPr>
            <w:tcW w:w="2044" w:type="dxa"/>
            <w:vMerge w:val="restart"/>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На общую сумму, руб.</w:t>
            </w:r>
          </w:p>
        </w:tc>
      </w:tr>
      <w:tr w:rsidR="00ED59C3" w:rsidRPr="004A363A" w:rsidTr="000736BC">
        <w:tc>
          <w:tcPr>
            <w:tcW w:w="1191" w:type="dxa"/>
            <w:vMerge/>
          </w:tcPr>
          <w:p w:rsidR="00ED59C3" w:rsidRPr="004A363A" w:rsidRDefault="00ED59C3" w:rsidP="000736BC">
            <w:pPr>
              <w:rPr>
                <w:rFonts w:ascii="Arial" w:hAnsi="Arial" w:cs="Arial"/>
                <w:sz w:val="24"/>
                <w:szCs w:val="24"/>
              </w:rPr>
            </w:pPr>
          </w:p>
        </w:tc>
        <w:tc>
          <w:tcPr>
            <w:tcW w:w="1864" w:type="dxa"/>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по накладной</w:t>
            </w:r>
          </w:p>
        </w:tc>
        <w:tc>
          <w:tcPr>
            <w:tcW w:w="2164" w:type="dxa"/>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фактическое</w:t>
            </w:r>
          </w:p>
        </w:tc>
        <w:tc>
          <w:tcPr>
            <w:tcW w:w="1324" w:type="dxa"/>
            <w:vMerge/>
          </w:tcPr>
          <w:p w:rsidR="00ED59C3" w:rsidRPr="004A363A" w:rsidRDefault="00ED59C3" w:rsidP="000736BC">
            <w:pPr>
              <w:rPr>
                <w:rFonts w:ascii="Arial" w:hAnsi="Arial" w:cs="Arial"/>
                <w:sz w:val="24"/>
                <w:szCs w:val="24"/>
              </w:rPr>
            </w:pPr>
          </w:p>
        </w:tc>
        <w:tc>
          <w:tcPr>
            <w:tcW w:w="1444" w:type="dxa"/>
            <w:vMerge/>
          </w:tcPr>
          <w:p w:rsidR="00ED59C3" w:rsidRPr="004A363A" w:rsidRDefault="00ED59C3" w:rsidP="000736BC">
            <w:pPr>
              <w:rPr>
                <w:rFonts w:ascii="Arial" w:hAnsi="Arial" w:cs="Arial"/>
                <w:sz w:val="24"/>
                <w:szCs w:val="24"/>
              </w:rPr>
            </w:pPr>
          </w:p>
        </w:tc>
        <w:tc>
          <w:tcPr>
            <w:tcW w:w="1444" w:type="dxa"/>
            <w:vMerge/>
          </w:tcPr>
          <w:p w:rsidR="00ED59C3" w:rsidRPr="004A363A" w:rsidRDefault="00ED59C3" w:rsidP="000736BC">
            <w:pPr>
              <w:rPr>
                <w:rFonts w:ascii="Arial" w:hAnsi="Arial" w:cs="Arial"/>
                <w:sz w:val="24"/>
                <w:szCs w:val="24"/>
              </w:rPr>
            </w:pPr>
          </w:p>
        </w:tc>
        <w:tc>
          <w:tcPr>
            <w:tcW w:w="1684" w:type="dxa"/>
            <w:vMerge/>
          </w:tcPr>
          <w:p w:rsidR="00ED59C3" w:rsidRPr="004A363A" w:rsidRDefault="00ED59C3" w:rsidP="000736BC">
            <w:pPr>
              <w:rPr>
                <w:rFonts w:ascii="Arial" w:hAnsi="Arial" w:cs="Arial"/>
                <w:sz w:val="24"/>
                <w:szCs w:val="24"/>
              </w:rPr>
            </w:pPr>
          </w:p>
        </w:tc>
        <w:tc>
          <w:tcPr>
            <w:tcW w:w="1720" w:type="dxa"/>
            <w:vMerge/>
          </w:tcPr>
          <w:p w:rsidR="00ED59C3" w:rsidRPr="004A363A" w:rsidRDefault="00ED59C3" w:rsidP="000736BC">
            <w:pPr>
              <w:rPr>
                <w:rFonts w:ascii="Arial" w:hAnsi="Arial" w:cs="Arial"/>
                <w:sz w:val="24"/>
                <w:szCs w:val="24"/>
              </w:rPr>
            </w:pPr>
          </w:p>
        </w:tc>
        <w:tc>
          <w:tcPr>
            <w:tcW w:w="2044" w:type="dxa"/>
            <w:vMerge/>
          </w:tcPr>
          <w:p w:rsidR="00ED59C3" w:rsidRPr="004A363A" w:rsidRDefault="00ED59C3" w:rsidP="000736BC">
            <w:pPr>
              <w:rPr>
                <w:rFonts w:ascii="Arial" w:hAnsi="Arial" w:cs="Arial"/>
                <w:sz w:val="24"/>
                <w:szCs w:val="24"/>
              </w:rPr>
            </w:pPr>
          </w:p>
        </w:tc>
      </w:tr>
      <w:tr w:rsidR="00ED59C3" w:rsidRPr="004A363A" w:rsidTr="000736BC">
        <w:tc>
          <w:tcPr>
            <w:tcW w:w="1191" w:type="dxa"/>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1</w:t>
            </w:r>
          </w:p>
        </w:tc>
        <w:tc>
          <w:tcPr>
            <w:tcW w:w="1864" w:type="dxa"/>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2</w:t>
            </w:r>
          </w:p>
        </w:tc>
        <w:tc>
          <w:tcPr>
            <w:tcW w:w="2164" w:type="dxa"/>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3</w:t>
            </w:r>
          </w:p>
        </w:tc>
        <w:tc>
          <w:tcPr>
            <w:tcW w:w="1324" w:type="dxa"/>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4</w:t>
            </w:r>
          </w:p>
        </w:tc>
        <w:tc>
          <w:tcPr>
            <w:tcW w:w="1444" w:type="dxa"/>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5</w:t>
            </w:r>
          </w:p>
        </w:tc>
        <w:tc>
          <w:tcPr>
            <w:tcW w:w="1444" w:type="dxa"/>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6</w:t>
            </w:r>
          </w:p>
        </w:tc>
        <w:tc>
          <w:tcPr>
            <w:tcW w:w="1684" w:type="dxa"/>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7</w:t>
            </w:r>
          </w:p>
        </w:tc>
        <w:tc>
          <w:tcPr>
            <w:tcW w:w="1720" w:type="dxa"/>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8</w:t>
            </w:r>
          </w:p>
        </w:tc>
        <w:tc>
          <w:tcPr>
            <w:tcW w:w="2044" w:type="dxa"/>
          </w:tcPr>
          <w:p w:rsidR="00ED59C3" w:rsidRPr="004A363A" w:rsidRDefault="00ED59C3" w:rsidP="000736BC">
            <w:pPr>
              <w:pStyle w:val="ConsPlusNormal"/>
              <w:jc w:val="center"/>
              <w:rPr>
                <w:rFonts w:ascii="Arial" w:hAnsi="Arial" w:cs="Arial"/>
                <w:sz w:val="24"/>
                <w:szCs w:val="24"/>
              </w:rPr>
            </w:pPr>
            <w:r w:rsidRPr="004A363A">
              <w:rPr>
                <w:rFonts w:ascii="Arial" w:hAnsi="Arial" w:cs="Arial"/>
                <w:sz w:val="24"/>
                <w:szCs w:val="24"/>
              </w:rPr>
              <w:t>9</w:t>
            </w:r>
          </w:p>
        </w:tc>
      </w:tr>
      <w:tr w:rsidR="00ED59C3" w:rsidRPr="004A363A" w:rsidTr="000736BC">
        <w:tc>
          <w:tcPr>
            <w:tcW w:w="1191" w:type="dxa"/>
          </w:tcPr>
          <w:p w:rsidR="00ED59C3" w:rsidRPr="004A363A" w:rsidRDefault="00ED59C3" w:rsidP="000736BC">
            <w:pPr>
              <w:pStyle w:val="ConsPlusNormal"/>
              <w:rPr>
                <w:rFonts w:ascii="Arial" w:hAnsi="Arial" w:cs="Arial"/>
                <w:sz w:val="24"/>
                <w:szCs w:val="24"/>
              </w:rPr>
            </w:pPr>
          </w:p>
        </w:tc>
        <w:tc>
          <w:tcPr>
            <w:tcW w:w="1864" w:type="dxa"/>
          </w:tcPr>
          <w:p w:rsidR="00ED59C3" w:rsidRPr="004A363A" w:rsidRDefault="00ED59C3" w:rsidP="000736BC">
            <w:pPr>
              <w:pStyle w:val="ConsPlusNormal"/>
              <w:rPr>
                <w:rFonts w:ascii="Arial" w:hAnsi="Arial" w:cs="Arial"/>
                <w:sz w:val="24"/>
                <w:szCs w:val="24"/>
              </w:rPr>
            </w:pPr>
          </w:p>
        </w:tc>
        <w:tc>
          <w:tcPr>
            <w:tcW w:w="2164" w:type="dxa"/>
          </w:tcPr>
          <w:p w:rsidR="00ED59C3" w:rsidRPr="004A363A" w:rsidRDefault="00ED59C3" w:rsidP="000736BC">
            <w:pPr>
              <w:pStyle w:val="ConsPlusNormal"/>
              <w:rPr>
                <w:rFonts w:ascii="Arial" w:hAnsi="Arial" w:cs="Arial"/>
                <w:sz w:val="24"/>
                <w:szCs w:val="24"/>
              </w:rPr>
            </w:pPr>
          </w:p>
        </w:tc>
        <w:tc>
          <w:tcPr>
            <w:tcW w:w="1324" w:type="dxa"/>
          </w:tcPr>
          <w:p w:rsidR="00ED59C3" w:rsidRPr="004A363A" w:rsidRDefault="00ED59C3" w:rsidP="000736BC">
            <w:pPr>
              <w:pStyle w:val="ConsPlusNormal"/>
              <w:rPr>
                <w:rFonts w:ascii="Arial" w:hAnsi="Arial" w:cs="Arial"/>
                <w:sz w:val="24"/>
                <w:szCs w:val="24"/>
              </w:rPr>
            </w:pPr>
          </w:p>
        </w:tc>
        <w:tc>
          <w:tcPr>
            <w:tcW w:w="1444" w:type="dxa"/>
          </w:tcPr>
          <w:p w:rsidR="00ED59C3" w:rsidRPr="004A363A" w:rsidRDefault="00ED59C3" w:rsidP="000736BC">
            <w:pPr>
              <w:pStyle w:val="ConsPlusNormal"/>
              <w:rPr>
                <w:rFonts w:ascii="Arial" w:hAnsi="Arial" w:cs="Arial"/>
                <w:sz w:val="24"/>
                <w:szCs w:val="24"/>
              </w:rPr>
            </w:pPr>
          </w:p>
        </w:tc>
        <w:tc>
          <w:tcPr>
            <w:tcW w:w="1444" w:type="dxa"/>
          </w:tcPr>
          <w:p w:rsidR="00ED59C3" w:rsidRPr="004A363A" w:rsidRDefault="00ED59C3" w:rsidP="000736BC">
            <w:pPr>
              <w:pStyle w:val="ConsPlusNormal"/>
              <w:rPr>
                <w:rFonts w:ascii="Arial" w:hAnsi="Arial" w:cs="Arial"/>
                <w:sz w:val="24"/>
                <w:szCs w:val="24"/>
              </w:rPr>
            </w:pPr>
          </w:p>
        </w:tc>
        <w:tc>
          <w:tcPr>
            <w:tcW w:w="1684" w:type="dxa"/>
          </w:tcPr>
          <w:p w:rsidR="00ED59C3" w:rsidRPr="004A363A" w:rsidRDefault="00ED59C3" w:rsidP="000736BC">
            <w:pPr>
              <w:pStyle w:val="ConsPlusNormal"/>
              <w:rPr>
                <w:rFonts w:ascii="Arial" w:hAnsi="Arial" w:cs="Arial"/>
                <w:sz w:val="24"/>
                <w:szCs w:val="24"/>
              </w:rPr>
            </w:pPr>
          </w:p>
        </w:tc>
        <w:tc>
          <w:tcPr>
            <w:tcW w:w="1720" w:type="dxa"/>
          </w:tcPr>
          <w:p w:rsidR="00ED59C3" w:rsidRPr="004A363A" w:rsidRDefault="00ED59C3" w:rsidP="000736BC">
            <w:pPr>
              <w:pStyle w:val="ConsPlusNormal"/>
              <w:rPr>
                <w:rFonts w:ascii="Arial" w:hAnsi="Arial" w:cs="Arial"/>
                <w:sz w:val="24"/>
                <w:szCs w:val="24"/>
              </w:rPr>
            </w:pPr>
          </w:p>
        </w:tc>
        <w:tc>
          <w:tcPr>
            <w:tcW w:w="2044" w:type="dxa"/>
          </w:tcPr>
          <w:p w:rsidR="00ED59C3" w:rsidRPr="004A363A" w:rsidRDefault="00ED59C3" w:rsidP="000736BC">
            <w:pPr>
              <w:pStyle w:val="ConsPlusNormal"/>
              <w:rPr>
                <w:rFonts w:ascii="Arial" w:hAnsi="Arial" w:cs="Arial"/>
                <w:sz w:val="24"/>
                <w:szCs w:val="24"/>
              </w:rPr>
            </w:pPr>
          </w:p>
        </w:tc>
      </w:tr>
      <w:tr w:rsidR="00ED59C3" w:rsidRPr="004A363A" w:rsidTr="000736BC">
        <w:tc>
          <w:tcPr>
            <w:tcW w:w="1191" w:type="dxa"/>
          </w:tcPr>
          <w:p w:rsidR="00ED59C3" w:rsidRPr="004A363A" w:rsidRDefault="00ED59C3" w:rsidP="000736BC">
            <w:pPr>
              <w:pStyle w:val="ConsPlusNormal"/>
              <w:rPr>
                <w:rFonts w:ascii="Arial" w:hAnsi="Arial" w:cs="Arial"/>
                <w:sz w:val="24"/>
                <w:szCs w:val="24"/>
              </w:rPr>
            </w:pPr>
          </w:p>
        </w:tc>
        <w:tc>
          <w:tcPr>
            <w:tcW w:w="1864" w:type="dxa"/>
          </w:tcPr>
          <w:p w:rsidR="00ED59C3" w:rsidRPr="004A363A" w:rsidRDefault="00ED59C3" w:rsidP="000736BC">
            <w:pPr>
              <w:pStyle w:val="ConsPlusNormal"/>
              <w:rPr>
                <w:rFonts w:ascii="Arial" w:hAnsi="Arial" w:cs="Arial"/>
                <w:sz w:val="24"/>
                <w:szCs w:val="24"/>
              </w:rPr>
            </w:pPr>
          </w:p>
        </w:tc>
        <w:tc>
          <w:tcPr>
            <w:tcW w:w="2164" w:type="dxa"/>
          </w:tcPr>
          <w:p w:rsidR="00ED59C3" w:rsidRPr="004A363A" w:rsidRDefault="00ED59C3" w:rsidP="000736BC">
            <w:pPr>
              <w:pStyle w:val="ConsPlusNormal"/>
              <w:rPr>
                <w:rFonts w:ascii="Arial" w:hAnsi="Arial" w:cs="Arial"/>
                <w:sz w:val="24"/>
                <w:szCs w:val="24"/>
              </w:rPr>
            </w:pPr>
          </w:p>
        </w:tc>
        <w:tc>
          <w:tcPr>
            <w:tcW w:w="1324" w:type="dxa"/>
          </w:tcPr>
          <w:p w:rsidR="00ED59C3" w:rsidRPr="004A363A" w:rsidRDefault="00ED59C3" w:rsidP="000736BC">
            <w:pPr>
              <w:pStyle w:val="ConsPlusNormal"/>
              <w:rPr>
                <w:rFonts w:ascii="Arial" w:hAnsi="Arial" w:cs="Arial"/>
                <w:sz w:val="24"/>
                <w:szCs w:val="24"/>
              </w:rPr>
            </w:pPr>
          </w:p>
        </w:tc>
        <w:tc>
          <w:tcPr>
            <w:tcW w:w="1444" w:type="dxa"/>
          </w:tcPr>
          <w:p w:rsidR="00ED59C3" w:rsidRPr="004A363A" w:rsidRDefault="00ED59C3" w:rsidP="000736BC">
            <w:pPr>
              <w:pStyle w:val="ConsPlusNormal"/>
              <w:rPr>
                <w:rFonts w:ascii="Arial" w:hAnsi="Arial" w:cs="Arial"/>
                <w:sz w:val="24"/>
                <w:szCs w:val="24"/>
              </w:rPr>
            </w:pPr>
          </w:p>
        </w:tc>
        <w:tc>
          <w:tcPr>
            <w:tcW w:w="1444" w:type="dxa"/>
          </w:tcPr>
          <w:p w:rsidR="00ED59C3" w:rsidRPr="004A363A" w:rsidRDefault="00ED59C3" w:rsidP="000736BC">
            <w:pPr>
              <w:pStyle w:val="ConsPlusNormal"/>
              <w:rPr>
                <w:rFonts w:ascii="Arial" w:hAnsi="Arial" w:cs="Arial"/>
                <w:sz w:val="24"/>
                <w:szCs w:val="24"/>
              </w:rPr>
            </w:pPr>
          </w:p>
        </w:tc>
        <w:tc>
          <w:tcPr>
            <w:tcW w:w="1684" w:type="dxa"/>
          </w:tcPr>
          <w:p w:rsidR="00ED59C3" w:rsidRPr="004A363A" w:rsidRDefault="00ED59C3" w:rsidP="000736BC">
            <w:pPr>
              <w:pStyle w:val="ConsPlusNormal"/>
              <w:rPr>
                <w:rFonts w:ascii="Arial" w:hAnsi="Arial" w:cs="Arial"/>
                <w:sz w:val="24"/>
                <w:szCs w:val="24"/>
              </w:rPr>
            </w:pPr>
          </w:p>
        </w:tc>
        <w:tc>
          <w:tcPr>
            <w:tcW w:w="1720" w:type="dxa"/>
          </w:tcPr>
          <w:p w:rsidR="00ED59C3" w:rsidRPr="004A363A" w:rsidRDefault="00ED59C3" w:rsidP="000736BC">
            <w:pPr>
              <w:pStyle w:val="ConsPlusNormal"/>
              <w:rPr>
                <w:rFonts w:ascii="Arial" w:hAnsi="Arial" w:cs="Arial"/>
                <w:sz w:val="24"/>
                <w:szCs w:val="24"/>
              </w:rPr>
            </w:pPr>
          </w:p>
        </w:tc>
        <w:tc>
          <w:tcPr>
            <w:tcW w:w="2044" w:type="dxa"/>
          </w:tcPr>
          <w:p w:rsidR="00ED59C3" w:rsidRPr="004A363A" w:rsidRDefault="00ED59C3" w:rsidP="000736BC">
            <w:pPr>
              <w:pStyle w:val="ConsPlusNormal"/>
              <w:rPr>
                <w:rFonts w:ascii="Arial" w:hAnsi="Arial" w:cs="Arial"/>
                <w:sz w:val="24"/>
                <w:szCs w:val="24"/>
              </w:rPr>
            </w:pPr>
          </w:p>
        </w:tc>
      </w:tr>
      <w:tr w:rsidR="00ED59C3" w:rsidRPr="004A363A" w:rsidTr="000736BC">
        <w:tc>
          <w:tcPr>
            <w:tcW w:w="1191" w:type="dxa"/>
          </w:tcPr>
          <w:p w:rsidR="00ED59C3" w:rsidRPr="004A363A" w:rsidRDefault="00ED59C3" w:rsidP="000736BC">
            <w:pPr>
              <w:pStyle w:val="ConsPlusNormal"/>
              <w:rPr>
                <w:rFonts w:ascii="Arial" w:hAnsi="Arial" w:cs="Arial"/>
                <w:sz w:val="24"/>
                <w:szCs w:val="24"/>
              </w:rPr>
            </w:pPr>
          </w:p>
        </w:tc>
        <w:tc>
          <w:tcPr>
            <w:tcW w:w="1864" w:type="dxa"/>
          </w:tcPr>
          <w:p w:rsidR="00ED59C3" w:rsidRPr="004A363A" w:rsidRDefault="00ED59C3" w:rsidP="000736BC">
            <w:pPr>
              <w:pStyle w:val="ConsPlusNormal"/>
              <w:rPr>
                <w:rFonts w:ascii="Arial" w:hAnsi="Arial" w:cs="Arial"/>
                <w:sz w:val="24"/>
                <w:szCs w:val="24"/>
              </w:rPr>
            </w:pPr>
          </w:p>
        </w:tc>
        <w:tc>
          <w:tcPr>
            <w:tcW w:w="2164" w:type="dxa"/>
          </w:tcPr>
          <w:p w:rsidR="00ED59C3" w:rsidRPr="004A363A" w:rsidRDefault="00ED59C3" w:rsidP="000736BC">
            <w:pPr>
              <w:pStyle w:val="ConsPlusNormal"/>
              <w:rPr>
                <w:rFonts w:ascii="Arial" w:hAnsi="Arial" w:cs="Arial"/>
                <w:sz w:val="24"/>
                <w:szCs w:val="24"/>
              </w:rPr>
            </w:pPr>
          </w:p>
        </w:tc>
        <w:tc>
          <w:tcPr>
            <w:tcW w:w="1324" w:type="dxa"/>
          </w:tcPr>
          <w:p w:rsidR="00ED59C3" w:rsidRPr="004A363A" w:rsidRDefault="00ED59C3" w:rsidP="000736BC">
            <w:pPr>
              <w:pStyle w:val="ConsPlusNormal"/>
              <w:rPr>
                <w:rFonts w:ascii="Arial" w:hAnsi="Arial" w:cs="Arial"/>
                <w:sz w:val="24"/>
                <w:szCs w:val="24"/>
              </w:rPr>
            </w:pPr>
          </w:p>
        </w:tc>
        <w:tc>
          <w:tcPr>
            <w:tcW w:w="1444" w:type="dxa"/>
          </w:tcPr>
          <w:p w:rsidR="00ED59C3" w:rsidRPr="004A363A" w:rsidRDefault="00ED59C3" w:rsidP="000736BC">
            <w:pPr>
              <w:pStyle w:val="ConsPlusNormal"/>
              <w:rPr>
                <w:rFonts w:ascii="Arial" w:hAnsi="Arial" w:cs="Arial"/>
                <w:sz w:val="24"/>
                <w:szCs w:val="24"/>
              </w:rPr>
            </w:pPr>
          </w:p>
        </w:tc>
        <w:tc>
          <w:tcPr>
            <w:tcW w:w="1444" w:type="dxa"/>
          </w:tcPr>
          <w:p w:rsidR="00ED59C3" w:rsidRPr="004A363A" w:rsidRDefault="00ED59C3" w:rsidP="000736BC">
            <w:pPr>
              <w:pStyle w:val="ConsPlusNormal"/>
              <w:rPr>
                <w:rFonts w:ascii="Arial" w:hAnsi="Arial" w:cs="Arial"/>
                <w:sz w:val="24"/>
                <w:szCs w:val="24"/>
              </w:rPr>
            </w:pPr>
          </w:p>
        </w:tc>
        <w:tc>
          <w:tcPr>
            <w:tcW w:w="1684" w:type="dxa"/>
          </w:tcPr>
          <w:p w:rsidR="00ED59C3" w:rsidRPr="004A363A" w:rsidRDefault="00ED59C3" w:rsidP="000736BC">
            <w:pPr>
              <w:pStyle w:val="ConsPlusNormal"/>
              <w:rPr>
                <w:rFonts w:ascii="Arial" w:hAnsi="Arial" w:cs="Arial"/>
                <w:sz w:val="24"/>
                <w:szCs w:val="24"/>
              </w:rPr>
            </w:pPr>
          </w:p>
        </w:tc>
        <w:tc>
          <w:tcPr>
            <w:tcW w:w="1720" w:type="dxa"/>
          </w:tcPr>
          <w:p w:rsidR="00ED59C3" w:rsidRPr="004A363A" w:rsidRDefault="00ED59C3" w:rsidP="000736BC">
            <w:pPr>
              <w:pStyle w:val="ConsPlusNormal"/>
              <w:rPr>
                <w:rFonts w:ascii="Arial" w:hAnsi="Arial" w:cs="Arial"/>
                <w:sz w:val="24"/>
                <w:szCs w:val="24"/>
              </w:rPr>
            </w:pPr>
          </w:p>
        </w:tc>
        <w:tc>
          <w:tcPr>
            <w:tcW w:w="2044" w:type="dxa"/>
          </w:tcPr>
          <w:p w:rsidR="00ED59C3" w:rsidRPr="004A363A" w:rsidRDefault="00ED59C3" w:rsidP="000736BC">
            <w:pPr>
              <w:pStyle w:val="ConsPlusNormal"/>
              <w:rPr>
                <w:rFonts w:ascii="Arial" w:hAnsi="Arial" w:cs="Arial"/>
                <w:sz w:val="24"/>
                <w:szCs w:val="24"/>
              </w:rPr>
            </w:pPr>
          </w:p>
        </w:tc>
      </w:tr>
      <w:tr w:rsidR="00ED59C3" w:rsidRPr="004A363A" w:rsidTr="000736BC">
        <w:tc>
          <w:tcPr>
            <w:tcW w:w="1191" w:type="dxa"/>
          </w:tcPr>
          <w:p w:rsidR="00ED59C3" w:rsidRPr="004A363A" w:rsidRDefault="00ED59C3" w:rsidP="000736BC">
            <w:pPr>
              <w:pStyle w:val="ConsPlusNormal"/>
              <w:rPr>
                <w:rFonts w:ascii="Arial" w:hAnsi="Arial" w:cs="Arial"/>
                <w:sz w:val="24"/>
                <w:szCs w:val="24"/>
              </w:rPr>
            </w:pPr>
          </w:p>
        </w:tc>
        <w:tc>
          <w:tcPr>
            <w:tcW w:w="1864" w:type="dxa"/>
          </w:tcPr>
          <w:p w:rsidR="00ED59C3" w:rsidRPr="004A363A" w:rsidRDefault="00ED59C3" w:rsidP="000736BC">
            <w:pPr>
              <w:pStyle w:val="ConsPlusNormal"/>
              <w:rPr>
                <w:rFonts w:ascii="Arial" w:hAnsi="Arial" w:cs="Arial"/>
                <w:sz w:val="24"/>
                <w:szCs w:val="24"/>
              </w:rPr>
            </w:pPr>
          </w:p>
        </w:tc>
        <w:tc>
          <w:tcPr>
            <w:tcW w:w="2164" w:type="dxa"/>
          </w:tcPr>
          <w:p w:rsidR="00ED59C3" w:rsidRPr="004A363A" w:rsidRDefault="00ED59C3" w:rsidP="000736BC">
            <w:pPr>
              <w:pStyle w:val="ConsPlusNormal"/>
              <w:rPr>
                <w:rFonts w:ascii="Arial" w:hAnsi="Arial" w:cs="Arial"/>
                <w:sz w:val="24"/>
                <w:szCs w:val="24"/>
              </w:rPr>
            </w:pPr>
          </w:p>
        </w:tc>
        <w:tc>
          <w:tcPr>
            <w:tcW w:w="1324" w:type="dxa"/>
          </w:tcPr>
          <w:p w:rsidR="00ED59C3" w:rsidRPr="004A363A" w:rsidRDefault="00ED59C3" w:rsidP="000736BC">
            <w:pPr>
              <w:pStyle w:val="ConsPlusNormal"/>
              <w:rPr>
                <w:rFonts w:ascii="Arial" w:hAnsi="Arial" w:cs="Arial"/>
                <w:sz w:val="24"/>
                <w:szCs w:val="24"/>
              </w:rPr>
            </w:pPr>
          </w:p>
        </w:tc>
        <w:tc>
          <w:tcPr>
            <w:tcW w:w="1444" w:type="dxa"/>
          </w:tcPr>
          <w:p w:rsidR="00ED59C3" w:rsidRPr="004A363A" w:rsidRDefault="00ED59C3" w:rsidP="000736BC">
            <w:pPr>
              <w:pStyle w:val="ConsPlusNormal"/>
              <w:rPr>
                <w:rFonts w:ascii="Arial" w:hAnsi="Arial" w:cs="Arial"/>
                <w:sz w:val="24"/>
                <w:szCs w:val="24"/>
              </w:rPr>
            </w:pPr>
          </w:p>
        </w:tc>
        <w:tc>
          <w:tcPr>
            <w:tcW w:w="1444" w:type="dxa"/>
          </w:tcPr>
          <w:p w:rsidR="00ED59C3" w:rsidRPr="004A363A" w:rsidRDefault="00ED59C3" w:rsidP="000736BC">
            <w:pPr>
              <w:pStyle w:val="ConsPlusNormal"/>
              <w:rPr>
                <w:rFonts w:ascii="Arial" w:hAnsi="Arial" w:cs="Arial"/>
                <w:sz w:val="24"/>
                <w:szCs w:val="24"/>
              </w:rPr>
            </w:pPr>
          </w:p>
        </w:tc>
        <w:tc>
          <w:tcPr>
            <w:tcW w:w="1684" w:type="dxa"/>
          </w:tcPr>
          <w:p w:rsidR="00ED59C3" w:rsidRPr="004A363A" w:rsidRDefault="00ED59C3" w:rsidP="000736BC">
            <w:pPr>
              <w:pStyle w:val="ConsPlusNormal"/>
              <w:rPr>
                <w:rFonts w:ascii="Arial" w:hAnsi="Arial" w:cs="Arial"/>
                <w:sz w:val="24"/>
                <w:szCs w:val="24"/>
              </w:rPr>
            </w:pPr>
          </w:p>
        </w:tc>
        <w:tc>
          <w:tcPr>
            <w:tcW w:w="1720" w:type="dxa"/>
          </w:tcPr>
          <w:p w:rsidR="00ED59C3" w:rsidRPr="004A363A" w:rsidRDefault="00ED59C3" w:rsidP="000736BC">
            <w:pPr>
              <w:pStyle w:val="ConsPlusNormal"/>
              <w:rPr>
                <w:rFonts w:ascii="Arial" w:hAnsi="Arial" w:cs="Arial"/>
                <w:sz w:val="24"/>
                <w:szCs w:val="24"/>
              </w:rPr>
            </w:pPr>
          </w:p>
        </w:tc>
        <w:tc>
          <w:tcPr>
            <w:tcW w:w="2044" w:type="dxa"/>
          </w:tcPr>
          <w:p w:rsidR="00ED59C3" w:rsidRPr="004A363A" w:rsidRDefault="00ED59C3" w:rsidP="000736BC">
            <w:pPr>
              <w:pStyle w:val="ConsPlusNormal"/>
              <w:rPr>
                <w:rFonts w:ascii="Arial" w:hAnsi="Arial" w:cs="Arial"/>
                <w:sz w:val="24"/>
                <w:szCs w:val="24"/>
              </w:rPr>
            </w:pPr>
          </w:p>
        </w:tc>
      </w:tr>
    </w:tbl>
    <w:p w:rsidR="00ED59C3" w:rsidRPr="004A363A" w:rsidRDefault="00ED59C3" w:rsidP="00ED59C3">
      <w:pPr>
        <w:pStyle w:val="ConsPlusNormal"/>
        <w:jc w:val="both"/>
        <w:rPr>
          <w:rFonts w:ascii="Arial" w:hAnsi="Arial" w:cs="Arial"/>
          <w:sz w:val="24"/>
          <w:szCs w:val="24"/>
        </w:rPr>
      </w:pP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Подписи членов комиссии:</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Председатель _______________/________________________/_____________________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(должность)          (подпись)             (расшифровка)</w:t>
      </w:r>
    </w:p>
    <w:p w:rsidR="00ED59C3" w:rsidRPr="004A363A" w:rsidRDefault="00ED59C3" w:rsidP="00ED59C3">
      <w:pPr>
        <w:pStyle w:val="ConsPlusNonformat"/>
        <w:jc w:val="both"/>
        <w:rPr>
          <w:rFonts w:ascii="Arial" w:hAnsi="Arial" w:cs="Arial"/>
          <w:sz w:val="24"/>
          <w:szCs w:val="24"/>
        </w:rPr>
      </w:pP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Члены комиссии: _____________/________________________/____________________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(должность)          (подпись)            (расшифровка)</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_____________/________________________/____________________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(должность)          (подпись)            (расшифровка)</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_____________/________________________/____________________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(должность)          (подпись)            (расшифровка)</w:t>
      </w:r>
    </w:p>
    <w:p w:rsidR="00ED59C3" w:rsidRPr="004A363A" w:rsidRDefault="00ED59C3" w:rsidP="00ED59C3">
      <w:pPr>
        <w:pStyle w:val="ConsPlusNonformat"/>
        <w:jc w:val="both"/>
        <w:rPr>
          <w:rFonts w:ascii="Arial" w:hAnsi="Arial" w:cs="Arial"/>
          <w:sz w:val="24"/>
          <w:szCs w:val="24"/>
        </w:rPr>
      </w:pP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Указанные   в   настоящем   акте   бланки   строгой  отчетности  принял  на</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ответственное хранение и оприходовал в 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(наименование документа)</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N ____ "__" _____________ 20__ г.</w:t>
      </w:r>
    </w:p>
    <w:p w:rsidR="00ED59C3" w:rsidRPr="004A363A" w:rsidRDefault="00ED59C3" w:rsidP="00ED59C3">
      <w:pPr>
        <w:pStyle w:val="ConsPlusNonformat"/>
        <w:jc w:val="both"/>
        <w:rPr>
          <w:rFonts w:ascii="Arial" w:hAnsi="Arial" w:cs="Arial"/>
          <w:sz w:val="24"/>
          <w:szCs w:val="24"/>
        </w:rPr>
      </w:pP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______________/____________________/_________________</w:t>
      </w:r>
    </w:p>
    <w:p w:rsidR="00ED59C3" w:rsidRPr="004A363A" w:rsidRDefault="00ED59C3" w:rsidP="00ED59C3">
      <w:pPr>
        <w:pStyle w:val="ConsPlusNonformat"/>
        <w:jc w:val="both"/>
        <w:rPr>
          <w:rFonts w:ascii="Arial" w:hAnsi="Arial" w:cs="Arial"/>
          <w:sz w:val="24"/>
          <w:szCs w:val="24"/>
        </w:rPr>
      </w:pPr>
      <w:r w:rsidRPr="004A363A">
        <w:rPr>
          <w:rFonts w:ascii="Arial" w:hAnsi="Arial" w:cs="Arial"/>
          <w:sz w:val="24"/>
          <w:szCs w:val="24"/>
        </w:rPr>
        <w:t xml:space="preserve"> (должность)   (фамилия, инициалы)      (подпись)</w:t>
      </w:r>
    </w:p>
    <w:p w:rsidR="00ED59C3" w:rsidRPr="004A363A" w:rsidRDefault="00ED59C3" w:rsidP="00ED59C3">
      <w:pPr>
        <w:rPr>
          <w:rFonts w:ascii="Arial" w:hAnsi="Arial" w:cs="Arial"/>
          <w:sz w:val="24"/>
          <w:szCs w:val="24"/>
        </w:rPr>
        <w:sectPr w:rsidR="00ED59C3" w:rsidRPr="004A363A">
          <w:pgSz w:w="16838" w:h="11905" w:orient="landscape"/>
          <w:pgMar w:top="1701" w:right="1134" w:bottom="850" w:left="1134" w:header="0" w:footer="0" w:gutter="0"/>
          <w:cols w:space="720"/>
        </w:sectPr>
      </w:pPr>
    </w:p>
    <w:p w:rsidR="00FC254C" w:rsidRPr="00042B69" w:rsidRDefault="00FC254C" w:rsidP="00FC254C">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 xml:space="preserve">Приложение № </w:t>
      </w:r>
      <w:r w:rsidR="00EC7DAD" w:rsidRPr="00042B69">
        <w:rPr>
          <w:rFonts w:ascii="Times New Roman" w:hAnsi="Times New Roman" w:cs="Times New Roman"/>
          <w:sz w:val="28"/>
          <w:szCs w:val="28"/>
        </w:rPr>
        <w:t>7</w:t>
      </w:r>
    </w:p>
    <w:p w:rsidR="00FC254C" w:rsidRPr="00042B69" w:rsidRDefault="00FC254C" w:rsidP="00FC254C">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Учетной политике</w:t>
      </w:r>
      <w:r w:rsidR="00440BFD" w:rsidRPr="00042B69">
        <w:rPr>
          <w:rFonts w:ascii="Times New Roman" w:hAnsi="Times New Roman" w:cs="Times New Roman"/>
          <w:sz w:val="28"/>
          <w:szCs w:val="28"/>
        </w:rPr>
        <w:t xml:space="preserve"> </w:t>
      </w:r>
      <w:r w:rsidRPr="00042B69">
        <w:rPr>
          <w:rFonts w:ascii="Times New Roman" w:hAnsi="Times New Roman" w:cs="Times New Roman"/>
          <w:sz w:val="28"/>
          <w:szCs w:val="28"/>
        </w:rPr>
        <w:t>для целей бюджетного учета,</w:t>
      </w:r>
    </w:p>
    <w:p w:rsidR="00FC254C" w:rsidRPr="00042B69" w:rsidRDefault="00FC254C" w:rsidP="00FC254C">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 xml:space="preserve">утвержденной Распоряжением от </w:t>
      </w:r>
      <w:r w:rsidR="00BA28F6" w:rsidRPr="00042B69">
        <w:rPr>
          <w:rFonts w:ascii="Times New Roman" w:hAnsi="Times New Roman" w:cs="Times New Roman"/>
          <w:sz w:val="28"/>
          <w:szCs w:val="28"/>
        </w:rPr>
        <w:t>25</w:t>
      </w:r>
      <w:r w:rsidRPr="00042B69">
        <w:rPr>
          <w:rFonts w:ascii="Times New Roman" w:hAnsi="Times New Roman" w:cs="Times New Roman"/>
          <w:sz w:val="28"/>
          <w:szCs w:val="28"/>
        </w:rPr>
        <w:t>.</w:t>
      </w:r>
      <w:r w:rsidR="00BA28F6" w:rsidRPr="00042B69">
        <w:rPr>
          <w:rFonts w:ascii="Times New Roman" w:hAnsi="Times New Roman" w:cs="Times New Roman"/>
          <w:sz w:val="28"/>
          <w:szCs w:val="28"/>
        </w:rPr>
        <w:t>11</w:t>
      </w:r>
      <w:r w:rsidRPr="00042B69">
        <w:rPr>
          <w:rFonts w:ascii="Times New Roman" w:hAnsi="Times New Roman" w:cs="Times New Roman"/>
          <w:sz w:val="28"/>
          <w:szCs w:val="28"/>
        </w:rPr>
        <w:t>.201</w:t>
      </w:r>
      <w:r w:rsidR="00EC7DAD" w:rsidRPr="00042B69">
        <w:rPr>
          <w:rFonts w:ascii="Times New Roman" w:hAnsi="Times New Roman" w:cs="Times New Roman"/>
          <w:sz w:val="28"/>
          <w:szCs w:val="28"/>
        </w:rPr>
        <w:t>9</w:t>
      </w:r>
      <w:r w:rsidRPr="00042B69">
        <w:rPr>
          <w:rFonts w:ascii="Times New Roman" w:hAnsi="Times New Roman" w:cs="Times New Roman"/>
          <w:sz w:val="28"/>
          <w:szCs w:val="28"/>
        </w:rPr>
        <w:t xml:space="preserve"> </w:t>
      </w:r>
      <w:r w:rsidR="00EC7DAD" w:rsidRPr="00042B69">
        <w:rPr>
          <w:rFonts w:ascii="Times New Roman" w:hAnsi="Times New Roman" w:cs="Times New Roman"/>
          <w:sz w:val="28"/>
          <w:szCs w:val="28"/>
        </w:rPr>
        <w:t>№</w:t>
      </w:r>
      <w:r w:rsidRPr="00042B69">
        <w:rPr>
          <w:rFonts w:ascii="Times New Roman" w:hAnsi="Times New Roman" w:cs="Times New Roman"/>
          <w:sz w:val="28"/>
          <w:szCs w:val="28"/>
        </w:rPr>
        <w:t xml:space="preserve"> </w:t>
      </w:r>
      <w:r w:rsidR="00BA28F6" w:rsidRPr="00042B69">
        <w:rPr>
          <w:rFonts w:ascii="Times New Roman" w:hAnsi="Times New Roman" w:cs="Times New Roman"/>
          <w:sz w:val="28"/>
          <w:szCs w:val="28"/>
        </w:rPr>
        <w:t>06</w:t>
      </w:r>
    </w:p>
    <w:p w:rsidR="00FC254C" w:rsidRPr="00042B69" w:rsidRDefault="00FC254C" w:rsidP="00FC254C">
      <w:pPr>
        <w:pStyle w:val="ConsPlusNormal"/>
        <w:jc w:val="both"/>
        <w:rPr>
          <w:rFonts w:ascii="Times New Roman" w:hAnsi="Times New Roman" w:cs="Times New Roman"/>
          <w:sz w:val="28"/>
          <w:szCs w:val="28"/>
        </w:rPr>
      </w:pPr>
    </w:p>
    <w:p w:rsidR="00FC254C" w:rsidRPr="00042B69" w:rsidRDefault="00FC254C" w:rsidP="00FC254C">
      <w:pPr>
        <w:pStyle w:val="ConsPlusNormal"/>
        <w:jc w:val="center"/>
        <w:rPr>
          <w:rFonts w:ascii="Times New Roman" w:hAnsi="Times New Roman" w:cs="Times New Roman"/>
          <w:sz w:val="28"/>
          <w:szCs w:val="28"/>
        </w:rPr>
      </w:pPr>
      <w:bookmarkStart w:id="263" w:name="P1862"/>
      <w:bookmarkEnd w:id="263"/>
      <w:r w:rsidRPr="00042B69">
        <w:rPr>
          <w:rFonts w:ascii="Times New Roman" w:hAnsi="Times New Roman" w:cs="Times New Roman"/>
          <w:sz w:val="28"/>
          <w:szCs w:val="28"/>
        </w:rPr>
        <w:t>Порядок формирования и использования</w:t>
      </w:r>
    </w:p>
    <w:p w:rsidR="00FC254C" w:rsidRPr="00042B69" w:rsidRDefault="00FC254C" w:rsidP="00FC254C">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резервов предстоящих расходов</w:t>
      </w:r>
    </w:p>
    <w:p w:rsidR="00FC254C" w:rsidRPr="00042B69" w:rsidRDefault="00FC254C" w:rsidP="00FC254C">
      <w:pPr>
        <w:pStyle w:val="ConsPlusNormal"/>
        <w:jc w:val="both"/>
        <w:rPr>
          <w:rFonts w:ascii="Times New Roman" w:hAnsi="Times New Roman" w:cs="Times New Roman"/>
          <w:sz w:val="28"/>
          <w:szCs w:val="28"/>
        </w:rPr>
      </w:pP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 Общие положения</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1.1. В учете формируются следующие резервы:</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резерв для оплаты фактически осуществленных затрат, по которым не поступили документы контрагентов.</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1.2. Каждый резерв используется только на покрытие тех расходов, в отношении которых он был создан.</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1.4. Для отражения конкретных резервов на счете 0 401 60 000 вводятся аналитические коды в порядке, определенном рабочим планом счетов.</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 Резерв для оплаты отпусков</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2.1. В целях расчета резерва для оплаты отпусков осуществляется оценка обязательств по состоянию на конец каждого месяца.</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hyperlink w:anchor="P1917" w:history="1">
        <w:r w:rsidRPr="00042B69">
          <w:rPr>
            <w:rFonts w:ascii="Times New Roman" w:hAnsi="Times New Roman" w:cs="Times New Roman"/>
            <w:sz w:val="28"/>
            <w:szCs w:val="28"/>
          </w:rPr>
          <w:t>Приложении</w:t>
        </w:r>
      </w:hyperlink>
      <w:r w:rsidRPr="00042B69">
        <w:rPr>
          <w:rFonts w:ascii="Times New Roman" w:hAnsi="Times New Roman" w:cs="Times New Roman"/>
          <w:sz w:val="28"/>
          <w:szCs w:val="28"/>
        </w:rPr>
        <w:t xml:space="preserve"> к настоящему Порядку.</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2.4. Резерв для оплаты отпусков состоит из определяемых отдельно обязательств:</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на оплату отпусков работникам;</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на уплату страховых взносов.</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2.5. Расчет оценки обязательства на оплату отпусков производится в целом по формуле:</w:t>
      </w:r>
    </w:p>
    <w:p w:rsidR="00FC254C" w:rsidRPr="00042B69" w:rsidRDefault="00FC254C" w:rsidP="00FC254C">
      <w:pPr>
        <w:pStyle w:val="ConsPlusNormal"/>
        <w:jc w:val="both"/>
        <w:rPr>
          <w:rFonts w:ascii="Times New Roman" w:hAnsi="Times New Roman" w:cs="Times New Roman"/>
          <w:sz w:val="28"/>
          <w:szCs w:val="28"/>
        </w:rPr>
      </w:pPr>
    </w:p>
    <w:p w:rsidR="00FC254C" w:rsidRPr="00042B69" w:rsidRDefault="00573FAA" w:rsidP="00FC254C">
      <w:pPr>
        <w:pStyle w:val="ConsPlusNormal"/>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3762375" cy="2762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762375" cy="276225"/>
                    </a:xfrm>
                    <a:prstGeom prst="rect">
                      <a:avLst/>
                    </a:prstGeom>
                    <a:noFill/>
                    <a:ln>
                      <a:noFill/>
                    </a:ln>
                  </pic:spPr>
                </pic:pic>
              </a:graphicData>
            </a:graphic>
          </wp:inline>
        </w:drawing>
      </w:r>
      <w:r w:rsidR="00FC254C" w:rsidRPr="00042B69">
        <w:rPr>
          <w:rFonts w:ascii="Times New Roman" w:hAnsi="Times New Roman" w:cs="Times New Roman"/>
          <w:sz w:val="28"/>
          <w:szCs w:val="28"/>
        </w:rPr>
        <w:t>,</w:t>
      </w:r>
    </w:p>
    <w:p w:rsidR="00FC254C" w:rsidRPr="00042B69" w:rsidRDefault="00FC254C" w:rsidP="00FC254C">
      <w:pPr>
        <w:pStyle w:val="ConsPlusNormal"/>
        <w:jc w:val="both"/>
        <w:rPr>
          <w:rFonts w:ascii="Times New Roman" w:hAnsi="Times New Roman" w:cs="Times New Roman"/>
          <w:sz w:val="28"/>
          <w:szCs w:val="28"/>
        </w:rPr>
      </w:pP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где К</w:t>
      </w:r>
      <w:r w:rsidRPr="00042B69">
        <w:rPr>
          <w:rFonts w:ascii="Times New Roman" w:hAnsi="Times New Roman" w:cs="Times New Roman"/>
          <w:sz w:val="28"/>
          <w:szCs w:val="28"/>
          <w:vertAlign w:val="subscript"/>
        </w:rPr>
        <w:t>n</w:t>
      </w:r>
      <w:r w:rsidRPr="00042B69">
        <w:rPr>
          <w:rFonts w:ascii="Times New Roman" w:hAnsi="Times New Roman" w:cs="Times New Roman"/>
          <w:sz w:val="28"/>
          <w:szCs w:val="28"/>
        </w:rPr>
        <w:t xml:space="preserve"> - количество неиспользованных n-м сотрудником дней отпуска по состоянию на конец расчетного периода;</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СЗП</w:t>
      </w:r>
      <w:r w:rsidRPr="00042B69">
        <w:rPr>
          <w:rFonts w:ascii="Times New Roman" w:hAnsi="Times New Roman" w:cs="Times New Roman"/>
          <w:sz w:val="28"/>
          <w:szCs w:val="28"/>
          <w:vertAlign w:val="subscript"/>
        </w:rPr>
        <w:t>n</w:t>
      </w:r>
      <w:r w:rsidRPr="00042B69">
        <w:rPr>
          <w:rFonts w:ascii="Times New Roman" w:hAnsi="Times New Roman" w:cs="Times New Roman"/>
          <w:sz w:val="28"/>
          <w:szCs w:val="28"/>
        </w:rPr>
        <w:t xml:space="preserve"> - средний дневной заработок n-го работника, определяемый по </w:t>
      </w:r>
      <w:r w:rsidRPr="00042B69">
        <w:rPr>
          <w:rFonts w:ascii="Times New Roman" w:hAnsi="Times New Roman" w:cs="Times New Roman"/>
          <w:sz w:val="28"/>
          <w:szCs w:val="28"/>
        </w:rPr>
        <w:lastRenderedPageBreak/>
        <w:t xml:space="preserve">состоянию на конец расчетного периода в соответствии с </w:t>
      </w:r>
      <w:hyperlink r:id="rId197" w:history="1">
        <w:r w:rsidRPr="00042B69">
          <w:rPr>
            <w:rFonts w:ascii="Times New Roman" w:hAnsi="Times New Roman" w:cs="Times New Roman"/>
            <w:sz w:val="28"/>
            <w:szCs w:val="28"/>
          </w:rPr>
          <w:t>п. 10</w:t>
        </w:r>
      </w:hyperlink>
      <w:r w:rsidRPr="00042B69">
        <w:rPr>
          <w:rFonts w:ascii="Times New Roman" w:hAnsi="Times New Roman" w:cs="Times New Roman"/>
          <w:sz w:val="28"/>
          <w:szCs w:val="28"/>
        </w:rPr>
        <w:t xml:space="preserve"> Положения об особенностях порядка исчисления средней заработной платы (утв. Постановлением Правительства РФ от 24.12.2007 N 922);</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n - число работников, имеющих право на оплачиваемые отпуска по состоянию на конец соответствующего периода.</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2.6. Оценка обязательств по сумме страховых взносов рассчитывается в среднем по формуле:</w:t>
      </w:r>
    </w:p>
    <w:p w:rsidR="00FC254C" w:rsidRPr="00042B69" w:rsidRDefault="00FC254C" w:rsidP="00FC254C">
      <w:pPr>
        <w:pStyle w:val="ConsPlusNormal"/>
        <w:jc w:val="both"/>
        <w:rPr>
          <w:rFonts w:ascii="Times New Roman" w:hAnsi="Times New Roman" w:cs="Times New Roman"/>
          <w:sz w:val="28"/>
          <w:szCs w:val="28"/>
        </w:rPr>
      </w:pPr>
    </w:p>
    <w:p w:rsidR="00FC254C" w:rsidRPr="00042B69" w:rsidRDefault="00573FAA" w:rsidP="00FC254C">
      <w:pPr>
        <w:pStyle w:val="ConsPlusNormal"/>
        <w:jc w:val="both"/>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extent cx="5924550" cy="1905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924550" cy="190500"/>
                    </a:xfrm>
                    <a:prstGeom prst="rect">
                      <a:avLst/>
                    </a:prstGeom>
                    <a:noFill/>
                    <a:ln>
                      <a:noFill/>
                    </a:ln>
                  </pic:spPr>
                </pic:pic>
              </a:graphicData>
            </a:graphic>
          </wp:inline>
        </w:drawing>
      </w:r>
      <w:r w:rsidR="00FC254C" w:rsidRPr="00042B69">
        <w:rPr>
          <w:rFonts w:ascii="Times New Roman" w:hAnsi="Times New Roman" w:cs="Times New Roman"/>
          <w:sz w:val="28"/>
          <w:szCs w:val="28"/>
        </w:rPr>
        <w:t>,</w:t>
      </w:r>
    </w:p>
    <w:p w:rsidR="00440BFD" w:rsidRPr="00042B69" w:rsidRDefault="00440BFD" w:rsidP="00EC7DAD">
      <w:pPr>
        <w:pStyle w:val="ConsPlusNormal"/>
        <w:ind w:firstLine="708"/>
        <w:jc w:val="both"/>
        <w:rPr>
          <w:rFonts w:ascii="Times New Roman" w:hAnsi="Times New Roman" w:cs="Times New Roman"/>
          <w:sz w:val="28"/>
          <w:szCs w:val="28"/>
        </w:rPr>
      </w:pP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где С - средневзвешенная ставка страховых взносов за последний месяц соответствующего периода.</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2.8. Расчет оценки обязательств и суммы резерва для оплаты отпусков оформляется отдельным документом произвольной формы, который подписывают исполнитель и лицо, ответственное за ведение учета.</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w:t>
      </w:r>
      <w:r w:rsidR="00BA28F6" w:rsidRPr="00042B69">
        <w:rPr>
          <w:rFonts w:ascii="Times New Roman" w:hAnsi="Times New Roman" w:cs="Times New Roman"/>
          <w:sz w:val="28"/>
          <w:szCs w:val="28"/>
        </w:rPr>
        <w:t xml:space="preserve"> </w:t>
      </w:r>
      <w:r w:rsidRPr="00042B69">
        <w:rPr>
          <w:rFonts w:ascii="Times New Roman" w:hAnsi="Times New Roman" w:cs="Times New Roman"/>
          <w:sz w:val="28"/>
          <w:szCs w:val="28"/>
        </w:rPr>
        <w:t>начисленная сумма резерва относится на расходы текущего финансового года.</w:t>
      </w:r>
    </w:p>
    <w:p w:rsidR="00FC254C" w:rsidRPr="00042B69" w:rsidRDefault="00FC254C" w:rsidP="00FC254C">
      <w:pPr>
        <w:pStyle w:val="ConsPlusNormal"/>
        <w:jc w:val="both"/>
        <w:rPr>
          <w:rFonts w:ascii="Times New Roman" w:hAnsi="Times New Roman" w:cs="Times New Roman"/>
          <w:sz w:val="28"/>
          <w:szCs w:val="28"/>
        </w:rPr>
      </w:pPr>
      <w:r w:rsidRPr="00042B69">
        <w:rPr>
          <w:rFonts w:ascii="Times New Roman" w:hAnsi="Times New Roman" w:cs="Times New Roman"/>
          <w:sz w:val="28"/>
          <w:szCs w:val="28"/>
        </w:rPr>
        <w:t xml:space="preserve">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 Резерв для оплаты фактически осуществленных затрат, по которым не поступили документы</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3.1.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3.2. Примеры расходов, по которым создается резерв:</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расходы на электроэнергию, тепловую энергию, водоснабжение и т.п., по которым не поступили счета ресурсоснабжающих организаций;</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расходы в виде периодических платежей, если имеются основания для их осуществления, установленные нормативными актами и (или) договором.</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3.3.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3.4. Резерв создается в сумме, отражающей наиболее достоверную денежную оценку расходов, необходимых для расчетов с контрагентом.</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xml:space="preserve">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w:t>
      </w:r>
      <w:r w:rsidRPr="00042B69">
        <w:rPr>
          <w:rFonts w:ascii="Times New Roman" w:hAnsi="Times New Roman" w:cs="Times New Roman"/>
          <w:sz w:val="28"/>
          <w:szCs w:val="28"/>
        </w:rPr>
        <w:lastRenderedPageBreak/>
        <w:t>дату.</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3.</w:t>
      </w:r>
      <w:r w:rsidR="00EC7DAD" w:rsidRPr="00042B69">
        <w:rPr>
          <w:rFonts w:ascii="Times New Roman" w:hAnsi="Times New Roman" w:cs="Times New Roman"/>
          <w:sz w:val="28"/>
          <w:szCs w:val="28"/>
        </w:rPr>
        <w:t>6</w:t>
      </w:r>
      <w:r w:rsidRPr="00042B69">
        <w:rPr>
          <w:rFonts w:ascii="Times New Roman" w:hAnsi="Times New Roman" w:cs="Times New Roman"/>
          <w:sz w:val="28"/>
          <w:szCs w:val="28"/>
        </w:rPr>
        <w:t>. На основании поступивших от контрагента документов фактические расходы отражаются следующим образом:</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FC254C" w:rsidRPr="00042B69" w:rsidRDefault="00FC254C" w:rsidP="00EC7DAD">
      <w:pPr>
        <w:pStyle w:val="ConsPlusNormal"/>
        <w:ind w:firstLine="708"/>
        <w:jc w:val="both"/>
        <w:rPr>
          <w:rFonts w:ascii="Times New Roman" w:hAnsi="Times New Roman" w:cs="Times New Roman"/>
          <w:sz w:val="28"/>
          <w:szCs w:val="28"/>
        </w:rPr>
      </w:pPr>
      <w:r w:rsidRPr="00042B69">
        <w:rPr>
          <w:rFonts w:ascii="Times New Roman" w:hAnsi="Times New Roman" w:cs="Times New Roman"/>
          <w:sz w:val="28"/>
          <w:szCs w:val="28"/>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440BFD" w:rsidRPr="00042B69" w:rsidRDefault="00440BFD" w:rsidP="00EC7DAD">
      <w:pPr>
        <w:pStyle w:val="ConsPlusNormal"/>
        <w:ind w:firstLine="708"/>
        <w:jc w:val="both"/>
        <w:rPr>
          <w:rFonts w:ascii="Times New Roman" w:hAnsi="Times New Roman" w:cs="Times New Roman"/>
          <w:sz w:val="28"/>
          <w:szCs w:val="28"/>
        </w:rPr>
      </w:pPr>
    </w:p>
    <w:p w:rsidR="00554306" w:rsidRPr="00042B69" w:rsidRDefault="00554306" w:rsidP="00FC254C">
      <w:pPr>
        <w:pStyle w:val="ConsPlusNormal"/>
        <w:jc w:val="right"/>
        <w:rPr>
          <w:rFonts w:ascii="Times New Roman" w:hAnsi="Times New Roman" w:cs="Times New Roman"/>
          <w:sz w:val="28"/>
          <w:szCs w:val="28"/>
        </w:rPr>
      </w:pPr>
    </w:p>
    <w:p w:rsidR="00554306" w:rsidRDefault="00554306"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Default="00042B69" w:rsidP="00FC254C">
      <w:pPr>
        <w:pStyle w:val="ConsPlusNormal"/>
        <w:jc w:val="right"/>
        <w:rPr>
          <w:rFonts w:ascii="Times New Roman" w:hAnsi="Times New Roman" w:cs="Times New Roman"/>
          <w:sz w:val="28"/>
          <w:szCs w:val="28"/>
        </w:rPr>
      </w:pPr>
    </w:p>
    <w:p w:rsidR="00042B69" w:rsidRPr="00042B69" w:rsidRDefault="00042B69" w:rsidP="00FC254C">
      <w:pPr>
        <w:pStyle w:val="ConsPlusNormal"/>
        <w:jc w:val="right"/>
        <w:rPr>
          <w:rFonts w:ascii="Times New Roman" w:hAnsi="Times New Roman" w:cs="Times New Roman"/>
          <w:sz w:val="28"/>
          <w:szCs w:val="28"/>
        </w:rPr>
      </w:pPr>
    </w:p>
    <w:p w:rsidR="00554306" w:rsidRPr="00042B69" w:rsidRDefault="00554306" w:rsidP="00FC254C">
      <w:pPr>
        <w:pStyle w:val="ConsPlusNormal"/>
        <w:jc w:val="right"/>
        <w:rPr>
          <w:rFonts w:ascii="Times New Roman" w:hAnsi="Times New Roman" w:cs="Times New Roman"/>
          <w:sz w:val="28"/>
          <w:szCs w:val="28"/>
        </w:rPr>
      </w:pPr>
    </w:p>
    <w:p w:rsidR="00554306" w:rsidRPr="00042B69" w:rsidRDefault="00554306" w:rsidP="00FC254C">
      <w:pPr>
        <w:pStyle w:val="ConsPlusNormal"/>
        <w:jc w:val="right"/>
        <w:rPr>
          <w:rFonts w:ascii="Times New Roman" w:hAnsi="Times New Roman" w:cs="Times New Roman"/>
          <w:sz w:val="28"/>
          <w:szCs w:val="28"/>
        </w:rPr>
      </w:pPr>
    </w:p>
    <w:p w:rsidR="00554306" w:rsidRPr="00042B69" w:rsidRDefault="00554306" w:rsidP="00FC254C">
      <w:pPr>
        <w:pStyle w:val="ConsPlusNormal"/>
        <w:jc w:val="right"/>
        <w:rPr>
          <w:rFonts w:ascii="Times New Roman" w:hAnsi="Times New Roman" w:cs="Times New Roman"/>
          <w:sz w:val="28"/>
          <w:szCs w:val="28"/>
        </w:rPr>
      </w:pPr>
    </w:p>
    <w:p w:rsidR="00FC254C" w:rsidRPr="00042B69" w:rsidRDefault="00FC254C" w:rsidP="00FC254C">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Приложение</w:t>
      </w:r>
    </w:p>
    <w:p w:rsidR="00FC254C" w:rsidRPr="00042B69" w:rsidRDefault="00FC254C" w:rsidP="00FC254C">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Порядку формирования и использования</w:t>
      </w:r>
    </w:p>
    <w:p w:rsidR="00FC254C" w:rsidRPr="00042B69" w:rsidRDefault="00FC254C" w:rsidP="00FC254C">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резервов предстоящих расходов</w:t>
      </w:r>
    </w:p>
    <w:p w:rsidR="00FC254C" w:rsidRPr="00554306" w:rsidRDefault="00FC254C" w:rsidP="00FC254C">
      <w:pPr>
        <w:pStyle w:val="ConsPlusNormal"/>
        <w:jc w:val="both"/>
        <w:rPr>
          <w:rFonts w:ascii="Arial" w:hAnsi="Arial" w:cs="Arial"/>
          <w:sz w:val="32"/>
          <w:szCs w:val="32"/>
        </w:rPr>
      </w:pPr>
    </w:p>
    <w:p w:rsidR="00FC254C" w:rsidRPr="00554306" w:rsidRDefault="00FC254C" w:rsidP="00FC254C">
      <w:pPr>
        <w:pStyle w:val="ConsPlusNormal"/>
        <w:jc w:val="center"/>
        <w:rPr>
          <w:rFonts w:ascii="Arial" w:hAnsi="Arial" w:cs="Arial"/>
          <w:sz w:val="32"/>
          <w:szCs w:val="32"/>
        </w:rPr>
      </w:pPr>
      <w:bookmarkStart w:id="264" w:name="P1917"/>
      <w:bookmarkEnd w:id="264"/>
      <w:r w:rsidRPr="00554306">
        <w:rPr>
          <w:rFonts w:ascii="Arial" w:hAnsi="Arial" w:cs="Arial"/>
          <w:sz w:val="32"/>
          <w:szCs w:val="32"/>
        </w:rPr>
        <w:t>Сведения о количестве неиспользованных дней отпуска</w:t>
      </w:r>
    </w:p>
    <w:p w:rsidR="00FC254C" w:rsidRPr="004A363A" w:rsidRDefault="00FC254C" w:rsidP="00FC254C">
      <w:pPr>
        <w:pStyle w:val="ConsPlusNormal"/>
        <w:jc w:val="center"/>
        <w:rPr>
          <w:rFonts w:ascii="Arial" w:hAnsi="Arial" w:cs="Arial"/>
          <w:sz w:val="24"/>
          <w:szCs w:val="24"/>
        </w:rPr>
      </w:pPr>
      <w:r w:rsidRPr="004A363A">
        <w:rPr>
          <w:rFonts w:ascii="Arial" w:hAnsi="Arial" w:cs="Arial"/>
          <w:sz w:val="24"/>
          <w:szCs w:val="24"/>
        </w:rPr>
        <w:t>по состоянию на "__" 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84"/>
        <w:gridCol w:w="2268"/>
        <w:gridCol w:w="3742"/>
      </w:tblGrid>
      <w:tr w:rsidR="00FC254C" w:rsidRPr="004A363A" w:rsidTr="000736BC">
        <w:tc>
          <w:tcPr>
            <w:tcW w:w="567" w:type="dxa"/>
          </w:tcPr>
          <w:p w:rsidR="00FC254C" w:rsidRPr="004A363A" w:rsidRDefault="00FC254C" w:rsidP="000736BC">
            <w:pPr>
              <w:pStyle w:val="ConsPlusNormal"/>
              <w:jc w:val="center"/>
              <w:rPr>
                <w:rFonts w:ascii="Arial" w:hAnsi="Arial" w:cs="Arial"/>
                <w:sz w:val="24"/>
                <w:szCs w:val="24"/>
              </w:rPr>
            </w:pPr>
            <w:r w:rsidRPr="004A363A">
              <w:rPr>
                <w:rFonts w:ascii="Arial" w:hAnsi="Arial" w:cs="Arial"/>
                <w:sz w:val="24"/>
                <w:szCs w:val="24"/>
              </w:rPr>
              <w:t>N п/п</w:t>
            </w:r>
          </w:p>
        </w:tc>
        <w:tc>
          <w:tcPr>
            <w:tcW w:w="2484" w:type="dxa"/>
          </w:tcPr>
          <w:p w:rsidR="00FC254C" w:rsidRPr="004A363A" w:rsidRDefault="00FC254C" w:rsidP="000736BC">
            <w:pPr>
              <w:pStyle w:val="ConsPlusNormal"/>
              <w:jc w:val="center"/>
              <w:rPr>
                <w:rFonts w:ascii="Arial" w:hAnsi="Arial" w:cs="Arial"/>
                <w:sz w:val="24"/>
                <w:szCs w:val="24"/>
              </w:rPr>
            </w:pPr>
            <w:r w:rsidRPr="004A363A">
              <w:rPr>
                <w:rFonts w:ascii="Arial" w:hAnsi="Arial" w:cs="Arial"/>
                <w:sz w:val="24"/>
                <w:szCs w:val="24"/>
              </w:rPr>
              <w:t>Должность работника</w:t>
            </w:r>
          </w:p>
        </w:tc>
        <w:tc>
          <w:tcPr>
            <w:tcW w:w="2268" w:type="dxa"/>
          </w:tcPr>
          <w:p w:rsidR="00FC254C" w:rsidRPr="004A363A" w:rsidRDefault="00FC254C" w:rsidP="000736BC">
            <w:pPr>
              <w:pStyle w:val="ConsPlusNormal"/>
              <w:jc w:val="center"/>
              <w:rPr>
                <w:rFonts w:ascii="Arial" w:hAnsi="Arial" w:cs="Arial"/>
                <w:sz w:val="24"/>
                <w:szCs w:val="24"/>
              </w:rPr>
            </w:pPr>
            <w:r w:rsidRPr="004A363A">
              <w:rPr>
                <w:rFonts w:ascii="Arial" w:hAnsi="Arial" w:cs="Arial"/>
                <w:sz w:val="24"/>
                <w:szCs w:val="24"/>
              </w:rPr>
              <w:t>Ф.И.О.</w:t>
            </w:r>
          </w:p>
        </w:tc>
        <w:tc>
          <w:tcPr>
            <w:tcW w:w="3742" w:type="dxa"/>
          </w:tcPr>
          <w:p w:rsidR="00FC254C" w:rsidRPr="004A363A" w:rsidRDefault="00FC254C" w:rsidP="000736BC">
            <w:pPr>
              <w:pStyle w:val="ConsPlusNormal"/>
              <w:jc w:val="center"/>
              <w:rPr>
                <w:rFonts w:ascii="Arial" w:hAnsi="Arial" w:cs="Arial"/>
                <w:sz w:val="24"/>
                <w:szCs w:val="24"/>
              </w:rPr>
            </w:pPr>
            <w:r w:rsidRPr="004A363A">
              <w:rPr>
                <w:rFonts w:ascii="Arial" w:hAnsi="Arial" w:cs="Arial"/>
                <w:sz w:val="24"/>
                <w:szCs w:val="24"/>
              </w:rPr>
              <w:t>Количество неиспользованных дней отпуска за фактически отработанное время</w:t>
            </w:r>
          </w:p>
        </w:tc>
      </w:tr>
      <w:tr w:rsidR="00FC254C" w:rsidRPr="004A363A" w:rsidTr="000736BC">
        <w:tc>
          <w:tcPr>
            <w:tcW w:w="567" w:type="dxa"/>
          </w:tcPr>
          <w:p w:rsidR="00FC254C" w:rsidRPr="004A363A" w:rsidRDefault="00FC254C" w:rsidP="000736BC">
            <w:pPr>
              <w:pStyle w:val="ConsPlusNormal"/>
              <w:rPr>
                <w:rFonts w:ascii="Arial" w:hAnsi="Arial" w:cs="Arial"/>
                <w:sz w:val="24"/>
                <w:szCs w:val="24"/>
              </w:rPr>
            </w:pPr>
          </w:p>
        </w:tc>
        <w:tc>
          <w:tcPr>
            <w:tcW w:w="2484" w:type="dxa"/>
          </w:tcPr>
          <w:p w:rsidR="00FC254C" w:rsidRPr="004A363A" w:rsidRDefault="00FC254C" w:rsidP="000736BC">
            <w:pPr>
              <w:pStyle w:val="ConsPlusNormal"/>
              <w:rPr>
                <w:rFonts w:ascii="Arial" w:hAnsi="Arial" w:cs="Arial"/>
                <w:sz w:val="24"/>
                <w:szCs w:val="24"/>
              </w:rPr>
            </w:pPr>
          </w:p>
        </w:tc>
        <w:tc>
          <w:tcPr>
            <w:tcW w:w="2268" w:type="dxa"/>
          </w:tcPr>
          <w:p w:rsidR="00FC254C" w:rsidRPr="004A363A" w:rsidRDefault="00FC254C" w:rsidP="000736BC">
            <w:pPr>
              <w:pStyle w:val="ConsPlusNormal"/>
              <w:rPr>
                <w:rFonts w:ascii="Arial" w:hAnsi="Arial" w:cs="Arial"/>
                <w:sz w:val="24"/>
                <w:szCs w:val="24"/>
              </w:rPr>
            </w:pPr>
          </w:p>
        </w:tc>
        <w:tc>
          <w:tcPr>
            <w:tcW w:w="3742" w:type="dxa"/>
          </w:tcPr>
          <w:p w:rsidR="00FC254C" w:rsidRPr="004A363A" w:rsidRDefault="00FC254C" w:rsidP="000736BC">
            <w:pPr>
              <w:pStyle w:val="ConsPlusNormal"/>
              <w:rPr>
                <w:rFonts w:ascii="Arial" w:hAnsi="Arial" w:cs="Arial"/>
                <w:sz w:val="24"/>
                <w:szCs w:val="24"/>
              </w:rPr>
            </w:pPr>
          </w:p>
        </w:tc>
      </w:tr>
    </w:tbl>
    <w:p w:rsidR="00FC254C" w:rsidRPr="004A363A" w:rsidRDefault="00FC254C" w:rsidP="00FC254C">
      <w:pPr>
        <w:pStyle w:val="ConsPlusNonformat"/>
        <w:jc w:val="both"/>
        <w:rPr>
          <w:rFonts w:ascii="Arial" w:hAnsi="Arial" w:cs="Arial"/>
          <w:sz w:val="24"/>
          <w:szCs w:val="24"/>
        </w:rPr>
      </w:pPr>
      <w:r w:rsidRPr="004A363A">
        <w:rPr>
          <w:rFonts w:ascii="Arial" w:hAnsi="Arial" w:cs="Arial"/>
          <w:sz w:val="24"/>
          <w:szCs w:val="24"/>
        </w:rPr>
        <w:t>Исполнитель _______________ ________________________ ______________________</w:t>
      </w:r>
    </w:p>
    <w:p w:rsidR="00FC254C" w:rsidRPr="004A363A" w:rsidRDefault="00FC254C" w:rsidP="00FC254C">
      <w:pPr>
        <w:pStyle w:val="ConsPlusNonformat"/>
        <w:jc w:val="both"/>
        <w:rPr>
          <w:rFonts w:ascii="Arial" w:hAnsi="Arial" w:cs="Arial"/>
          <w:sz w:val="24"/>
          <w:szCs w:val="24"/>
        </w:rPr>
      </w:pPr>
      <w:r w:rsidRPr="004A363A">
        <w:rPr>
          <w:rFonts w:ascii="Arial" w:hAnsi="Arial" w:cs="Arial"/>
          <w:sz w:val="24"/>
          <w:szCs w:val="24"/>
        </w:rPr>
        <w:t xml:space="preserve">               (должность)          (подпись)             (расшифровка)</w:t>
      </w:r>
    </w:p>
    <w:p w:rsidR="00FC254C" w:rsidRPr="004A363A" w:rsidRDefault="00FC254C" w:rsidP="00FC254C">
      <w:pPr>
        <w:pStyle w:val="ConsPlusNormal"/>
        <w:jc w:val="both"/>
        <w:rPr>
          <w:rFonts w:ascii="Arial" w:hAnsi="Arial" w:cs="Arial"/>
          <w:sz w:val="24"/>
          <w:szCs w:val="24"/>
        </w:rPr>
      </w:pPr>
      <w:r w:rsidRPr="004A363A">
        <w:rPr>
          <w:rFonts w:ascii="Arial" w:hAnsi="Arial" w:cs="Arial"/>
          <w:sz w:val="24"/>
          <w:szCs w:val="24"/>
        </w:rPr>
        <w:t>"__" ________ 20__ г.</w:t>
      </w:r>
    </w:p>
    <w:p w:rsidR="00FC254C" w:rsidRPr="004A363A" w:rsidRDefault="00FC254C"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440BFD" w:rsidRPr="004A363A" w:rsidRDefault="00440BFD" w:rsidP="00FC254C">
      <w:pPr>
        <w:pStyle w:val="ConsPlusNormal"/>
        <w:jc w:val="both"/>
        <w:rPr>
          <w:rFonts w:ascii="Arial" w:hAnsi="Arial" w:cs="Arial"/>
          <w:sz w:val="24"/>
          <w:szCs w:val="24"/>
        </w:rPr>
      </w:pPr>
    </w:p>
    <w:p w:rsidR="00554306" w:rsidRDefault="00554306" w:rsidP="004E25EB">
      <w:pPr>
        <w:pStyle w:val="ConsPlusNormal"/>
        <w:jc w:val="right"/>
        <w:rPr>
          <w:rFonts w:ascii="Arial" w:hAnsi="Arial" w:cs="Arial"/>
          <w:sz w:val="24"/>
          <w:szCs w:val="24"/>
        </w:rPr>
      </w:pPr>
    </w:p>
    <w:p w:rsidR="00554306" w:rsidRDefault="00554306" w:rsidP="004E25EB">
      <w:pPr>
        <w:pStyle w:val="ConsPlusNormal"/>
        <w:jc w:val="right"/>
        <w:rPr>
          <w:rFonts w:ascii="Arial" w:hAnsi="Arial" w:cs="Arial"/>
          <w:sz w:val="24"/>
          <w:szCs w:val="24"/>
        </w:rPr>
      </w:pPr>
    </w:p>
    <w:p w:rsidR="00554306" w:rsidRDefault="00554306" w:rsidP="004E25EB">
      <w:pPr>
        <w:pStyle w:val="ConsPlusNormal"/>
        <w:jc w:val="right"/>
        <w:rPr>
          <w:rFonts w:ascii="Arial" w:hAnsi="Arial" w:cs="Arial"/>
          <w:sz w:val="24"/>
          <w:szCs w:val="24"/>
        </w:rPr>
      </w:pPr>
    </w:p>
    <w:p w:rsidR="00554306" w:rsidRDefault="00554306" w:rsidP="004E25EB">
      <w:pPr>
        <w:pStyle w:val="ConsPlusNormal"/>
        <w:jc w:val="right"/>
        <w:rPr>
          <w:rFonts w:ascii="Arial" w:hAnsi="Arial" w:cs="Arial"/>
          <w:sz w:val="24"/>
          <w:szCs w:val="24"/>
        </w:rPr>
      </w:pPr>
    </w:p>
    <w:p w:rsidR="00554306" w:rsidRDefault="00554306" w:rsidP="004E25EB">
      <w:pPr>
        <w:pStyle w:val="ConsPlusNormal"/>
        <w:jc w:val="right"/>
        <w:rPr>
          <w:rFonts w:ascii="Arial" w:hAnsi="Arial" w:cs="Arial"/>
          <w:sz w:val="24"/>
          <w:szCs w:val="24"/>
        </w:rPr>
      </w:pPr>
    </w:p>
    <w:p w:rsidR="00554306" w:rsidRDefault="00554306" w:rsidP="004E25EB">
      <w:pPr>
        <w:pStyle w:val="ConsPlusNormal"/>
        <w:jc w:val="right"/>
        <w:rPr>
          <w:rFonts w:ascii="Arial" w:hAnsi="Arial" w:cs="Arial"/>
          <w:sz w:val="24"/>
          <w:szCs w:val="24"/>
        </w:rPr>
      </w:pPr>
    </w:p>
    <w:p w:rsidR="00554306" w:rsidRDefault="00554306" w:rsidP="004E25EB">
      <w:pPr>
        <w:pStyle w:val="ConsPlusNormal"/>
        <w:jc w:val="right"/>
        <w:rPr>
          <w:rFonts w:ascii="Arial" w:hAnsi="Arial" w:cs="Arial"/>
          <w:sz w:val="24"/>
          <w:szCs w:val="24"/>
        </w:rPr>
      </w:pPr>
    </w:p>
    <w:p w:rsidR="00554306" w:rsidRDefault="00554306" w:rsidP="004E25EB">
      <w:pPr>
        <w:pStyle w:val="ConsPlusNormal"/>
        <w:jc w:val="right"/>
        <w:rPr>
          <w:rFonts w:ascii="Arial" w:hAnsi="Arial" w:cs="Arial"/>
          <w:sz w:val="24"/>
          <w:szCs w:val="24"/>
        </w:rPr>
      </w:pPr>
    </w:p>
    <w:p w:rsidR="00554306" w:rsidRDefault="00554306" w:rsidP="004E25EB">
      <w:pPr>
        <w:pStyle w:val="ConsPlusNormal"/>
        <w:jc w:val="right"/>
        <w:rPr>
          <w:rFonts w:ascii="Arial" w:hAnsi="Arial" w:cs="Arial"/>
          <w:sz w:val="24"/>
          <w:szCs w:val="24"/>
        </w:rPr>
      </w:pPr>
    </w:p>
    <w:p w:rsidR="00CD27FC" w:rsidRPr="00042B69" w:rsidRDefault="00CD27FC" w:rsidP="004E25EB">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 xml:space="preserve">Приложение </w:t>
      </w:r>
      <w:r w:rsidR="004E25EB" w:rsidRPr="00042B69">
        <w:rPr>
          <w:rFonts w:ascii="Times New Roman" w:hAnsi="Times New Roman" w:cs="Times New Roman"/>
          <w:sz w:val="28"/>
          <w:szCs w:val="28"/>
        </w:rPr>
        <w:t>№ 8</w:t>
      </w:r>
    </w:p>
    <w:p w:rsidR="00CD27FC" w:rsidRPr="00042B69" w:rsidRDefault="00CD27FC" w:rsidP="004E25EB">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Учетной политике</w:t>
      </w:r>
    </w:p>
    <w:p w:rsidR="00CD27FC" w:rsidRPr="00042B69" w:rsidRDefault="00CD27FC" w:rsidP="004E25EB">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для целей бюджетного учета,</w:t>
      </w:r>
    </w:p>
    <w:p w:rsidR="00CD27FC" w:rsidRPr="00042B69" w:rsidRDefault="00CD27FC" w:rsidP="004E25EB">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 xml:space="preserve">утвержденной Распоряжением от </w:t>
      </w:r>
      <w:r w:rsidR="00BA28F6" w:rsidRPr="00042B69">
        <w:rPr>
          <w:rFonts w:ascii="Times New Roman" w:hAnsi="Times New Roman" w:cs="Times New Roman"/>
          <w:sz w:val="28"/>
          <w:szCs w:val="28"/>
        </w:rPr>
        <w:t>25</w:t>
      </w:r>
      <w:r w:rsidRPr="00042B69">
        <w:rPr>
          <w:rFonts w:ascii="Times New Roman" w:hAnsi="Times New Roman" w:cs="Times New Roman"/>
          <w:sz w:val="28"/>
          <w:szCs w:val="28"/>
        </w:rPr>
        <w:t>.</w:t>
      </w:r>
      <w:r w:rsidR="00BA28F6" w:rsidRPr="00042B69">
        <w:rPr>
          <w:rFonts w:ascii="Times New Roman" w:hAnsi="Times New Roman" w:cs="Times New Roman"/>
          <w:sz w:val="28"/>
          <w:szCs w:val="28"/>
        </w:rPr>
        <w:t>11</w:t>
      </w:r>
      <w:r w:rsidRPr="00042B69">
        <w:rPr>
          <w:rFonts w:ascii="Times New Roman" w:hAnsi="Times New Roman" w:cs="Times New Roman"/>
          <w:sz w:val="28"/>
          <w:szCs w:val="28"/>
        </w:rPr>
        <w:t>.201</w:t>
      </w:r>
      <w:r w:rsidR="00BE6B28" w:rsidRPr="00042B69">
        <w:rPr>
          <w:rFonts w:ascii="Times New Roman" w:hAnsi="Times New Roman" w:cs="Times New Roman"/>
          <w:sz w:val="28"/>
          <w:szCs w:val="28"/>
        </w:rPr>
        <w:t>9</w:t>
      </w:r>
      <w:r w:rsidRPr="00042B69">
        <w:rPr>
          <w:rFonts w:ascii="Times New Roman" w:hAnsi="Times New Roman" w:cs="Times New Roman"/>
          <w:sz w:val="28"/>
          <w:szCs w:val="28"/>
        </w:rPr>
        <w:t xml:space="preserve"> </w:t>
      </w:r>
      <w:r w:rsidR="00BE6B28" w:rsidRPr="00042B69">
        <w:rPr>
          <w:rFonts w:ascii="Times New Roman" w:hAnsi="Times New Roman" w:cs="Times New Roman"/>
          <w:sz w:val="28"/>
          <w:szCs w:val="28"/>
        </w:rPr>
        <w:t>№</w:t>
      </w:r>
      <w:r w:rsidRPr="00042B69">
        <w:rPr>
          <w:rFonts w:ascii="Times New Roman" w:hAnsi="Times New Roman" w:cs="Times New Roman"/>
          <w:sz w:val="28"/>
          <w:szCs w:val="28"/>
        </w:rPr>
        <w:t xml:space="preserve"> </w:t>
      </w:r>
      <w:r w:rsidR="00BA28F6" w:rsidRPr="00042B69">
        <w:rPr>
          <w:rFonts w:ascii="Times New Roman" w:hAnsi="Times New Roman" w:cs="Times New Roman"/>
          <w:sz w:val="28"/>
          <w:szCs w:val="28"/>
        </w:rPr>
        <w:t>06</w:t>
      </w:r>
    </w:p>
    <w:p w:rsidR="00CD27FC" w:rsidRPr="00042B69" w:rsidRDefault="00CD27FC" w:rsidP="004E25EB">
      <w:pPr>
        <w:pStyle w:val="ConsPlusNormal"/>
        <w:jc w:val="both"/>
        <w:rPr>
          <w:rFonts w:ascii="Times New Roman" w:hAnsi="Times New Roman" w:cs="Times New Roman"/>
          <w:sz w:val="28"/>
          <w:szCs w:val="28"/>
        </w:rPr>
      </w:pPr>
    </w:p>
    <w:p w:rsidR="002C4255" w:rsidRPr="00042B69" w:rsidRDefault="002C4255" w:rsidP="004E25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042B69">
        <w:rPr>
          <w:bCs/>
          <w:sz w:val="28"/>
          <w:szCs w:val="28"/>
        </w:rPr>
        <w:t>Рабочий план счетов</w:t>
      </w:r>
    </w:p>
    <w:tbl>
      <w:tblPr>
        <w:tblW w:w="9780" w:type="dxa"/>
        <w:tblInd w:w="-45" w:type="dxa"/>
        <w:tblCellMar>
          <w:top w:w="15" w:type="dxa"/>
          <w:left w:w="15" w:type="dxa"/>
          <w:bottom w:w="15" w:type="dxa"/>
          <w:right w:w="15" w:type="dxa"/>
        </w:tblCellMar>
        <w:tblLook w:val="00A0" w:firstRow="1" w:lastRow="0" w:firstColumn="1" w:lastColumn="0" w:noHBand="0" w:noVBand="0"/>
      </w:tblPr>
      <w:tblGrid>
        <w:gridCol w:w="756"/>
        <w:gridCol w:w="634"/>
        <w:gridCol w:w="2425"/>
        <w:gridCol w:w="894"/>
        <w:gridCol w:w="656"/>
        <w:gridCol w:w="1816"/>
        <w:gridCol w:w="2599"/>
      </w:tblGrid>
      <w:tr w:rsidR="002C4255" w:rsidRPr="004A363A" w:rsidTr="004E25EB">
        <w:tc>
          <w:tcPr>
            <w:tcW w:w="774" w:type="dxa"/>
            <w:vMerge w:val="restart"/>
            <w:tcBorders>
              <w:top w:val="single" w:sz="8" w:space="0" w:color="000000"/>
              <w:left w:val="single" w:sz="8" w:space="0" w:color="000000"/>
              <w:right w:val="single" w:sz="8" w:space="0" w:color="000000"/>
            </w:tcBorders>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КБК</w:t>
            </w:r>
            <w:r w:rsidRPr="004A363A">
              <w:rPr>
                <w:rFonts w:ascii="Arial" w:hAnsi="Arial" w:cs="Arial"/>
                <w:color w:val="99CCFF"/>
                <w:sz w:val="24"/>
                <w:szCs w:val="24"/>
                <w:vertAlign w:val="superscript"/>
              </w:rPr>
              <w:t>1</w:t>
            </w:r>
          </w:p>
        </w:tc>
        <w:tc>
          <w:tcPr>
            <w:tcW w:w="634" w:type="dxa"/>
            <w:vMerge w:val="restart"/>
            <w:tcBorders>
              <w:top w:val="single" w:sz="8" w:space="0" w:color="000000"/>
              <w:left w:val="single" w:sz="8" w:space="0" w:color="000000"/>
              <w:right w:val="single" w:sz="8" w:space="0" w:color="000000"/>
            </w:tcBorders>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КФО</w:t>
            </w:r>
            <w:r w:rsidRPr="004A363A">
              <w:rPr>
                <w:rFonts w:ascii="Arial" w:hAnsi="Arial" w:cs="Arial"/>
                <w:color w:val="99CCFF"/>
                <w:sz w:val="24"/>
                <w:szCs w:val="24"/>
                <w:vertAlign w:val="superscript"/>
              </w:rPr>
              <w:t>2</w:t>
            </w:r>
          </w:p>
        </w:tc>
        <w:tc>
          <w:tcPr>
            <w:tcW w:w="4020" w:type="dxa"/>
            <w:gridSpan w:val="3"/>
            <w:tcBorders>
              <w:top w:val="single" w:sz="8" w:space="0" w:color="000000"/>
              <w:left w:val="single" w:sz="8" w:space="0" w:color="000000"/>
              <w:bottom w:val="double" w:sz="12"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Синтетический счет</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Аналитиче</w:t>
            </w:r>
            <w:r w:rsidR="00554306">
              <w:rPr>
                <w:rFonts w:ascii="Arial" w:hAnsi="Arial" w:cs="Arial"/>
                <w:sz w:val="24"/>
                <w:szCs w:val="24"/>
              </w:rPr>
              <w:t xml:space="preserve">ский код </w:t>
            </w:r>
            <w:r w:rsidRPr="004A363A">
              <w:rPr>
                <w:rFonts w:ascii="Arial" w:hAnsi="Arial" w:cs="Arial"/>
                <w:sz w:val="24"/>
                <w:szCs w:val="24"/>
              </w:rPr>
              <w:t>по КОСГУ</w:t>
            </w:r>
          </w:p>
        </w:tc>
        <w:tc>
          <w:tcPr>
            <w:tcW w:w="2629" w:type="dxa"/>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Наименование счета</w:t>
            </w:r>
          </w:p>
          <w:p w:rsidR="002C4255" w:rsidRPr="004A363A" w:rsidRDefault="002C4255" w:rsidP="004E25EB">
            <w:pPr>
              <w:spacing w:after="0" w:line="240" w:lineRule="auto"/>
              <w:rPr>
                <w:rFonts w:ascii="Arial" w:hAnsi="Arial" w:cs="Arial"/>
                <w:sz w:val="24"/>
                <w:szCs w:val="24"/>
              </w:rPr>
            </w:pPr>
          </w:p>
        </w:tc>
      </w:tr>
      <w:tr w:rsidR="002C4255" w:rsidRPr="004A363A" w:rsidTr="004E25EB">
        <w:tc>
          <w:tcPr>
            <w:tcW w:w="774" w:type="dxa"/>
            <w:vMerge/>
            <w:tcBorders>
              <w:left w:val="single" w:sz="8" w:space="0" w:color="000000"/>
              <w:bottom w:val="single" w:sz="8" w:space="0" w:color="000000"/>
              <w:right w:val="single" w:sz="8" w:space="0" w:color="000000"/>
            </w:tcBorders>
          </w:tcPr>
          <w:p w:rsidR="002C4255" w:rsidRPr="004A363A" w:rsidRDefault="002C4255" w:rsidP="004E25EB">
            <w:pPr>
              <w:spacing w:after="0" w:line="240" w:lineRule="auto"/>
              <w:jc w:val="center"/>
              <w:rPr>
                <w:rFonts w:ascii="Arial" w:hAnsi="Arial" w:cs="Arial"/>
                <w:sz w:val="24"/>
                <w:szCs w:val="24"/>
              </w:rPr>
            </w:pPr>
          </w:p>
        </w:tc>
        <w:tc>
          <w:tcPr>
            <w:tcW w:w="634" w:type="dxa"/>
            <w:vMerge/>
            <w:tcBorders>
              <w:left w:val="single" w:sz="8" w:space="0" w:color="000000"/>
              <w:bottom w:val="single" w:sz="8" w:space="0" w:color="000000"/>
              <w:right w:val="single" w:sz="8" w:space="0" w:color="000000"/>
            </w:tcBorders>
          </w:tcPr>
          <w:p w:rsidR="002C4255" w:rsidRPr="004A363A" w:rsidRDefault="002C4255" w:rsidP="004E25EB">
            <w:pPr>
              <w:spacing w:after="0" w:line="240" w:lineRule="auto"/>
              <w:jc w:val="center"/>
              <w:rPr>
                <w:rFonts w:ascii="Arial" w:hAnsi="Arial" w:cs="Arial"/>
                <w:sz w:val="24"/>
                <w:szCs w:val="24"/>
              </w:rPr>
            </w:pPr>
          </w:p>
        </w:tc>
        <w:tc>
          <w:tcPr>
            <w:tcW w:w="2552" w:type="dxa"/>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554306" w:rsidP="004E25EB">
            <w:pPr>
              <w:spacing w:after="0" w:line="240" w:lineRule="auto"/>
              <w:jc w:val="center"/>
              <w:rPr>
                <w:rFonts w:ascii="Arial" w:hAnsi="Arial" w:cs="Arial"/>
                <w:sz w:val="24"/>
                <w:szCs w:val="24"/>
              </w:rPr>
            </w:pPr>
            <w:r>
              <w:rPr>
                <w:rFonts w:ascii="Arial" w:hAnsi="Arial" w:cs="Arial"/>
                <w:sz w:val="24"/>
                <w:szCs w:val="24"/>
              </w:rPr>
              <w:t xml:space="preserve">объекта </w:t>
            </w:r>
            <w:r w:rsidR="002C4255" w:rsidRPr="004A363A">
              <w:rPr>
                <w:rFonts w:ascii="Arial" w:hAnsi="Arial" w:cs="Arial"/>
                <w:sz w:val="24"/>
                <w:szCs w:val="24"/>
              </w:rPr>
              <w:t>учета</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группы</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вида</w:t>
            </w:r>
          </w:p>
        </w:tc>
        <w:tc>
          <w:tcPr>
            <w:tcW w:w="0" w:type="auto"/>
            <w:vMerge/>
            <w:tcBorders>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rPr>
                <w:rFonts w:ascii="Arial" w:hAnsi="Arial" w:cs="Arial"/>
                <w:sz w:val="24"/>
                <w:szCs w:val="24"/>
              </w:rPr>
            </w:pPr>
          </w:p>
        </w:tc>
        <w:tc>
          <w:tcPr>
            <w:tcW w:w="2629" w:type="dxa"/>
            <w:vMerge/>
            <w:tcBorders>
              <w:left w:val="single" w:sz="8" w:space="0" w:color="000000"/>
              <w:right w:val="single" w:sz="8" w:space="0" w:color="000000"/>
            </w:tcBorders>
            <w:vAlign w:val="center"/>
          </w:tcPr>
          <w:p w:rsidR="002C4255" w:rsidRPr="004A363A" w:rsidRDefault="002C4255" w:rsidP="004E25EB">
            <w:pPr>
              <w:spacing w:after="0" w:line="240" w:lineRule="auto"/>
              <w:rPr>
                <w:rFonts w:ascii="Arial" w:hAnsi="Arial" w:cs="Arial"/>
                <w:sz w:val="24"/>
                <w:szCs w:val="24"/>
              </w:rPr>
            </w:pPr>
          </w:p>
        </w:tc>
      </w:tr>
      <w:tr w:rsidR="002C4255" w:rsidRPr="004A363A" w:rsidTr="004E25EB">
        <w:tc>
          <w:tcPr>
            <w:tcW w:w="7151" w:type="dxa"/>
            <w:gridSpan w:val="6"/>
            <w:tcBorders>
              <w:top w:val="single" w:sz="8" w:space="0" w:color="000000"/>
              <w:left w:val="single" w:sz="8" w:space="0" w:color="000000"/>
              <w:bottom w:val="double" w:sz="12" w:space="0" w:color="000000"/>
              <w:right w:val="single" w:sz="8" w:space="0" w:color="000000"/>
            </w:tcBorders>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Разряд номера счета</w:t>
            </w:r>
          </w:p>
        </w:tc>
        <w:tc>
          <w:tcPr>
            <w:tcW w:w="2629" w:type="dxa"/>
            <w:vMerge/>
            <w:tcBorders>
              <w:left w:val="single" w:sz="8" w:space="0" w:color="000000"/>
              <w:right w:val="single" w:sz="8" w:space="0" w:color="000000"/>
            </w:tcBorders>
            <w:vAlign w:val="center"/>
          </w:tcPr>
          <w:p w:rsidR="002C4255" w:rsidRPr="004A363A" w:rsidRDefault="002C4255" w:rsidP="004E25EB">
            <w:pPr>
              <w:spacing w:after="0" w:line="240" w:lineRule="auto"/>
              <w:rPr>
                <w:rFonts w:ascii="Arial" w:hAnsi="Arial" w:cs="Arial"/>
                <w:sz w:val="24"/>
                <w:szCs w:val="24"/>
              </w:rPr>
            </w:pPr>
          </w:p>
        </w:tc>
      </w:tr>
      <w:tr w:rsidR="002C4255" w:rsidRPr="004A363A" w:rsidTr="004E25EB">
        <w:tc>
          <w:tcPr>
            <w:tcW w:w="774" w:type="dxa"/>
            <w:tcBorders>
              <w:top w:val="double" w:sz="12" w:space="0" w:color="000000"/>
              <w:left w:val="single" w:sz="8" w:space="0" w:color="000000"/>
              <w:bottom w:val="double" w:sz="12" w:space="0" w:color="000000"/>
              <w:right w:val="single" w:sz="8" w:space="0" w:color="000000"/>
            </w:tcBorders>
          </w:tcPr>
          <w:p w:rsidR="002C4255" w:rsidRPr="004A363A" w:rsidRDefault="002C4255" w:rsidP="004E25EB">
            <w:pPr>
              <w:spacing w:after="0" w:line="240" w:lineRule="auto"/>
              <w:jc w:val="center"/>
              <w:rPr>
                <w:rFonts w:ascii="Arial" w:hAnsi="Arial" w:cs="Arial"/>
                <w:bCs/>
                <w:sz w:val="24"/>
                <w:szCs w:val="24"/>
              </w:rPr>
            </w:pPr>
            <w:r w:rsidRPr="004A363A">
              <w:rPr>
                <w:rFonts w:ascii="Arial" w:hAnsi="Arial" w:cs="Arial"/>
                <w:bCs/>
                <w:sz w:val="24"/>
                <w:szCs w:val="24"/>
              </w:rPr>
              <w:t>(1–17)</w:t>
            </w:r>
          </w:p>
        </w:tc>
        <w:tc>
          <w:tcPr>
            <w:tcW w:w="634" w:type="dxa"/>
            <w:tcBorders>
              <w:top w:val="double" w:sz="12" w:space="0" w:color="000000"/>
              <w:left w:val="single" w:sz="8" w:space="0" w:color="000000"/>
              <w:bottom w:val="double" w:sz="12" w:space="0" w:color="000000"/>
              <w:right w:val="single" w:sz="8" w:space="0" w:color="000000"/>
            </w:tcBorders>
          </w:tcPr>
          <w:p w:rsidR="002C4255" w:rsidRPr="004A363A" w:rsidRDefault="002C4255" w:rsidP="004E25EB">
            <w:pPr>
              <w:spacing w:after="0" w:line="240" w:lineRule="auto"/>
              <w:jc w:val="center"/>
              <w:rPr>
                <w:rFonts w:ascii="Arial" w:hAnsi="Arial" w:cs="Arial"/>
                <w:bCs/>
                <w:sz w:val="24"/>
                <w:szCs w:val="24"/>
              </w:rPr>
            </w:pPr>
            <w:r w:rsidRPr="004A363A">
              <w:rPr>
                <w:rFonts w:ascii="Arial" w:hAnsi="Arial" w:cs="Arial"/>
                <w:bCs/>
                <w:sz w:val="24"/>
                <w:szCs w:val="24"/>
              </w:rPr>
              <w:t>(18)</w:t>
            </w:r>
          </w:p>
        </w:tc>
        <w:tc>
          <w:tcPr>
            <w:tcW w:w="2552" w:type="dxa"/>
            <w:tcBorders>
              <w:top w:val="double" w:sz="12" w:space="0" w:color="000000"/>
              <w:left w:val="single" w:sz="8" w:space="0" w:color="000000"/>
              <w:bottom w:val="double" w:sz="12"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bCs/>
                <w:sz w:val="24"/>
                <w:szCs w:val="24"/>
              </w:rPr>
              <w:t>(19–21)</w:t>
            </w:r>
          </w:p>
        </w:tc>
        <w:tc>
          <w:tcPr>
            <w:tcW w:w="0" w:type="auto"/>
            <w:tcBorders>
              <w:top w:val="double" w:sz="12" w:space="0" w:color="000000"/>
              <w:left w:val="single" w:sz="8" w:space="0" w:color="000000"/>
              <w:bottom w:val="double" w:sz="12"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bCs/>
                <w:sz w:val="24"/>
                <w:szCs w:val="24"/>
              </w:rPr>
              <w:t>(22)</w:t>
            </w:r>
          </w:p>
        </w:tc>
        <w:tc>
          <w:tcPr>
            <w:tcW w:w="0" w:type="auto"/>
            <w:tcBorders>
              <w:top w:val="double" w:sz="12" w:space="0" w:color="000000"/>
              <w:left w:val="single" w:sz="8" w:space="0" w:color="000000"/>
              <w:bottom w:val="double" w:sz="12"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bCs/>
                <w:sz w:val="24"/>
                <w:szCs w:val="24"/>
              </w:rPr>
              <w:t>(23)</w:t>
            </w:r>
          </w:p>
        </w:tc>
        <w:tc>
          <w:tcPr>
            <w:tcW w:w="0" w:type="auto"/>
            <w:tcBorders>
              <w:top w:val="double" w:sz="12" w:space="0" w:color="000000"/>
              <w:left w:val="single" w:sz="8" w:space="0" w:color="000000"/>
              <w:bottom w:val="double" w:sz="12"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bCs/>
                <w:sz w:val="24"/>
                <w:szCs w:val="24"/>
              </w:rPr>
              <w:t>(24–26)</w:t>
            </w:r>
          </w:p>
        </w:tc>
        <w:tc>
          <w:tcPr>
            <w:tcW w:w="2629" w:type="dxa"/>
            <w:vMerge/>
            <w:tcBorders>
              <w:left w:val="single" w:sz="8" w:space="0" w:color="000000"/>
              <w:bottom w:val="double" w:sz="12"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rPr>
                <w:rFonts w:ascii="Arial" w:hAnsi="Arial" w:cs="Arial"/>
                <w:sz w:val="24"/>
                <w:szCs w:val="24"/>
              </w:rPr>
            </w:pPr>
          </w:p>
        </w:tc>
      </w:tr>
      <w:tr w:rsidR="002C4255" w:rsidRPr="004A363A" w:rsidTr="004E25EB">
        <w:tc>
          <w:tcPr>
            <w:tcW w:w="9780" w:type="dxa"/>
            <w:gridSpan w:val="7"/>
            <w:tcBorders>
              <w:top w:val="single" w:sz="8" w:space="0" w:color="000000"/>
              <w:left w:val="single" w:sz="8" w:space="0" w:color="000000"/>
              <w:bottom w:val="single" w:sz="8" w:space="0" w:color="000000"/>
              <w:right w:val="single" w:sz="8" w:space="0" w:color="000000"/>
            </w:tcBorders>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Основные средства – недвижимое имущество учреждения</w:t>
            </w:r>
          </w:p>
        </w:tc>
      </w:tr>
      <w:tr w:rsidR="002C4255" w:rsidRPr="004A363A" w:rsidTr="004E25EB">
        <w:tc>
          <w:tcPr>
            <w:tcW w:w="77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КРБ</w:t>
            </w:r>
          </w:p>
        </w:tc>
        <w:tc>
          <w:tcPr>
            <w:tcW w:w="63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310</w:t>
            </w:r>
          </w:p>
        </w:tc>
        <w:tc>
          <w:tcPr>
            <w:tcW w:w="26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Увеличение стоимости нежилых помещений – недвижимого имущества учреждения</w:t>
            </w:r>
          </w:p>
        </w:tc>
      </w:tr>
      <w:tr w:rsidR="002C4255" w:rsidRPr="004A363A" w:rsidTr="004E25EB">
        <w:tc>
          <w:tcPr>
            <w:tcW w:w="77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КРБ</w:t>
            </w:r>
          </w:p>
        </w:tc>
        <w:tc>
          <w:tcPr>
            <w:tcW w:w="63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410</w:t>
            </w:r>
          </w:p>
        </w:tc>
        <w:tc>
          <w:tcPr>
            <w:tcW w:w="26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Уменьшение стоимости нежилых помещений – недвижимого имущества учреждения</w:t>
            </w:r>
          </w:p>
        </w:tc>
      </w:tr>
      <w:tr w:rsidR="002C4255" w:rsidRPr="004A363A" w:rsidTr="004E25EB">
        <w:tc>
          <w:tcPr>
            <w:tcW w:w="9780" w:type="dxa"/>
            <w:gridSpan w:val="7"/>
            <w:tcBorders>
              <w:top w:val="single" w:sz="8" w:space="0" w:color="000000"/>
              <w:left w:val="single" w:sz="8" w:space="0" w:color="000000"/>
              <w:bottom w:val="single" w:sz="8" w:space="0" w:color="000000"/>
              <w:right w:val="single" w:sz="8" w:space="0" w:color="000000"/>
            </w:tcBorders>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Основные средства – иное движимое имущество учреждения</w:t>
            </w:r>
          </w:p>
        </w:tc>
      </w:tr>
      <w:tr w:rsidR="002C4255" w:rsidRPr="004A363A" w:rsidTr="004E25EB">
        <w:tc>
          <w:tcPr>
            <w:tcW w:w="77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КРБ</w:t>
            </w:r>
          </w:p>
        </w:tc>
        <w:tc>
          <w:tcPr>
            <w:tcW w:w="63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310</w:t>
            </w:r>
          </w:p>
        </w:tc>
        <w:tc>
          <w:tcPr>
            <w:tcW w:w="26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Увеличение стоимости производственного и хозяйственного инвентаря – иного движимого имущества учреждения</w:t>
            </w:r>
          </w:p>
        </w:tc>
      </w:tr>
      <w:tr w:rsidR="002C4255" w:rsidRPr="004A363A" w:rsidTr="004E25EB">
        <w:tc>
          <w:tcPr>
            <w:tcW w:w="77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КРБ</w:t>
            </w:r>
          </w:p>
        </w:tc>
        <w:tc>
          <w:tcPr>
            <w:tcW w:w="63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410</w:t>
            </w:r>
          </w:p>
        </w:tc>
        <w:tc>
          <w:tcPr>
            <w:tcW w:w="26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Уменьшение стоимости производственного и хозяйственного инвентаря – иного движимого имущества учреждения</w:t>
            </w:r>
          </w:p>
        </w:tc>
      </w:tr>
      <w:tr w:rsidR="002C4255" w:rsidRPr="004A363A" w:rsidTr="004E25EB">
        <w:tc>
          <w:tcPr>
            <w:tcW w:w="9780" w:type="dxa"/>
            <w:gridSpan w:val="7"/>
            <w:tcBorders>
              <w:top w:val="single" w:sz="8" w:space="0" w:color="000000"/>
              <w:left w:val="single" w:sz="8" w:space="0" w:color="000000"/>
              <w:bottom w:val="single" w:sz="8" w:space="0" w:color="000000"/>
              <w:right w:val="single" w:sz="8" w:space="0" w:color="000000"/>
            </w:tcBorders>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Амортизация</w:t>
            </w:r>
          </w:p>
        </w:tc>
      </w:tr>
      <w:tr w:rsidR="002C4255" w:rsidRPr="004A363A" w:rsidTr="004E25EB">
        <w:tc>
          <w:tcPr>
            <w:tcW w:w="77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КРБ</w:t>
            </w:r>
          </w:p>
        </w:tc>
        <w:tc>
          <w:tcPr>
            <w:tcW w:w="63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410</w:t>
            </w:r>
          </w:p>
        </w:tc>
        <w:tc>
          <w:tcPr>
            <w:tcW w:w="26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Уменьшение за счет амортизации стоимости нежилых помещений –недвижимого имущества учреждения</w:t>
            </w:r>
          </w:p>
        </w:tc>
      </w:tr>
      <w:tr w:rsidR="002C4255" w:rsidRPr="004A363A" w:rsidTr="004E25EB">
        <w:tc>
          <w:tcPr>
            <w:tcW w:w="77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lastRenderedPageBreak/>
              <w:t>КРБ</w:t>
            </w:r>
          </w:p>
        </w:tc>
        <w:tc>
          <w:tcPr>
            <w:tcW w:w="63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410</w:t>
            </w:r>
          </w:p>
        </w:tc>
        <w:tc>
          <w:tcPr>
            <w:tcW w:w="26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Уменьшение за счет амортизации стоимости производственного и хозяйственного инвентаря – иного движимого имущества учреждения</w:t>
            </w:r>
          </w:p>
        </w:tc>
      </w:tr>
      <w:tr w:rsidR="002C4255" w:rsidRPr="004A363A" w:rsidTr="004E25EB">
        <w:tc>
          <w:tcPr>
            <w:tcW w:w="9780" w:type="dxa"/>
            <w:gridSpan w:val="7"/>
            <w:tcBorders>
              <w:top w:val="single" w:sz="8" w:space="0" w:color="000000"/>
              <w:left w:val="single" w:sz="8" w:space="0" w:color="000000"/>
              <w:bottom w:val="single" w:sz="8" w:space="0" w:color="000000"/>
              <w:right w:val="single" w:sz="8" w:space="0" w:color="000000"/>
            </w:tcBorders>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Вложения в нефинансовые активы</w:t>
            </w:r>
          </w:p>
        </w:tc>
      </w:tr>
      <w:tr w:rsidR="002C4255" w:rsidRPr="004A363A" w:rsidTr="004E25EB">
        <w:tc>
          <w:tcPr>
            <w:tcW w:w="77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КРБ</w:t>
            </w:r>
          </w:p>
        </w:tc>
        <w:tc>
          <w:tcPr>
            <w:tcW w:w="63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310</w:t>
            </w:r>
          </w:p>
        </w:tc>
        <w:tc>
          <w:tcPr>
            <w:tcW w:w="26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Увеличение вложений в основные средства – иное движимое имущество учреждения</w:t>
            </w:r>
          </w:p>
        </w:tc>
      </w:tr>
      <w:tr w:rsidR="002C4255" w:rsidRPr="004A363A" w:rsidTr="004E25EB">
        <w:tc>
          <w:tcPr>
            <w:tcW w:w="77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КРБ</w:t>
            </w:r>
          </w:p>
        </w:tc>
        <w:tc>
          <w:tcPr>
            <w:tcW w:w="634" w:type="dxa"/>
            <w:tcBorders>
              <w:top w:val="single" w:sz="8" w:space="0" w:color="000000"/>
              <w:left w:val="single" w:sz="8" w:space="0" w:color="000000"/>
              <w:bottom w:val="single" w:sz="8" w:space="0" w:color="000000"/>
              <w:right w:val="single" w:sz="8" w:space="0" w:color="000000"/>
            </w:tcBorders>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410</w:t>
            </w:r>
          </w:p>
        </w:tc>
        <w:tc>
          <w:tcPr>
            <w:tcW w:w="26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Уменьшение вложений в основные средства – иное движимое имущество учреждения</w:t>
            </w:r>
          </w:p>
        </w:tc>
      </w:tr>
      <w:tr w:rsidR="002C4255" w:rsidRPr="004A363A" w:rsidTr="004E25EB">
        <w:tc>
          <w:tcPr>
            <w:tcW w:w="774" w:type="dxa"/>
            <w:tcBorders>
              <w:top w:val="single" w:sz="8" w:space="0" w:color="000000"/>
              <w:left w:val="single" w:sz="8" w:space="0" w:color="000000"/>
              <w:bottom w:val="single" w:sz="8" w:space="0" w:color="000000"/>
              <w:right w:val="single" w:sz="8" w:space="0" w:color="000000"/>
            </w:tcBorders>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w:t>
            </w:r>
          </w:p>
        </w:tc>
        <w:tc>
          <w:tcPr>
            <w:tcW w:w="634" w:type="dxa"/>
            <w:tcBorders>
              <w:top w:val="single" w:sz="8" w:space="0" w:color="000000"/>
              <w:left w:val="single" w:sz="8" w:space="0" w:color="000000"/>
              <w:bottom w:val="single" w:sz="8" w:space="0" w:color="000000"/>
              <w:right w:val="single" w:sz="8" w:space="0" w:color="000000"/>
            </w:tcBorders>
          </w:tcPr>
          <w:p w:rsidR="002C4255" w:rsidRPr="004A363A" w:rsidRDefault="002C4255" w:rsidP="004E25EB">
            <w:pPr>
              <w:spacing w:after="0" w:line="240" w:lineRule="auto"/>
              <w:jc w:val="center"/>
              <w:rPr>
                <w:rFonts w:ascii="Arial" w:hAnsi="Arial" w:cs="Arial"/>
                <w:sz w:val="24"/>
                <w:szCs w:val="24"/>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jc w:val="center"/>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rPr>
                <w:rFonts w:ascii="Arial" w:hAnsi="Arial" w:cs="Arial"/>
                <w:sz w:val="24"/>
                <w:szCs w:val="24"/>
              </w:rPr>
            </w:pPr>
          </w:p>
        </w:tc>
        <w:tc>
          <w:tcPr>
            <w:tcW w:w="26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C4255" w:rsidRPr="004A363A" w:rsidRDefault="002C4255" w:rsidP="004E25EB">
            <w:pPr>
              <w:spacing w:after="0" w:line="240" w:lineRule="auto"/>
              <w:rPr>
                <w:rFonts w:ascii="Arial" w:hAnsi="Arial" w:cs="Arial"/>
                <w:sz w:val="24"/>
                <w:szCs w:val="24"/>
              </w:rPr>
            </w:pPr>
          </w:p>
        </w:tc>
      </w:tr>
    </w:tbl>
    <w:p w:rsidR="00554306" w:rsidRDefault="00554306" w:rsidP="004E25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rPr>
      </w:pPr>
      <w:r>
        <w:rPr>
          <w:rFonts w:ascii="Arial" w:hAnsi="Arial" w:cs="Arial"/>
        </w:rPr>
        <w:t>1.К</w:t>
      </w:r>
      <w:r w:rsidR="002C4255" w:rsidRPr="004A363A">
        <w:rPr>
          <w:rFonts w:ascii="Arial" w:hAnsi="Arial" w:cs="Arial"/>
        </w:rPr>
        <w:t xml:space="preserve">БК (1–17-й разряд счета) формируются в соответствии с законом (решением) о бюджете и указаниями о порядке применения бюджетной классификации, утвержденными приказом Минфина России от 1 июля </w:t>
      </w:r>
      <w:smartTag w:uri="urn:schemas-microsoft-com:office:smarttags" w:element="metricconverter">
        <w:smartTagPr>
          <w:attr w:name="ProductID" w:val="2013 г"/>
        </w:smartTagPr>
        <w:r w:rsidR="002C4255" w:rsidRPr="004A363A">
          <w:rPr>
            <w:rFonts w:ascii="Arial" w:hAnsi="Arial" w:cs="Arial"/>
          </w:rPr>
          <w:t>2013 г</w:t>
        </w:r>
      </w:smartTag>
      <w:r w:rsidR="002C4255" w:rsidRPr="004A363A">
        <w:rPr>
          <w:rFonts w:ascii="Arial" w:hAnsi="Arial" w:cs="Arial"/>
        </w:rPr>
        <w:t>. № 65н.</w:t>
      </w:r>
    </w:p>
    <w:p w:rsidR="00554306" w:rsidRPr="00554306" w:rsidRDefault="00554306" w:rsidP="004E25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rPr>
      </w:pPr>
      <w:r>
        <w:rPr>
          <w:rFonts w:ascii="Arial" w:hAnsi="Arial" w:cs="Arial"/>
        </w:rPr>
        <w:t>2.</w:t>
      </w:r>
      <w:r w:rsidR="002C4255" w:rsidRPr="004A363A">
        <w:rPr>
          <w:rFonts w:ascii="Arial" w:hAnsi="Arial" w:cs="Arial"/>
          <w:bCs/>
        </w:rPr>
        <w:t>В учреждении применяются следующие коды финансового обеспечения (</w:t>
      </w:r>
      <w:r>
        <w:rPr>
          <w:rFonts w:ascii="Arial" w:hAnsi="Arial" w:cs="Arial"/>
          <w:bCs/>
        </w:rPr>
        <w:t>КФО), 18-й разряд номера счета:</w:t>
      </w:r>
    </w:p>
    <w:p w:rsidR="00554306" w:rsidRDefault="002C4255" w:rsidP="004E25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rPr>
      </w:pPr>
      <w:r w:rsidRPr="004A363A">
        <w:rPr>
          <w:rFonts w:ascii="Arial" w:hAnsi="Arial" w:cs="Arial"/>
          <w:bCs/>
        </w:rPr>
        <w:t xml:space="preserve">– </w:t>
      </w:r>
      <w:r w:rsidR="00554306">
        <w:rPr>
          <w:rFonts w:ascii="Arial" w:hAnsi="Arial" w:cs="Arial"/>
        </w:rPr>
        <w:t>1 – бюджетная деятельность;</w:t>
      </w:r>
    </w:p>
    <w:p w:rsidR="002C4255" w:rsidRPr="004A363A" w:rsidRDefault="002C4255" w:rsidP="004E25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rPr>
      </w:pPr>
      <w:r w:rsidRPr="004A363A">
        <w:rPr>
          <w:rFonts w:ascii="Arial" w:hAnsi="Arial" w:cs="Arial"/>
        </w:rPr>
        <w:t>– 3 – средства во временном распоряжении.</w:t>
      </w:r>
    </w:p>
    <w:p w:rsidR="002C4255" w:rsidRPr="004A363A" w:rsidRDefault="002C4255" w:rsidP="004E25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4A363A">
        <w:rPr>
          <w:rFonts w:ascii="Arial" w:hAnsi="Arial" w:cs="Arial"/>
          <w:bCs/>
        </w:rPr>
        <w:t>Забалансовые счета</w:t>
      </w:r>
    </w:p>
    <w:tbl>
      <w:tblPr>
        <w:tblW w:w="9135" w:type="dxa"/>
        <w:tblCellMar>
          <w:top w:w="15" w:type="dxa"/>
          <w:left w:w="15" w:type="dxa"/>
          <w:bottom w:w="15" w:type="dxa"/>
          <w:right w:w="15" w:type="dxa"/>
        </w:tblCellMar>
        <w:tblLook w:val="00A0" w:firstRow="1" w:lastRow="0" w:firstColumn="1" w:lastColumn="0" w:noHBand="0" w:noVBand="0"/>
      </w:tblPr>
      <w:tblGrid>
        <w:gridCol w:w="447"/>
        <w:gridCol w:w="7369"/>
        <w:gridCol w:w="1319"/>
      </w:tblGrid>
      <w:tr w:rsidR="002C4255" w:rsidRPr="004A363A" w:rsidTr="00B644A0">
        <w:tc>
          <w:tcPr>
            <w:tcW w:w="0" w:type="auto"/>
            <w:tcBorders>
              <w:top w:val="single" w:sz="8" w:space="0" w:color="000000"/>
              <w:left w:val="single" w:sz="8" w:space="0" w:color="000000"/>
              <w:bottom w:val="double" w:sz="12"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 xml:space="preserve">№ </w:t>
            </w:r>
            <w:r w:rsidRPr="004A363A">
              <w:rPr>
                <w:rFonts w:ascii="Arial" w:hAnsi="Arial" w:cs="Arial"/>
                <w:sz w:val="24"/>
                <w:szCs w:val="24"/>
              </w:rPr>
              <w:br/>
              <w:t>п/п</w:t>
            </w:r>
          </w:p>
        </w:tc>
        <w:tc>
          <w:tcPr>
            <w:tcW w:w="0" w:type="auto"/>
            <w:tcBorders>
              <w:top w:val="single" w:sz="8" w:space="0" w:color="000000"/>
              <w:left w:val="single" w:sz="8" w:space="0" w:color="000000"/>
              <w:bottom w:val="double" w:sz="12"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Наименование счета</w:t>
            </w:r>
          </w:p>
        </w:tc>
        <w:tc>
          <w:tcPr>
            <w:tcW w:w="0" w:type="auto"/>
            <w:tcBorders>
              <w:top w:val="single" w:sz="8" w:space="0" w:color="000000"/>
              <w:left w:val="single" w:sz="8" w:space="0" w:color="000000"/>
              <w:bottom w:val="double" w:sz="12"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Номер счета</w:t>
            </w:r>
          </w:p>
        </w:tc>
      </w:tr>
      <w:tr w:rsidR="002C4255" w:rsidRPr="004A363A" w:rsidTr="00B644A0">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Имущество, полученное в пользование</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01</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Материальные ценности, принятые (принимаемые) на хранение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02</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03</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04</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07</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Запасные части к транспортным средствам, выданные взамен изношенных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09</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20</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Основные средства стоимостью до 3000 руб. включительно в 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21</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Материальные ценности, выданные в личное пользование</w:t>
            </w:r>
            <w:r w:rsidRPr="004A363A">
              <w:rPr>
                <w:rFonts w:ascii="Arial" w:hAnsi="Arial" w:cs="Arial"/>
                <w:i/>
                <w:iCs/>
                <w:sz w:val="24"/>
                <w:szCs w:val="24"/>
              </w:rPr>
              <w:t xml:space="preserve"> </w:t>
            </w:r>
            <w:r w:rsidRPr="004A363A">
              <w:rPr>
                <w:rFonts w:ascii="Arial" w:hAnsi="Arial" w:cs="Arial"/>
                <w:sz w:val="24"/>
                <w:szCs w:val="24"/>
              </w:rP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27</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Парковочные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28П</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Транспортные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29Т</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r w:rsidRPr="004A363A">
              <w:rPr>
                <w:rFonts w:ascii="Arial" w:hAnsi="Arial" w:cs="Arial"/>
                <w:sz w:val="24"/>
                <w:szCs w:val="24"/>
              </w:rPr>
              <w:t>Расчеты по исполнению денежных обязательств через третьих лиц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30</w:t>
            </w:r>
          </w:p>
        </w:tc>
      </w:tr>
      <w:tr w:rsidR="002C4255" w:rsidRPr="004A363A" w:rsidTr="00B644A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C4255" w:rsidRPr="004A363A" w:rsidRDefault="002C4255" w:rsidP="004E25EB">
            <w:pPr>
              <w:spacing w:after="0" w:line="240" w:lineRule="auto"/>
              <w:jc w:val="center"/>
              <w:rPr>
                <w:rFonts w:ascii="Arial" w:hAnsi="Arial" w:cs="Arial"/>
                <w:sz w:val="24"/>
                <w:szCs w:val="24"/>
              </w:rPr>
            </w:pPr>
            <w:r w:rsidRPr="004A363A">
              <w:rPr>
                <w:rFonts w:ascii="Arial" w:hAnsi="Arial" w:cs="Arial"/>
                <w:sz w:val="24"/>
                <w:szCs w:val="24"/>
              </w:rPr>
              <w:t> </w:t>
            </w:r>
          </w:p>
        </w:tc>
      </w:tr>
    </w:tbl>
    <w:p w:rsidR="002C4255" w:rsidRPr="004A363A" w:rsidRDefault="002C4255" w:rsidP="002C4255">
      <w:pPr>
        <w:pStyle w:val="a8"/>
        <w:tabs>
          <w:tab w:val="left" w:pos="900"/>
        </w:tabs>
        <w:snapToGrid w:val="0"/>
        <w:ind w:firstLine="851"/>
        <w:jc w:val="both"/>
        <w:rPr>
          <w:rFonts w:ascii="Arial" w:hAnsi="Arial" w:cs="Arial"/>
          <w:color w:val="FF0000"/>
        </w:rPr>
      </w:pPr>
    </w:p>
    <w:p w:rsidR="00CD27FC" w:rsidRPr="004A363A" w:rsidRDefault="00CD27FC">
      <w:pPr>
        <w:rPr>
          <w:rFonts w:ascii="Arial" w:hAnsi="Arial" w:cs="Arial"/>
          <w:sz w:val="24"/>
          <w:szCs w:val="24"/>
        </w:rPr>
        <w:sectPr w:rsidR="00CD27FC" w:rsidRPr="004A363A" w:rsidSect="00A71D5F">
          <w:pgSz w:w="11906" w:h="16838"/>
          <w:pgMar w:top="851" w:right="851" w:bottom="851" w:left="1418" w:header="709" w:footer="709" w:gutter="0"/>
          <w:cols w:space="708"/>
          <w:docGrid w:linePitch="360"/>
        </w:sectPr>
      </w:pPr>
    </w:p>
    <w:p w:rsidR="00586F16" w:rsidRPr="00042B69" w:rsidRDefault="00586F16" w:rsidP="00586F16">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Приложение № 9</w:t>
      </w:r>
    </w:p>
    <w:p w:rsidR="00586F16" w:rsidRPr="00042B69" w:rsidRDefault="00586F16" w:rsidP="00586F16">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Учетной политике</w:t>
      </w:r>
    </w:p>
    <w:p w:rsidR="00586F16" w:rsidRPr="00042B69" w:rsidRDefault="00586F16" w:rsidP="00586F16">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для целей бюджетного учета,</w:t>
      </w:r>
    </w:p>
    <w:p w:rsidR="00586F16" w:rsidRPr="00042B69" w:rsidRDefault="00BA28F6" w:rsidP="00586F16">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утвержденной Распоряжением от 25</w:t>
      </w:r>
      <w:r w:rsidR="00586F16" w:rsidRPr="00042B69">
        <w:rPr>
          <w:rFonts w:ascii="Times New Roman" w:hAnsi="Times New Roman" w:cs="Times New Roman"/>
          <w:sz w:val="28"/>
          <w:szCs w:val="28"/>
        </w:rPr>
        <w:t>.</w:t>
      </w:r>
      <w:r w:rsidRPr="00042B69">
        <w:rPr>
          <w:rFonts w:ascii="Times New Roman" w:hAnsi="Times New Roman" w:cs="Times New Roman"/>
          <w:sz w:val="28"/>
          <w:szCs w:val="28"/>
        </w:rPr>
        <w:t>11</w:t>
      </w:r>
      <w:r w:rsidR="00586F16" w:rsidRPr="00042B69">
        <w:rPr>
          <w:rFonts w:ascii="Times New Roman" w:hAnsi="Times New Roman" w:cs="Times New Roman"/>
          <w:sz w:val="28"/>
          <w:szCs w:val="28"/>
        </w:rPr>
        <w:t xml:space="preserve">.2019 № </w:t>
      </w:r>
      <w:r w:rsidRPr="00042B69">
        <w:rPr>
          <w:rFonts w:ascii="Times New Roman" w:hAnsi="Times New Roman" w:cs="Times New Roman"/>
          <w:sz w:val="28"/>
          <w:szCs w:val="28"/>
        </w:rPr>
        <w:t>06</w:t>
      </w:r>
    </w:p>
    <w:p w:rsidR="00586F16" w:rsidRPr="00042B69" w:rsidRDefault="00586F16">
      <w:pPr>
        <w:pStyle w:val="ConsPlusNormal"/>
        <w:jc w:val="right"/>
        <w:rPr>
          <w:rFonts w:ascii="Times New Roman" w:hAnsi="Times New Roman" w:cs="Times New Roman"/>
          <w:sz w:val="28"/>
          <w:szCs w:val="28"/>
        </w:rPr>
      </w:pPr>
    </w:p>
    <w:p w:rsidR="002C78B8" w:rsidRPr="00042B69" w:rsidRDefault="002C78B8" w:rsidP="002C78B8">
      <w:pPr>
        <w:tabs>
          <w:tab w:val="center" w:pos="4677"/>
          <w:tab w:val="right" w:pos="9355"/>
        </w:tabs>
        <w:spacing w:after="0" w:line="240" w:lineRule="auto"/>
        <w:rPr>
          <w:rFonts w:ascii="Times New Roman" w:hAnsi="Times New Roman"/>
          <w:b/>
          <w:sz w:val="28"/>
          <w:szCs w:val="28"/>
          <w:lang w:eastAsia="x-none"/>
        </w:rPr>
      </w:pPr>
      <w:r w:rsidRPr="00042B69">
        <w:rPr>
          <w:rFonts w:ascii="Times New Roman" w:hAnsi="Times New Roman"/>
          <w:b/>
          <w:sz w:val="28"/>
          <w:szCs w:val="28"/>
          <w:lang w:eastAsia="x-none"/>
        </w:rPr>
        <w:t>Периодичность формирования регистров на бумажном носителе</w:t>
      </w:r>
    </w:p>
    <w:p w:rsidR="002C78B8" w:rsidRPr="002C78B8" w:rsidRDefault="002C78B8" w:rsidP="002C78B8">
      <w:pPr>
        <w:shd w:val="clear" w:color="auto" w:fill="FFFFFF"/>
        <w:tabs>
          <w:tab w:val="left" w:pos="669"/>
        </w:tabs>
        <w:spacing w:after="0" w:line="246" w:lineRule="exact"/>
        <w:jc w:val="right"/>
        <w:rPr>
          <w:rFonts w:ascii="Times New Roman" w:hAnsi="Times New Roman"/>
          <w:sz w:val="20"/>
          <w:szCs w:val="20"/>
          <w:lang w:eastAsia="ru-RU"/>
        </w:rPr>
      </w:pPr>
    </w:p>
    <w:tbl>
      <w:tblPr>
        <w:tblpPr w:leftFromText="180" w:rightFromText="180" w:vertAnchor="page" w:horzAnchor="margin" w:tblpY="4201"/>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0"/>
        <w:gridCol w:w="1560"/>
        <w:gridCol w:w="4536"/>
        <w:gridCol w:w="2582"/>
      </w:tblGrid>
      <w:tr w:rsidR="002C78B8" w:rsidRPr="002C78B8" w:rsidTr="00AE7CB0">
        <w:trPr>
          <w:trHeight w:val="382"/>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 п/п</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Код формы</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 xml:space="preserve">                      Наименование регистра</w:t>
            </w:r>
          </w:p>
        </w:tc>
        <w:tc>
          <w:tcPr>
            <w:tcW w:w="2582"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Периодичность</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1</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0504031</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 xml:space="preserve">Инвентарная карточка учета нефинансовых активов </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 xml:space="preserve">В момент постановки на учет, в случае изменения характеристик (ремонт, модернизация и т.д.), на момент списания с учета, по требованию </w:t>
            </w:r>
          </w:p>
          <w:p w:rsidR="002C78B8" w:rsidRPr="002C78B8" w:rsidRDefault="002C78B8" w:rsidP="002C78B8">
            <w:pPr>
              <w:spacing w:after="0" w:line="240" w:lineRule="auto"/>
              <w:rPr>
                <w:rFonts w:ascii="Times New Roman" w:hAnsi="Times New Roman"/>
                <w:snapToGrid w:val="0"/>
                <w:color w:val="000000"/>
                <w:sz w:val="24"/>
                <w:szCs w:val="24"/>
                <w:lang w:eastAsia="ru-RU"/>
              </w:rPr>
            </w:pP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2</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0504032</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 xml:space="preserve">Инвентарная карточка группового учета нефинансовых активов </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требованию</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3</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0504033</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Опись инвентарных карточек по учету нефинансовых активов</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требованию</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4</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0504034</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Инвентарный список нефинансовых активов</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требованию</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5</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0504035</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Оборотная ведомость по нефинансовым активам</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Ежеквартально</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6</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0504036</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Оборотная ведомость</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В конце года, либо по мере необходимости</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7</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0504041</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Карточка количественно-суммового учета материальных ценностей</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244"/>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8</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0504042</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 xml:space="preserve">Книга учета материальных ценностей     </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9</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0504043</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 xml:space="preserve">Карточка учета материальных ценностей     </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10</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0504045</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Книга учета бланков строгой отчетности</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мере поступления или списания бланков строгой отчетности</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11</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0504047</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Реестр депонированных сумм</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12</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0504051</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Карточка учета средств и расчетов</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224"/>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13</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0504053</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Реестр сдачи документов</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мере необходимости</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14</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0504054</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Многографная карточка</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Ежеквартально</w:t>
            </w:r>
          </w:p>
        </w:tc>
      </w:tr>
      <w:tr w:rsidR="002C78B8" w:rsidRPr="002C78B8" w:rsidTr="00AE7CB0">
        <w:trPr>
          <w:trHeight w:val="466"/>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15</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0504062</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Карточка учета лимитов бюджетных обязательств (бюджетных ассигнований)</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Ежеквартально</w:t>
            </w:r>
          </w:p>
        </w:tc>
      </w:tr>
      <w:tr w:rsidR="002C78B8" w:rsidRPr="002C78B8" w:rsidTr="00AE7CB0">
        <w:trPr>
          <w:trHeight w:val="236"/>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16</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0504064</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Журнал регистрации обязательств</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Ежеквартально</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17</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0504071</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Журналы операций</w:t>
            </w:r>
          </w:p>
          <w:p w:rsidR="002C78B8" w:rsidRPr="002C78B8" w:rsidRDefault="002C78B8" w:rsidP="002C78B8">
            <w:pPr>
              <w:spacing w:after="0" w:line="240" w:lineRule="auto"/>
              <w:rPr>
                <w:rFonts w:ascii="Times New Roman" w:hAnsi="Times New Roman"/>
                <w:snapToGrid w:val="0"/>
                <w:color w:val="000000"/>
                <w:sz w:val="24"/>
                <w:szCs w:val="24"/>
                <w:lang w:eastAsia="ru-RU"/>
              </w:rPr>
            </w:pP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мере отражения такой операции в учете</w:t>
            </w:r>
          </w:p>
        </w:tc>
      </w:tr>
      <w:tr w:rsidR="002C78B8" w:rsidRPr="002C78B8" w:rsidTr="00AE7CB0">
        <w:trPr>
          <w:trHeight w:val="222"/>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18</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Журнал операций по счету "Касса"</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391"/>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19</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Журнал операций с безналичными денежными средствами</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406"/>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20</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Журнал операций расчетов с подотчетными лицами</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29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21</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Журнал операций расчетов с поставщиками и подрядчиками</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262"/>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22</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 xml:space="preserve">Журнал операций расчетов по оплате </w:t>
            </w:r>
            <w:r w:rsidRPr="002C78B8">
              <w:rPr>
                <w:rFonts w:ascii="Times New Roman" w:hAnsi="Times New Roman"/>
                <w:snapToGrid w:val="0"/>
                <w:color w:val="000000"/>
                <w:sz w:val="24"/>
                <w:szCs w:val="24"/>
                <w:lang w:eastAsia="ru-RU"/>
              </w:rPr>
              <w:lastRenderedPageBreak/>
              <w:t>труда, денежному довольствию и стипендиям</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lastRenderedPageBreak/>
              <w:t>Ежемесячно</w:t>
            </w:r>
          </w:p>
        </w:tc>
      </w:tr>
      <w:tr w:rsidR="002C78B8" w:rsidRPr="002C78B8" w:rsidTr="00AE7CB0">
        <w:trPr>
          <w:trHeight w:val="347"/>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lastRenderedPageBreak/>
              <w:t>23</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Журнал операций по выбытию и перемещению нефинансовых активов</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319"/>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24</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Журнал операций расчетов с дебиторами по доходам</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319"/>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25</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Журнал по прочим операциям</w:t>
            </w:r>
          </w:p>
          <w:p w:rsidR="002C78B8" w:rsidRPr="002C78B8" w:rsidRDefault="002C78B8" w:rsidP="002C78B8">
            <w:pPr>
              <w:spacing w:after="0" w:line="240" w:lineRule="auto"/>
              <w:rPr>
                <w:rFonts w:ascii="Times New Roman" w:hAnsi="Times New Roman"/>
                <w:snapToGrid w:val="0"/>
                <w:color w:val="000000"/>
                <w:sz w:val="24"/>
                <w:szCs w:val="24"/>
                <w:lang w:eastAsia="ru-RU"/>
              </w:rPr>
            </w:pP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Ежемесячно</w:t>
            </w:r>
          </w:p>
        </w:tc>
      </w:tr>
      <w:tr w:rsidR="002C78B8" w:rsidRPr="002C78B8" w:rsidTr="00AE7CB0">
        <w:trPr>
          <w:trHeight w:val="305"/>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26</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0504072</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Главная книга</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 xml:space="preserve">Ежегодно </w:t>
            </w:r>
          </w:p>
        </w:tc>
      </w:tr>
      <w:tr w:rsidR="002C78B8" w:rsidRPr="002C78B8" w:rsidTr="00AE7CB0">
        <w:trPr>
          <w:trHeight w:val="348"/>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27</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0504082</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Инвентаризационная опись остатков на счетах учета денежных средств</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результатам инвентаризации</w:t>
            </w:r>
          </w:p>
        </w:tc>
      </w:tr>
      <w:tr w:rsidR="002C78B8" w:rsidRPr="002C78B8" w:rsidTr="00AE7CB0">
        <w:trPr>
          <w:trHeight w:val="177"/>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28</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0504086</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Инвентаризационная опись (сличительная ведомость) бланков строгой отчетности и денежных документов</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результатам инвентаризации</w:t>
            </w:r>
          </w:p>
        </w:tc>
      </w:tr>
      <w:tr w:rsidR="002C78B8" w:rsidRPr="002C78B8" w:rsidTr="00AE7CB0">
        <w:trPr>
          <w:trHeight w:val="177"/>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29</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0504087</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Инвентаризационная опись (сличительная ведомость) по объектам нефинансовых активов</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результатам инвентаризации</w:t>
            </w:r>
          </w:p>
        </w:tc>
      </w:tr>
      <w:tr w:rsidR="002C78B8" w:rsidRPr="002C78B8" w:rsidTr="00AE7CB0">
        <w:trPr>
          <w:trHeight w:val="48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30</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0504088</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Инвентаризационная опись наличных денежных средств</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результатам инвентаризации</w:t>
            </w:r>
          </w:p>
        </w:tc>
      </w:tr>
      <w:tr w:rsidR="002C78B8" w:rsidRPr="002C78B8" w:rsidTr="00AE7CB0">
        <w:trPr>
          <w:trHeight w:val="228"/>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31</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0504089</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Инвентаризационная опись расчетов с покупателями, поставщиками и прочими дебиторами и кредиторами</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результатам инвентаризации</w:t>
            </w:r>
          </w:p>
        </w:tc>
      </w:tr>
      <w:tr w:rsidR="002C78B8" w:rsidRPr="002C78B8" w:rsidTr="00AE7CB0">
        <w:trPr>
          <w:trHeight w:val="480"/>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32</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0504091</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Инвентаризационная опись расчетов по поступлениям</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 результатам инвентаризации</w:t>
            </w:r>
          </w:p>
        </w:tc>
      </w:tr>
      <w:tr w:rsidR="002C78B8" w:rsidRPr="002C78B8" w:rsidTr="00AE7CB0">
        <w:trPr>
          <w:trHeight w:val="139"/>
        </w:trPr>
        <w:tc>
          <w:tcPr>
            <w:tcW w:w="85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33</w:t>
            </w:r>
          </w:p>
        </w:tc>
        <w:tc>
          <w:tcPr>
            <w:tcW w:w="1560" w:type="dxa"/>
          </w:tcPr>
          <w:p w:rsidR="002C78B8" w:rsidRPr="002C78B8" w:rsidRDefault="002C78B8" w:rsidP="002C78B8">
            <w:pPr>
              <w:spacing w:after="0" w:line="240" w:lineRule="auto"/>
              <w:jc w:val="center"/>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0504092</w:t>
            </w:r>
          </w:p>
        </w:tc>
        <w:tc>
          <w:tcPr>
            <w:tcW w:w="4536"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Ведомость расхождений по результатам инвентаризации</w:t>
            </w:r>
          </w:p>
        </w:tc>
        <w:tc>
          <w:tcPr>
            <w:tcW w:w="2582" w:type="dxa"/>
          </w:tcPr>
          <w:p w:rsidR="002C78B8" w:rsidRPr="002C78B8" w:rsidRDefault="002C78B8" w:rsidP="002C78B8">
            <w:pPr>
              <w:spacing w:after="0" w:line="240" w:lineRule="auto"/>
              <w:rPr>
                <w:rFonts w:ascii="Times New Roman" w:hAnsi="Times New Roman"/>
                <w:snapToGrid w:val="0"/>
                <w:color w:val="000000"/>
                <w:sz w:val="24"/>
                <w:szCs w:val="24"/>
                <w:lang w:eastAsia="ru-RU"/>
              </w:rPr>
            </w:pPr>
            <w:r w:rsidRPr="002C78B8">
              <w:rPr>
                <w:rFonts w:ascii="Times New Roman" w:hAnsi="Times New Roman"/>
                <w:snapToGrid w:val="0"/>
                <w:color w:val="000000"/>
                <w:sz w:val="24"/>
                <w:szCs w:val="24"/>
                <w:lang w:eastAsia="ru-RU"/>
              </w:rPr>
              <w:t>После проведения инвентаризации</w:t>
            </w:r>
          </w:p>
        </w:tc>
      </w:tr>
    </w:tbl>
    <w:p w:rsidR="002C78B8" w:rsidRPr="002C78B8" w:rsidRDefault="002C78B8" w:rsidP="002C78B8">
      <w:pPr>
        <w:shd w:val="clear" w:color="auto" w:fill="FFFFFF"/>
        <w:tabs>
          <w:tab w:val="left" w:pos="669"/>
        </w:tabs>
        <w:spacing w:after="0" w:line="246" w:lineRule="exact"/>
        <w:jc w:val="right"/>
        <w:rPr>
          <w:rFonts w:ascii="Times New Roman" w:hAnsi="Times New Roman"/>
          <w:sz w:val="20"/>
          <w:szCs w:val="20"/>
          <w:lang w:eastAsia="ru-RU"/>
        </w:rPr>
      </w:pPr>
    </w:p>
    <w:p w:rsidR="002C78B8" w:rsidRPr="002C78B8" w:rsidRDefault="002C78B8" w:rsidP="002C78B8">
      <w:pPr>
        <w:shd w:val="clear" w:color="auto" w:fill="FFFFFF"/>
        <w:tabs>
          <w:tab w:val="left" w:pos="669"/>
        </w:tabs>
        <w:spacing w:after="0" w:line="246" w:lineRule="exact"/>
        <w:jc w:val="right"/>
        <w:rPr>
          <w:rFonts w:ascii="Times New Roman" w:hAnsi="Times New Roman"/>
          <w:sz w:val="20"/>
          <w:szCs w:val="20"/>
          <w:lang w:eastAsia="ru-RU"/>
        </w:rPr>
      </w:pPr>
    </w:p>
    <w:p w:rsidR="002C78B8" w:rsidRPr="002C78B8" w:rsidRDefault="002C78B8" w:rsidP="002C78B8">
      <w:pPr>
        <w:tabs>
          <w:tab w:val="center" w:pos="4677"/>
          <w:tab w:val="right" w:pos="9355"/>
        </w:tabs>
        <w:spacing w:after="0" w:line="240" w:lineRule="auto"/>
        <w:rPr>
          <w:rFonts w:ascii="Times New Roman" w:hAnsi="Times New Roman"/>
          <w:b/>
          <w:sz w:val="28"/>
          <w:szCs w:val="28"/>
          <w:lang w:eastAsia="x-none"/>
        </w:rPr>
      </w:pPr>
    </w:p>
    <w:p w:rsidR="002C78B8" w:rsidRPr="002C78B8" w:rsidRDefault="002C78B8" w:rsidP="002C78B8">
      <w:pPr>
        <w:tabs>
          <w:tab w:val="center" w:pos="4677"/>
          <w:tab w:val="right" w:pos="9355"/>
        </w:tabs>
        <w:spacing w:after="0" w:line="240" w:lineRule="auto"/>
        <w:rPr>
          <w:rFonts w:ascii="Times New Roman" w:hAnsi="Times New Roman"/>
          <w:b/>
          <w:sz w:val="28"/>
          <w:szCs w:val="28"/>
          <w:lang w:eastAsia="x-none"/>
        </w:rPr>
      </w:pPr>
    </w:p>
    <w:p w:rsidR="002C78B8" w:rsidRPr="002C78B8" w:rsidRDefault="002C78B8" w:rsidP="002C78B8">
      <w:pPr>
        <w:tabs>
          <w:tab w:val="center" w:pos="4677"/>
          <w:tab w:val="right" w:pos="9355"/>
        </w:tabs>
        <w:spacing w:after="0" w:line="240" w:lineRule="auto"/>
        <w:rPr>
          <w:rFonts w:ascii="Times New Roman" w:hAnsi="Times New Roman"/>
          <w:b/>
          <w:sz w:val="28"/>
          <w:szCs w:val="28"/>
          <w:lang w:eastAsia="x-none"/>
        </w:rPr>
      </w:pPr>
    </w:p>
    <w:p w:rsidR="002C78B8" w:rsidRPr="002C78B8" w:rsidRDefault="002C78B8" w:rsidP="002C78B8">
      <w:pPr>
        <w:spacing w:after="0" w:line="240" w:lineRule="auto"/>
        <w:rPr>
          <w:rFonts w:ascii="Times New Roman" w:hAnsi="Times New Roman"/>
          <w:sz w:val="24"/>
          <w:szCs w:val="24"/>
          <w:lang w:eastAsia="ru-RU"/>
        </w:rPr>
      </w:pPr>
    </w:p>
    <w:p w:rsidR="00586F16" w:rsidRDefault="00586F16">
      <w:pPr>
        <w:pStyle w:val="ConsPlusNormal"/>
        <w:jc w:val="right"/>
        <w:rPr>
          <w:rFonts w:ascii="Arial" w:hAnsi="Arial" w:cs="Arial"/>
          <w:sz w:val="32"/>
          <w:szCs w:val="32"/>
        </w:rPr>
      </w:pPr>
    </w:p>
    <w:p w:rsidR="00586F16" w:rsidRDefault="00586F16">
      <w:pPr>
        <w:pStyle w:val="ConsPlusNormal"/>
        <w:jc w:val="right"/>
        <w:rPr>
          <w:rFonts w:ascii="Arial" w:hAnsi="Arial" w:cs="Arial"/>
          <w:sz w:val="32"/>
          <w:szCs w:val="32"/>
        </w:rPr>
      </w:pPr>
    </w:p>
    <w:p w:rsidR="00586F16" w:rsidRDefault="00586F16">
      <w:pPr>
        <w:pStyle w:val="ConsPlusNormal"/>
        <w:jc w:val="right"/>
        <w:rPr>
          <w:rFonts w:ascii="Arial" w:hAnsi="Arial" w:cs="Arial"/>
          <w:sz w:val="32"/>
          <w:szCs w:val="32"/>
        </w:rPr>
      </w:pPr>
    </w:p>
    <w:p w:rsidR="00586F16" w:rsidRDefault="00586F16">
      <w:pPr>
        <w:pStyle w:val="ConsPlusNormal"/>
        <w:jc w:val="right"/>
        <w:rPr>
          <w:rFonts w:ascii="Arial" w:hAnsi="Arial" w:cs="Arial"/>
          <w:sz w:val="32"/>
          <w:szCs w:val="32"/>
        </w:rPr>
      </w:pPr>
    </w:p>
    <w:p w:rsidR="00586F16" w:rsidRDefault="00586F16">
      <w:pPr>
        <w:pStyle w:val="ConsPlusNormal"/>
        <w:jc w:val="right"/>
        <w:rPr>
          <w:rFonts w:ascii="Arial" w:hAnsi="Arial" w:cs="Arial"/>
          <w:sz w:val="32"/>
          <w:szCs w:val="32"/>
        </w:rPr>
      </w:pPr>
    </w:p>
    <w:p w:rsidR="00B2396B" w:rsidRDefault="00B2396B" w:rsidP="00B2396B">
      <w:pPr>
        <w:pStyle w:val="ConsPlusNormal"/>
        <w:jc w:val="right"/>
        <w:rPr>
          <w:rFonts w:ascii="Arial" w:hAnsi="Arial" w:cs="Arial"/>
          <w:sz w:val="32"/>
          <w:szCs w:val="32"/>
        </w:rPr>
      </w:pPr>
    </w:p>
    <w:p w:rsidR="00B2396B" w:rsidRDefault="00B2396B" w:rsidP="00B2396B">
      <w:pPr>
        <w:pStyle w:val="ConsPlusNormal"/>
        <w:jc w:val="right"/>
        <w:rPr>
          <w:rFonts w:ascii="Arial" w:hAnsi="Arial" w:cs="Arial"/>
          <w:sz w:val="32"/>
          <w:szCs w:val="32"/>
        </w:rPr>
      </w:pPr>
    </w:p>
    <w:p w:rsidR="00B2396B" w:rsidRDefault="00B2396B" w:rsidP="00B2396B">
      <w:pPr>
        <w:pStyle w:val="ConsPlusNormal"/>
        <w:jc w:val="right"/>
        <w:rPr>
          <w:rFonts w:ascii="Arial" w:hAnsi="Arial" w:cs="Arial"/>
          <w:sz w:val="32"/>
          <w:szCs w:val="32"/>
        </w:rPr>
      </w:pPr>
    </w:p>
    <w:p w:rsidR="00B2396B" w:rsidRDefault="00B2396B" w:rsidP="00B2396B">
      <w:pPr>
        <w:pStyle w:val="ConsPlusNormal"/>
        <w:jc w:val="right"/>
        <w:rPr>
          <w:rFonts w:ascii="Arial" w:hAnsi="Arial" w:cs="Arial"/>
          <w:sz w:val="32"/>
          <w:szCs w:val="32"/>
        </w:rPr>
      </w:pPr>
    </w:p>
    <w:p w:rsidR="00B2396B" w:rsidRDefault="00B2396B" w:rsidP="00B2396B">
      <w:pPr>
        <w:pStyle w:val="ConsPlusNormal"/>
        <w:jc w:val="right"/>
        <w:rPr>
          <w:rFonts w:ascii="Arial" w:hAnsi="Arial" w:cs="Arial"/>
          <w:sz w:val="32"/>
          <w:szCs w:val="32"/>
        </w:rPr>
      </w:pPr>
    </w:p>
    <w:p w:rsidR="00B2396B" w:rsidRDefault="00B2396B" w:rsidP="00B2396B">
      <w:pPr>
        <w:pStyle w:val="ConsPlusNormal"/>
        <w:jc w:val="right"/>
        <w:rPr>
          <w:rFonts w:ascii="Arial" w:hAnsi="Arial" w:cs="Arial"/>
          <w:sz w:val="32"/>
          <w:szCs w:val="32"/>
        </w:rPr>
      </w:pPr>
    </w:p>
    <w:p w:rsidR="00B2396B" w:rsidRDefault="00B2396B" w:rsidP="00B2396B">
      <w:pPr>
        <w:pStyle w:val="ConsPlusNormal"/>
        <w:jc w:val="right"/>
        <w:rPr>
          <w:rFonts w:ascii="Arial" w:hAnsi="Arial" w:cs="Arial"/>
          <w:sz w:val="32"/>
          <w:szCs w:val="32"/>
        </w:rPr>
      </w:pPr>
    </w:p>
    <w:p w:rsidR="00B2396B" w:rsidRDefault="00B2396B" w:rsidP="00B2396B">
      <w:pPr>
        <w:pStyle w:val="ConsPlusNormal"/>
        <w:jc w:val="right"/>
        <w:rPr>
          <w:rFonts w:ascii="Arial" w:hAnsi="Arial" w:cs="Arial"/>
          <w:sz w:val="32"/>
          <w:szCs w:val="32"/>
        </w:rPr>
      </w:pPr>
    </w:p>
    <w:p w:rsidR="00B2396B" w:rsidRDefault="00B2396B" w:rsidP="00B2396B">
      <w:pPr>
        <w:pStyle w:val="ConsPlusNormal"/>
        <w:jc w:val="right"/>
        <w:rPr>
          <w:rFonts w:ascii="Arial" w:hAnsi="Arial" w:cs="Arial"/>
          <w:sz w:val="32"/>
          <w:szCs w:val="32"/>
        </w:rPr>
      </w:pPr>
    </w:p>
    <w:p w:rsidR="00B2396B" w:rsidRDefault="00B2396B" w:rsidP="00B2396B">
      <w:pPr>
        <w:pStyle w:val="ConsPlusNormal"/>
        <w:jc w:val="right"/>
        <w:rPr>
          <w:rFonts w:ascii="Arial" w:hAnsi="Arial" w:cs="Arial"/>
          <w:sz w:val="32"/>
          <w:szCs w:val="32"/>
        </w:rPr>
        <w:sectPr w:rsidR="00B2396B" w:rsidSect="00A41294">
          <w:pgSz w:w="11905" w:h="16838"/>
          <w:pgMar w:top="1134" w:right="850" w:bottom="1134" w:left="1701" w:header="0" w:footer="0" w:gutter="0"/>
          <w:cols w:space="720"/>
        </w:sectPr>
      </w:pPr>
    </w:p>
    <w:p w:rsidR="00586F16" w:rsidRPr="00042B69" w:rsidRDefault="00586F16" w:rsidP="00B2396B">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lastRenderedPageBreak/>
        <w:t>Приложение № 10</w:t>
      </w:r>
    </w:p>
    <w:p w:rsidR="00586F16" w:rsidRPr="00042B69" w:rsidRDefault="00586F16" w:rsidP="00B2396B">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к Учетной политике</w:t>
      </w:r>
    </w:p>
    <w:p w:rsidR="00586F16" w:rsidRPr="00042B69" w:rsidRDefault="00586F16" w:rsidP="00B2396B">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для целей бюджетного учета,</w:t>
      </w:r>
    </w:p>
    <w:p w:rsidR="00586F16" w:rsidRPr="00042B69" w:rsidRDefault="00BA28F6" w:rsidP="00B2396B">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утвержденной Распоряжением от 25</w:t>
      </w:r>
      <w:r w:rsidR="00586F16" w:rsidRPr="00042B69">
        <w:rPr>
          <w:rFonts w:ascii="Times New Roman" w:hAnsi="Times New Roman" w:cs="Times New Roman"/>
          <w:sz w:val="28"/>
          <w:szCs w:val="28"/>
        </w:rPr>
        <w:t>.</w:t>
      </w:r>
      <w:r w:rsidRPr="00042B69">
        <w:rPr>
          <w:rFonts w:ascii="Times New Roman" w:hAnsi="Times New Roman" w:cs="Times New Roman"/>
          <w:sz w:val="28"/>
          <w:szCs w:val="28"/>
        </w:rPr>
        <w:t>11</w:t>
      </w:r>
      <w:r w:rsidR="00586F16" w:rsidRPr="00042B69">
        <w:rPr>
          <w:rFonts w:ascii="Times New Roman" w:hAnsi="Times New Roman" w:cs="Times New Roman"/>
          <w:sz w:val="28"/>
          <w:szCs w:val="28"/>
        </w:rPr>
        <w:t xml:space="preserve">.2019 № </w:t>
      </w:r>
      <w:r w:rsidRPr="00042B69">
        <w:rPr>
          <w:rFonts w:ascii="Times New Roman" w:hAnsi="Times New Roman" w:cs="Times New Roman"/>
          <w:sz w:val="28"/>
          <w:szCs w:val="28"/>
        </w:rPr>
        <w:t>06</w:t>
      </w:r>
    </w:p>
    <w:p w:rsidR="00586F16" w:rsidRDefault="00586F16">
      <w:pPr>
        <w:pStyle w:val="ConsPlusNormal"/>
        <w:jc w:val="right"/>
        <w:rPr>
          <w:rFonts w:ascii="Arial" w:hAnsi="Arial" w:cs="Arial"/>
          <w:sz w:val="32"/>
          <w:szCs w:val="32"/>
        </w:rPr>
      </w:pPr>
    </w:p>
    <w:p w:rsidR="00B2396B" w:rsidRPr="00B2396B" w:rsidRDefault="00B2396B" w:rsidP="00B2396B">
      <w:pPr>
        <w:spacing w:after="0" w:line="240" w:lineRule="auto"/>
        <w:jc w:val="center"/>
        <w:rPr>
          <w:rFonts w:ascii="Times New Roman" w:hAnsi="Times New Roman"/>
          <w:b/>
          <w:sz w:val="28"/>
          <w:szCs w:val="28"/>
          <w:lang w:eastAsia="ru-RU"/>
        </w:rPr>
      </w:pPr>
      <w:r w:rsidRPr="00B2396B">
        <w:rPr>
          <w:rFonts w:ascii="Times New Roman" w:hAnsi="Times New Roman"/>
          <w:b/>
          <w:sz w:val="28"/>
          <w:szCs w:val="28"/>
          <w:lang w:eastAsia="ru-RU"/>
        </w:rPr>
        <w:t xml:space="preserve">          График  документооборота</w:t>
      </w:r>
    </w:p>
    <w:p w:rsidR="00B2396B" w:rsidRPr="00B2396B" w:rsidRDefault="00B2396B" w:rsidP="00B2396B">
      <w:pPr>
        <w:spacing w:after="0" w:line="240" w:lineRule="auto"/>
        <w:jc w:val="center"/>
        <w:rPr>
          <w:rFonts w:ascii="Times New Roman" w:hAnsi="Times New Roman"/>
          <w:sz w:val="24"/>
          <w:szCs w:val="24"/>
          <w:lang w:eastAsia="ru-RU"/>
        </w:rPr>
      </w:pPr>
    </w:p>
    <w:tbl>
      <w:tblPr>
        <w:tblW w:w="149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8"/>
        <w:gridCol w:w="2409"/>
        <w:gridCol w:w="3402"/>
        <w:gridCol w:w="2977"/>
        <w:gridCol w:w="2552"/>
      </w:tblGrid>
      <w:tr w:rsidR="00B2396B" w:rsidRPr="00B2396B" w:rsidTr="00AE7CB0">
        <w:trPr>
          <w:trHeight w:val="600"/>
        </w:trPr>
        <w:tc>
          <w:tcPr>
            <w:tcW w:w="3648" w:type="dxa"/>
          </w:tcPr>
          <w:p w:rsidR="00B2396B" w:rsidRPr="00B2396B" w:rsidRDefault="00B2396B" w:rsidP="00B2396B">
            <w:pPr>
              <w:spacing w:after="0" w:line="240" w:lineRule="auto"/>
              <w:jc w:val="center"/>
              <w:rPr>
                <w:rFonts w:ascii="Times New Roman" w:hAnsi="Times New Roman"/>
                <w:b/>
                <w:sz w:val="20"/>
                <w:szCs w:val="20"/>
                <w:lang w:eastAsia="ru-RU"/>
              </w:rPr>
            </w:pPr>
            <w:r w:rsidRPr="00B2396B">
              <w:rPr>
                <w:rFonts w:ascii="Times New Roman" w:hAnsi="Times New Roman"/>
                <w:b/>
                <w:sz w:val="20"/>
                <w:szCs w:val="20"/>
                <w:lang w:eastAsia="ru-RU"/>
              </w:rPr>
              <w:t>Вид документа</w:t>
            </w:r>
          </w:p>
        </w:tc>
        <w:tc>
          <w:tcPr>
            <w:tcW w:w="2409" w:type="dxa"/>
          </w:tcPr>
          <w:p w:rsidR="00B2396B" w:rsidRPr="00B2396B" w:rsidRDefault="00B2396B" w:rsidP="00B2396B">
            <w:pPr>
              <w:spacing w:after="0" w:line="240" w:lineRule="auto"/>
              <w:jc w:val="center"/>
              <w:rPr>
                <w:rFonts w:ascii="Times New Roman" w:hAnsi="Times New Roman"/>
                <w:b/>
                <w:sz w:val="20"/>
                <w:szCs w:val="20"/>
                <w:lang w:eastAsia="ru-RU"/>
              </w:rPr>
            </w:pPr>
            <w:r w:rsidRPr="00B2396B">
              <w:rPr>
                <w:rFonts w:ascii="Times New Roman" w:hAnsi="Times New Roman"/>
                <w:b/>
                <w:sz w:val="20"/>
                <w:szCs w:val="20"/>
                <w:lang w:eastAsia="ru-RU"/>
              </w:rPr>
              <w:t>Ответственный за оформление и предоставление</w:t>
            </w:r>
          </w:p>
        </w:tc>
        <w:tc>
          <w:tcPr>
            <w:tcW w:w="3402" w:type="dxa"/>
          </w:tcPr>
          <w:p w:rsidR="00B2396B" w:rsidRPr="00B2396B" w:rsidRDefault="00B2396B" w:rsidP="00B2396B">
            <w:pPr>
              <w:spacing w:after="0" w:line="240" w:lineRule="auto"/>
              <w:jc w:val="center"/>
              <w:rPr>
                <w:rFonts w:ascii="Times New Roman" w:hAnsi="Times New Roman"/>
                <w:b/>
                <w:sz w:val="20"/>
                <w:szCs w:val="20"/>
                <w:lang w:eastAsia="ru-RU"/>
              </w:rPr>
            </w:pPr>
            <w:r w:rsidRPr="00B2396B">
              <w:rPr>
                <w:rFonts w:ascii="Times New Roman" w:hAnsi="Times New Roman"/>
                <w:b/>
                <w:sz w:val="20"/>
                <w:szCs w:val="20"/>
                <w:lang w:eastAsia="ru-RU"/>
              </w:rPr>
              <w:t>Срок предоставления в централизованную бухгалтерию по исполнению бюджетов поселений</w:t>
            </w:r>
          </w:p>
        </w:tc>
        <w:tc>
          <w:tcPr>
            <w:tcW w:w="2977" w:type="dxa"/>
          </w:tcPr>
          <w:p w:rsidR="00B2396B" w:rsidRPr="00B2396B" w:rsidRDefault="00B2396B" w:rsidP="00B2396B">
            <w:pPr>
              <w:spacing w:after="0" w:line="240" w:lineRule="auto"/>
              <w:jc w:val="center"/>
              <w:rPr>
                <w:rFonts w:ascii="Times New Roman" w:hAnsi="Times New Roman"/>
                <w:b/>
                <w:sz w:val="20"/>
                <w:szCs w:val="20"/>
                <w:lang w:eastAsia="ru-RU"/>
              </w:rPr>
            </w:pPr>
            <w:r w:rsidRPr="00B2396B">
              <w:rPr>
                <w:rFonts w:ascii="Times New Roman" w:hAnsi="Times New Roman"/>
                <w:b/>
                <w:sz w:val="20"/>
                <w:szCs w:val="20"/>
                <w:lang w:eastAsia="ru-RU"/>
              </w:rPr>
              <w:t>Ответственный за исполнение</w:t>
            </w:r>
          </w:p>
        </w:tc>
        <w:tc>
          <w:tcPr>
            <w:tcW w:w="2552" w:type="dxa"/>
          </w:tcPr>
          <w:p w:rsidR="00B2396B" w:rsidRPr="00B2396B" w:rsidRDefault="00B2396B" w:rsidP="00B2396B">
            <w:pPr>
              <w:spacing w:after="0" w:line="240" w:lineRule="auto"/>
              <w:jc w:val="center"/>
              <w:rPr>
                <w:rFonts w:ascii="Times New Roman" w:hAnsi="Times New Roman"/>
                <w:b/>
                <w:sz w:val="20"/>
                <w:szCs w:val="20"/>
                <w:lang w:eastAsia="ru-RU"/>
              </w:rPr>
            </w:pPr>
            <w:r w:rsidRPr="00B2396B">
              <w:rPr>
                <w:rFonts w:ascii="Times New Roman" w:hAnsi="Times New Roman"/>
                <w:b/>
                <w:sz w:val="20"/>
                <w:szCs w:val="20"/>
                <w:lang w:eastAsia="ru-RU"/>
              </w:rPr>
              <w:t>Срок исполнения</w:t>
            </w:r>
          </w:p>
        </w:tc>
      </w:tr>
      <w:tr w:rsidR="00B2396B" w:rsidRPr="00B2396B" w:rsidTr="00AE7CB0">
        <w:tc>
          <w:tcPr>
            <w:tcW w:w="3648" w:type="dxa"/>
          </w:tcPr>
          <w:p w:rsidR="00B2396B" w:rsidRPr="00B2396B" w:rsidRDefault="00B2396B" w:rsidP="00B2396B">
            <w:pPr>
              <w:spacing w:after="0" w:line="240" w:lineRule="auto"/>
              <w:jc w:val="center"/>
              <w:rPr>
                <w:rFonts w:ascii="Times New Roman" w:hAnsi="Times New Roman"/>
                <w:b/>
                <w:sz w:val="20"/>
                <w:szCs w:val="20"/>
                <w:lang w:eastAsia="ru-RU"/>
              </w:rPr>
            </w:pPr>
            <w:r w:rsidRPr="00B2396B">
              <w:rPr>
                <w:rFonts w:ascii="Times New Roman" w:hAnsi="Times New Roman"/>
                <w:b/>
                <w:sz w:val="20"/>
                <w:szCs w:val="20"/>
                <w:lang w:eastAsia="ru-RU"/>
              </w:rPr>
              <w:t>1</w:t>
            </w:r>
          </w:p>
        </w:tc>
        <w:tc>
          <w:tcPr>
            <w:tcW w:w="2409" w:type="dxa"/>
          </w:tcPr>
          <w:p w:rsidR="00B2396B" w:rsidRPr="00B2396B" w:rsidRDefault="00B2396B" w:rsidP="00B2396B">
            <w:pPr>
              <w:spacing w:after="0" w:line="240" w:lineRule="auto"/>
              <w:jc w:val="center"/>
              <w:rPr>
                <w:rFonts w:ascii="Times New Roman" w:hAnsi="Times New Roman"/>
                <w:b/>
                <w:sz w:val="20"/>
                <w:szCs w:val="20"/>
                <w:lang w:eastAsia="ru-RU"/>
              </w:rPr>
            </w:pPr>
            <w:r w:rsidRPr="00B2396B">
              <w:rPr>
                <w:rFonts w:ascii="Times New Roman" w:hAnsi="Times New Roman"/>
                <w:b/>
                <w:sz w:val="20"/>
                <w:szCs w:val="20"/>
                <w:lang w:eastAsia="ru-RU"/>
              </w:rPr>
              <w:t>2</w:t>
            </w:r>
          </w:p>
        </w:tc>
        <w:tc>
          <w:tcPr>
            <w:tcW w:w="3402" w:type="dxa"/>
          </w:tcPr>
          <w:p w:rsidR="00B2396B" w:rsidRPr="00B2396B" w:rsidRDefault="00B2396B" w:rsidP="00B2396B">
            <w:pPr>
              <w:spacing w:after="0" w:line="240" w:lineRule="auto"/>
              <w:jc w:val="center"/>
              <w:rPr>
                <w:rFonts w:ascii="Times New Roman" w:hAnsi="Times New Roman"/>
                <w:b/>
                <w:sz w:val="20"/>
                <w:szCs w:val="20"/>
                <w:lang w:eastAsia="ru-RU"/>
              </w:rPr>
            </w:pPr>
            <w:r w:rsidRPr="00B2396B">
              <w:rPr>
                <w:rFonts w:ascii="Times New Roman" w:hAnsi="Times New Roman"/>
                <w:b/>
                <w:sz w:val="20"/>
                <w:szCs w:val="20"/>
                <w:lang w:eastAsia="ru-RU"/>
              </w:rPr>
              <w:t>3</w:t>
            </w:r>
          </w:p>
        </w:tc>
        <w:tc>
          <w:tcPr>
            <w:tcW w:w="2977" w:type="dxa"/>
          </w:tcPr>
          <w:p w:rsidR="00B2396B" w:rsidRPr="00B2396B" w:rsidRDefault="00B2396B" w:rsidP="00B2396B">
            <w:pPr>
              <w:spacing w:after="0" w:line="240" w:lineRule="auto"/>
              <w:jc w:val="center"/>
              <w:rPr>
                <w:rFonts w:ascii="Times New Roman" w:hAnsi="Times New Roman"/>
                <w:b/>
                <w:sz w:val="20"/>
                <w:szCs w:val="20"/>
                <w:lang w:eastAsia="ru-RU"/>
              </w:rPr>
            </w:pPr>
            <w:r w:rsidRPr="00B2396B">
              <w:rPr>
                <w:rFonts w:ascii="Times New Roman" w:hAnsi="Times New Roman"/>
                <w:b/>
                <w:sz w:val="20"/>
                <w:szCs w:val="20"/>
                <w:lang w:eastAsia="ru-RU"/>
              </w:rPr>
              <w:t>4</w:t>
            </w:r>
          </w:p>
        </w:tc>
        <w:tc>
          <w:tcPr>
            <w:tcW w:w="2552" w:type="dxa"/>
          </w:tcPr>
          <w:p w:rsidR="00B2396B" w:rsidRPr="00B2396B" w:rsidRDefault="00B2396B" w:rsidP="00B2396B">
            <w:pPr>
              <w:spacing w:after="0" w:line="240" w:lineRule="auto"/>
              <w:jc w:val="center"/>
              <w:rPr>
                <w:rFonts w:ascii="Times New Roman" w:hAnsi="Times New Roman"/>
                <w:b/>
                <w:sz w:val="20"/>
                <w:szCs w:val="20"/>
                <w:lang w:eastAsia="ru-RU"/>
              </w:rPr>
            </w:pPr>
            <w:r w:rsidRPr="00B2396B">
              <w:rPr>
                <w:rFonts w:ascii="Times New Roman" w:hAnsi="Times New Roman"/>
                <w:b/>
                <w:sz w:val="20"/>
                <w:szCs w:val="20"/>
                <w:lang w:eastAsia="ru-RU"/>
              </w:rPr>
              <w:t>5</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1. Приказ (распоряжение) о приеме работника на работу, о переводе работника на другую работу, о поощрении работника, об изменении оклада, надбавок, о премировании, об оказании материальной помощи и т.д.</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следующего рабочего дня, после подписания главой администрации</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Зам. главы администрации, специалист 1 категории</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следующего рабочего дня после получения документов</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2. Приказ (распоряжение) о предоставлении отпуска работнику.</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За 5 рабочих дней до наступления отпуска</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Зам. главы администрации</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за 3 рабочих дня до наступления отпуска</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3. Приказ о направлении работника в командировку.</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чем за 3 рабочих дня до начала командировки</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Зам. главы администрации</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течение 2 рабочих дней с момента поступления документов.</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4. Приказ (распоряжение) о прекращении действия трудового договора с работником.</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ранее, чем за 5 рабочих дня до наступления события</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Зам. главы администрации</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день увольнения</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5. Табель учета использования рабочего времени и расчета заработной платы.</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чем за 5 рабочих дней до сроков выплаты зарплаты за 1-ю и 2-ю половину месяца</w:t>
            </w:r>
          </w:p>
        </w:tc>
        <w:tc>
          <w:tcPr>
            <w:tcW w:w="2977" w:type="dxa"/>
          </w:tcPr>
          <w:p w:rsidR="00B2396B" w:rsidRPr="00B2396B" w:rsidRDefault="006C0D41" w:rsidP="006C0D41">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 xml:space="preserve">специалист </w:t>
            </w:r>
            <w:r>
              <w:rPr>
                <w:rFonts w:ascii="Times New Roman" w:hAnsi="Times New Roman"/>
                <w:sz w:val="20"/>
                <w:szCs w:val="20"/>
                <w:lang w:eastAsia="ru-RU"/>
              </w:rPr>
              <w:t xml:space="preserve">2 </w:t>
            </w:r>
            <w:r w:rsidRPr="006C0D41">
              <w:rPr>
                <w:rFonts w:ascii="Times New Roman" w:hAnsi="Times New Roman"/>
                <w:sz w:val="20"/>
                <w:szCs w:val="20"/>
                <w:lang w:eastAsia="ru-RU"/>
              </w:rPr>
              <w:t>категории</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чем за 2 рабочих дня до сроков выплаты зарплаты за 1-ю и 2-ю половину месяца</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6. Листок нетрудоспособности.</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чем за 5 рабочих дней до сроков выплаты зарплаты за 1-ю и 2-ю половину месяца</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специалист 1 категории</w:t>
            </w:r>
            <w:r>
              <w:rPr>
                <w:rFonts w:ascii="Times New Roman" w:hAnsi="Times New Roman"/>
                <w:sz w:val="20"/>
                <w:szCs w:val="20"/>
                <w:lang w:eastAsia="ru-RU"/>
              </w:rPr>
              <w:t>, зам. главы администрации</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чем за 2 рабочих дня до сроков выплаты зарплаты за 1-ю и 2-ю половину месяца</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7. Расчетная ведомость</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чем за 2 рабочих дня до срока выплаты зарплаты за 1-ю и 2-ю половину месяца</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специалист 1 категории</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сроки установленные для выплаты зарплаты</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8. Карточка-справка</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30 января после окончания года</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 xml:space="preserve">специалист 1 категории </w:t>
            </w:r>
            <w:r w:rsidR="00B2396B" w:rsidRPr="00B2396B">
              <w:rPr>
                <w:rFonts w:ascii="Times New Roman" w:hAnsi="Times New Roman"/>
                <w:sz w:val="20"/>
                <w:szCs w:val="20"/>
                <w:lang w:eastAsia="ru-RU"/>
              </w:rPr>
              <w:t>-</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lastRenderedPageBreak/>
              <w:t>9. Записка-расчет об исчислении среднего заработка при предоставлении отпуска, увольнении и других случаях</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чем за 2 рабочих дня до увольнения</w:t>
            </w:r>
          </w:p>
        </w:tc>
        <w:tc>
          <w:tcPr>
            <w:tcW w:w="2977"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10. Расчетные листки по заработной плате</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дня выплаты заработной платы за 2-ю половину месяца</w:t>
            </w:r>
          </w:p>
        </w:tc>
        <w:tc>
          <w:tcPr>
            <w:tcW w:w="2977"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11. Заявление и документы на предоставление льготы по налогу на доходы физических лиц</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чем за 5 рабочих дней до срока выплаты заработной платы за 2-ю половину месяца</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специалист 1 категории</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чем за 1 рабочий день до срока выплаты заработной платы за 2-ю половину месяца</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12. Копия свидетельства о постановке на налоговый учет, копия страхового свидетельства пенсионного страхования, копия паспорта и т.п.</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течение 3-х рабочих дней с момента поступления на работу</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Зам. главы администрации</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чем за 1 рабочий день до срока выплаты заработной платы за 2-ю половину месяца</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13. Справки о заработной плате</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течение 2-х рабочих дней с момента обращения работника</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 xml:space="preserve">специалист 1 категории </w:t>
            </w:r>
            <w:r w:rsidR="00B2396B" w:rsidRPr="00B2396B">
              <w:rPr>
                <w:rFonts w:ascii="Times New Roman" w:hAnsi="Times New Roman"/>
                <w:sz w:val="20"/>
                <w:szCs w:val="20"/>
                <w:lang w:eastAsia="ru-RU"/>
              </w:rPr>
              <w:t>-</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14. Справка о доходах физических лиц (2-НДФЛ)</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день увольнения</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 xml:space="preserve">специалист 1 категории </w:t>
            </w:r>
            <w:r w:rsidR="00B2396B" w:rsidRPr="00B2396B">
              <w:rPr>
                <w:rFonts w:ascii="Times New Roman" w:hAnsi="Times New Roman"/>
                <w:sz w:val="20"/>
                <w:szCs w:val="20"/>
                <w:lang w:eastAsia="ru-RU"/>
              </w:rPr>
              <w:t>-</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15. Выписка из лицевого счета</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Следующий рабочий день после исполнения</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Главный бухгалтер</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Ежедневно</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16. Муниципальный контракт, договор</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следующего рабочего дня после подписания муниципального контракта, договора главой администрации</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Глава администрации</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сроки установленные контрактом, договором</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17. Акты выполненных работ, оказанных услуг, счета, счета-фактуры</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следующего рабочего дня после приемки выполненных работ, оказанных услуг</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Глава администрации</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течение 2 рабочих дней с момента поступления документов.</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18. Авансовые отчеты с первичными документами, подтверждающими использование средств, выданных в подотчет.</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течение 3-х дней после возвращения из командировки и 15 дней после получения аванса на хозяйственные нужды, но не позднее 25 числа каждого месяца</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специалист 1 категории -</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течение 2 рабочих дней с момента поступления документов.</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19. Путевые листы.</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31 числа каждого месяца</w:t>
            </w:r>
          </w:p>
        </w:tc>
        <w:tc>
          <w:tcPr>
            <w:tcW w:w="2977" w:type="dxa"/>
          </w:tcPr>
          <w:p w:rsidR="00B2396B" w:rsidRPr="00B2396B" w:rsidRDefault="006C0D41" w:rsidP="006C0D41">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 xml:space="preserve">Глава администрации </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течение 2 рабочих дней с момента поступления документов.</w:t>
            </w:r>
          </w:p>
        </w:tc>
      </w:tr>
      <w:tr w:rsidR="00B2396B" w:rsidRPr="00B2396B" w:rsidTr="00AE7CB0">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20. Акт о списании материальных запасов. Акт о списании объектов основных средств.</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31 числа каждого месяца</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Главный бухгалтер</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течении 2 рабочих дней с момента поступления документов.</w:t>
            </w:r>
          </w:p>
        </w:tc>
      </w:tr>
      <w:tr w:rsidR="00B2396B" w:rsidRPr="00B2396B" w:rsidTr="00042B69">
        <w:trPr>
          <w:trHeight w:val="558"/>
        </w:trPr>
        <w:tc>
          <w:tcPr>
            <w:tcW w:w="3648" w:type="dxa"/>
          </w:tcPr>
          <w:p w:rsidR="00B2396B" w:rsidRPr="00B2396B" w:rsidRDefault="00B2396B" w:rsidP="00B2396B">
            <w:pPr>
              <w:spacing w:after="0" w:line="240" w:lineRule="auto"/>
              <w:jc w:val="both"/>
              <w:rPr>
                <w:rFonts w:ascii="Times New Roman" w:hAnsi="Times New Roman"/>
                <w:sz w:val="20"/>
                <w:szCs w:val="20"/>
                <w:lang w:eastAsia="ru-RU"/>
              </w:rPr>
            </w:pPr>
            <w:r w:rsidRPr="00B2396B">
              <w:rPr>
                <w:rFonts w:ascii="Times New Roman" w:hAnsi="Times New Roman"/>
                <w:sz w:val="20"/>
                <w:szCs w:val="20"/>
                <w:lang w:eastAsia="ru-RU"/>
              </w:rPr>
              <w:t>21. Акт о приеме - передачи объекта основных средств.</w:t>
            </w:r>
          </w:p>
        </w:tc>
        <w:tc>
          <w:tcPr>
            <w:tcW w:w="2409" w:type="dxa"/>
          </w:tcPr>
          <w:p w:rsidR="00B2396B" w:rsidRPr="00B2396B" w:rsidRDefault="00B2396B" w:rsidP="00B2396B">
            <w:pPr>
              <w:spacing w:after="0" w:line="240" w:lineRule="auto"/>
              <w:jc w:val="center"/>
              <w:rPr>
                <w:rFonts w:ascii="Times New Roman" w:hAnsi="Times New Roman"/>
                <w:sz w:val="20"/>
                <w:szCs w:val="20"/>
                <w:lang w:eastAsia="ru-RU"/>
              </w:rPr>
            </w:pPr>
          </w:p>
        </w:tc>
        <w:tc>
          <w:tcPr>
            <w:tcW w:w="340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не позднее 5 рабочих дней после поступления объекта</w:t>
            </w:r>
          </w:p>
        </w:tc>
        <w:tc>
          <w:tcPr>
            <w:tcW w:w="2977" w:type="dxa"/>
          </w:tcPr>
          <w:p w:rsidR="00B2396B" w:rsidRPr="00B2396B" w:rsidRDefault="006C0D41" w:rsidP="00B2396B">
            <w:pPr>
              <w:spacing w:after="0" w:line="240" w:lineRule="auto"/>
              <w:jc w:val="center"/>
              <w:rPr>
                <w:rFonts w:ascii="Times New Roman" w:hAnsi="Times New Roman"/>
                <w:sz w:val="20"/>
                <w:szCs w:val="20"/>
                <w:lang w:eastAsia="ru-RU"/>
              </w:rPr>
            </w:pPr>
            <w:r w:rsidRPr="006C0D41">
              <w:rPr>
                <w:rFonts w:ascii="Times New Roman" w:hAnsi="Times New Roman"/>
                <w:sz w:val="20"/>
                <w:szCs w:val="20"/>
                <w:lang w:eastAsia="ru-RU"/>
              </w:rPr>
              <w:t>Главный бухгалтер</w:t>
            </w:r>
          </w:p>
        </w:tc>
        <w:tc>
          <w:tcPr>
            <w:tcW w:w="2552" w:type="dxa"/>
          </w:tcPr>
          <w:p w:rsidR="00B2396B" w:rsidRPr="00B2396B" w:rsidRDefault="00B2396B" w:rsidP="00B2396B">
            <w:pPr>
              <w:spacing w:after="0" w:line="240" w:lineRule="auto"/>
              <w:jc w:val="center"/>
              <w:rPr>
                <w:rFonts w:ascii="Times New Roman" w:hAnsi="Times New Roman"/>
                <w:sz w:val="20"/>
                <w:szCs w:val="20"/>
                <w:lang w:eastAsia="ru-RU"/>
              </w:rPr>
            </w:pPr>
            <w:r w:rsidRPr="00B2396B">
              <w:rPr>
                <w:rFonts w:ascii="Times New Roman" w:hAnsi="Times New Roman"/>
                <w:sz w:val="20"/>
                <w:szCs w:val="20"/>
                <w:lang w:eastAsia="ru-RU"/>
              </w:rPr>
              <w:t>В течение 2 рабочих дней с момента поступления документов.</w:t>
            </w:r>
          </w:p>
        </w:tc>
      </w:tr>
    </w:tbl>
    <w:p w:rsidR="00B2396B" w:rsidRDefault="00B2396B">
      <w:pPr>
        <w:pStyle w:val="ConsPlusNormal"/>
        <w:jc w:val="right"/>
        <w:rPr>
          <w:rFonts w:ascii="Arial" w:hAnsi="Arial" w:cs="Arial"/>
          <w:sz w:val="32"/>
          <w:szCs w:val="32"/>
        </w:rPr>
        <w:sectPr w:rsidR="00B2396B" w:rsidSect="00042B69">
          <w:pgSz w:w="16838" w:h="11905" w:orient="landscape"/>
          <w:pgMar w:top="1134" w:right="1134" w:bottom="851" w:left="1134" w:header="0" w:footer="0" w:gutter="0"/>
          <w:cols w:space="720"/>
        </w:sectPr>
      </w:pPr>
    </w:p>
    <w:p w:rsidR="00CD27FC" w:rsidRPr="00042B69" w:rsidRDefault="004E25EB">
      <w:pPr>
        <w:pStyle w:val="ConsPlusNormal"/>
        <w:jc w:val="right"/>
        <w:rPr>
          <w:rFonts w:ascii="Times New Roman" w:hAnsi="Times New Roman" w:cs="Times New Roman"/>
          <w:sz w:val="28"/>
          <w:szCs w:val="28"/>
        </w:rPr>
      </w:pPr>
      <w:bookmarkStart w:id="265" w:name="_GoBack"/>
      <w:r w:rsidRPr="00042B69">
        <w:rPr>
          <w:rFonts w:ascii="Times New Roman" w:hAnsi="Times New Roman" w:cs="Times New Roman"/>
          <w:sz w:val="28"/>
          <w:szCs w:val="28"/>
        </w:rPr>
        <w:lastRenderedPageBreak/>
        <w:t>П</w:t>
      </w:r>
      <w:r w:rsidR="00CD27FC" w:rsidRPr="00042B69">
        <w:rPr>
          <w:rFonts w:ascii="Times New Roman" w:hAnsi="Times New Roman" w:cs="Times New Roman"/>
          <w:sz w:val="28"/>
          <w:szCs w:val="28"/>
        </w:rPr>
        <w:t>риложение N 2</w:t>
      </w:r>
    </w:p>
    <w:p w:rsidR="00CD27FC" w:rsidRPr="00042B69" w:rsidRDefault="00CD27FC">
      <w:pPr>
        <w:pStyle w:val="ConsPlusNormal"/>
        <w:jc w:val="right"/>
        <w:rPr>
          <w:rFonts w:ascii="Times New Roman" w:hAnsi="Times New Roman" w:cs="Times New Roman"/>
          <w:sz w:val="28"/>
          <w:szCs w:val="28"/>
        </w:rPr>
      </w:pPr>
      <w:r w:rsidRPr="00042B69">
        <w:rPr>
          <w:rFonts w:ascii="Times New Roman" w:hAnsi="Times New Roman" w:cs="Times New Roman"/>
          <w:sz w:val="28"/>
          <w:szCs w:val="28"/>
        </w:rPr>
        <w:t xml:space="preserve">к Распоряжению от </w:t>
      </w:r>
      <w:r w:rsidR="00BA28F6" w:rsidRPr="00042B69">
        <w:rPr>
          <w:rFonts w:ascii="Times New Roman" w:hAnsi="Times New Roman" w:cs="Times New Roman"/>
          <w:sz w:val="28"/>
          <w:szCs w:val="28"/>
        </w:rPr>
        <w:t>25</w:t>
      </w:r>
      <w:r w:rsidR="00734CEF" w:rsidRPr="00042B69">
        <w:rPr>
          <w:rFonts w:ascii="Times New Roman" w:hAnsi="Times New Roman" w:cs="Times New Roman"/>
          <w:sz w:val="28"/>
          <w:szCs w:val="28"/>
        </w:rPr>
        <w:t>.</w:t>
      </w:r>
      <w:r w:rsidR="00BA28F6" w:rsidRPr="00042B69">
        <w:rPr>
          <w:rFonts w:ascii="Times New Roman" w:hAnsi="Times New Roman" w:cs="Times New Roman"/>
          <w:sz w:val="28"/>
          <w:szCs w:val="28"/>
        </w:rPr>
        <w:t>11</w:t>
      </w:r>
      <w:r w:rsidRPr="00042B69">
        <w:rPr>
          <w:rFonts w:ascii="Times New Roman" w:hAnsi="Times New Roman" w:cs="Times New Roman"/>
          <w:sz w:val="28"/>
          <w:szCs w:val="28"/>
        </w:rPr>
        <w:t>.201</w:t>
      </w:r>
      <w:r w:rsidR="00734CEF" w:rsidRPr="00042B69">
        <w:rPr>
          <w:rFonts w:ascii="Times New Roman" w:hAnsi="Times New Roman" w:cs="Times New Roman"/>
          <w:sz w:val="28"/>
          <w:szCs w:val="28"/>
        </w:rPr>
        <w:t>9</w:t>
      </w:r>
      <w:r w:rsidRPr="00042B69">
        <w:rPr>
          <w:rFonts w:ascii="Times New Roman" w:hAnsi="Times New Roman" w:cs="Times New Roman"/>
          <w:sz w:val="28"/>
          <w:szCs w:val="28"/>
        </w:rPr>
        <w:t xml:space="preserve"> </w:t>
      </w:r>
      <w:r w:rsidR="00734CEF" w:rsidRPr="00042B69">
        <w:rPr>
          <w:rFonts w:ascii="Times New Roman" w:hAnsi="Times New Roman" w:cs="Times New Roman"/>
          <w:sz w:val="28"/>
          <w:szCs w:val="28"/>
        </w:rPr>
        <w:t>№</w:t>
      </w:r>
      <w:r w:rsidRPr="00042B69">
        <w:rPr>
          <w:rFonts w:ascii="Times New Roman" w:hAnsi="Times New Roman" w:cs="Times New Roman"/>
          <w:sz w:val="28"/>
          <w:szCs w:val="28"/>
        </w:rPr>
        <w:t xml:space="preserve"> </w:t>
      </w:r>
      <w:r w:rsidR="00BA28F6" w:rsidRPr="00042B69">
        <w:rPr>
          <w:rFonts w:ascii="Times New Roman" w:hAnsi="Times New Roman" w:cs="Times New Roman"/>
          <w:sz w:val="28"/>
          <w:szCs w:val="28"/>
        </w:rPr>
        <w:t>06</w:t>
      </w:r>
    </w:p>
    <w:p w:rsidR="00CD27FC" w:rsidRPr="00042B69" w:rsidRDefault="00CD27FC">
      <w:pPr>
        <w:pStyle w:val="ConsPlusNormal"/>
        <w:jc w:val="both"/>
        <w:rPr>
          <w:rFonts w:ascii="Times New Roman" w:hAnsi="Times New Roman" w:cs="Times New Roman"/>
          <w:sz w:val="28"/>
          <w:szCs w:val="28"/>
        </w:rPr>
      </w:pPr>
    </w:p>
    <w:p w:rsidR="00CD27FC" w:rsidRPr="00042B69" w:rsidRDefault="00CD27FC" w:rsidP="00A41294">
      <w:pPr>
        <w:pStyle w:val="ConsPlusNormal"/>
        <w:jc w:val="center"/>
        <w:rPr>
          <w:rFonts w:ascii="Times New Roman" w:hAnsi="Times New Roman" w:cs="Times New Roman"/>
          <w:sz w:val="28"/>
          <w:szCs w:val="28"/>
        </w:rPr>
      </w:pPr>
      <w:bookmarkStart w:id="266" w:name="P1968"/>
      <w:bookmarkEnd w:id="266"/>
      <w:r w:rsidRPr="00042B69">
        <w:rPr>
          <w:rFonts w:ascii="Times New Roman" w:hAnsi="Times New Roman" w:cs="Times New Roman"/>
          <w:sz w:val="28"/>
          <w:szCs w:val="28"/>
        </w:rPr>
        <w:t>Учетная политика</w:t>
      </w:r>
    </w:p>
    <w:p w:rsidR="00BA28F6" w:rsidRPr="00042B69" w:rsidRDefault="00CD27FC" w:rsidP="00BA28F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 xml:space="preserve">Администрации </w:t>
      </w:r>
      <w:r w:rsidR="00BA28F6" w:rsidRPr="00042B69">
        <w:rPr>
          <w:rFonts w:ascii="Times New Roman" w:hAnsi="Times New Roman" w:cs="Times New Roman"/>
          <w:sz w:val="28"/>
          <w:szCs w:val="28"/>
        </w:rPr>
        <w:t xml:space="preserve"> </w:t>
      </w:r>
    </w:p>
    <w:p w:rsidR="00CD27FC" w:rsidRPr="00042B69" w:rsidRDefault="00BA28F6" w:rsidP="00BA28F6">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Ровненского сельсовета</w:t>
      </w:r>
    </w:p>
    <w:p w:rsidR="00CD27FC" w:rsidRPr="00042B69" w:rsidRDefault="00CD27FC" w:rsidP="00A41294">
      <w:pPr>
        <w:pStyle w:val="ConsPlusNormal"/>
        <w:jc w:val="center"/>
        <w:rPr>
          <w:rFonts w:ascii="Times New Roman" w:hAnsi="Times New Roman" w:cs="Times New Roman"/>
          <w:sz w:val="28"/>
          <w:szCs w:val="28"/>
        </w:rPr>
      </w:pPr>
      <w:r w:rsidRPr="00042B69">
        <w:rPr>
          <w:rFonts w:ascii="Times New Roman" w:hAnsi="Times New Roman" w:cs="Times New Roman"/>
          <w:sz w:val="28"/>
          <w:szCs w:val="28"/>
        </w:rPr>
        <w:t>для целей налогообложения</w:t>
      </w:r>
    </w:p>
    <w:p w:rsidR="00CD27FC" w:rsidRPr="00042B69" w:rsidRDefault="00CD27FC" w:rsidP="00A41294">
      <w:pPr>
        <w:pStyle w:val="ConsPlusNormal"/>
        <w:jc w:val="both"/>
        <w:rPr>
          <w:rFonts w:ascii="Times New Roman" w:hAnsi="Times New Roman" w:cs="Times New Roman"/>
          <w:sz w:val="28"/>
          <w:szCs w:val="28"/>
        </w:rPr>
      </w:pPr>
    </w:p>
    <w:p w:rsidR="00A41294" w:rsidRPr="00042B69" w:rsidRDefault="00A41294" w:rsidP="00A41294">
      <w:pPr>
        <w:pStyle w:val="a5"/>
        <w:ind w:firstLine="851"/>
        <w:rPr>
          <w:sz w:val="28"/>
          <w:szCs w:val="28"/>
        </w:rPr>
      </w:pPr>
      <w:r w:rsidRPr="00042B69">
        <w:rPr>
          <w:sz w:val="28"/>
          <w:szCs w:val="28"/>
        </w:rPr>
        <w:t xml:space="preserve">1. Учетную политику для целей налогообложения считать разработанной в соответствии с требованиями части второй Налогового кодекса РФ. </w:t>
      </w:r>
    </w:p>
    <w:p w:rsidR="00A41294" w:rsidRPr="00042B69" w:rsidRDefault="00A41294" w:rsidP="00A41294">
      <w:pPr>
        <w:spacing w:after="0" w:line="240" w:lineRule="auto"/>
        <w:ind w:firstLine="851"/>
        <w:jc w:val="both"/>
        <w:rPr>
          <w:rFonts w:ascii="Times New Roman" w:hAnsi="Times New Roman"/>
          <w:sz w:val="28"/>
          <w:szCs w:val="28"/>
        </w:rPr>
      </w:pPr>
      <w:r w:rsidRPr="00042B69">
        <w:rPr>
          <w:rFonts w:ascii="Times New Roman" w:hAnsi="Times New Roman"/>
          <w:bCs/>
          <w:sz w:val="28"/>
          <w:szCs w:val="28"/>
        </w:rPr>
        <w:t xml:space="preserve">2. 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предусмотренных Налоговым кодексом РФ. </w:t>
      </w:r>
    </w:p>
    <w:p w:rsidR="00A41294" w:rsidRPr="00042B69" w:rsidRDefault="00554306" w:rsidP="00A41294">
      <w:pPr>
        <w:pStyle w:val="21"/>
        <w:ind w:left="0" w:firstLine="851"/>
        <w:rPr>
          <w:sz w:val="28"/>
          <w:szCs w:val="28"/>
        </w:rPr>
      </w:pPr>
      <w:r w:rsidRPr="00042B69">
        <w:rPr>
          <w:sz w:val="28"/>
          <w:szCs w:val="28"/>
        </w:rPr>
        <w:t>3.</w:t>
      </w:r>
      <w:r w:rsidR="00A41294" w:rsidRPr="00042B69">
        <w:rPr>
          <w:sz w:val="28"/>
          <w:szCs w:val="28"/>
        </w:rPr>
        <w:t xml:space="preserve"> 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разрезе бюджетов разного уровня и внебюджетных фондов, а также в разрезе видов задолженности (недоимка по основной сумме налога, платежа и сбора, пеня, штраф).</w:t>
      </w:r>
    </w:p>
    <w:p w:rsidR="00A41294" w:rsidRPr="00042B69" w:rsidRDefault="00A41294" w:rsidP="00A41294">
      <w:pPr>
        <w:pStyle w:val="21"/>
        <w:tabs>
          <w:tab w:val="left" w:pos="900"/>
        </w:tabs>
        <w:ind w:left="0" w:firstLine="851"/>
        <w:rPr>
          <w:sz w:val="28"/>
          <w:szCs w:val="28"/>
        </w:rPr>
      </w:pPr>
      <w:r w:rsidRPr="00042B69">
        <w:rPr>
          <w:bCs/>
          <w:sz w:val="28"/>
          <w:szCs w:val="28"/>
        </w:rPr>
        <w:t xml:space="preserve">4. Налоговый учет ведется в бухгалтерских регистрах  и налоговых регистрах. </w:t>
      </w:r>
      <w:r w:rsidRPr="00042B69">
        <w:rPr>
          <w:sz w:val="28"/>
          <w:szCs w:val="28"/>
        </w:rPr>
        <w:t>Формы регистров налогового учета и порядок отражения в них аналитических данных налогового учета, данных первичных учетных документов разрабатываются Администрацией самостоятельно и содержат:</w:t>
      </w:r>
    </w:p>
    <w:p w:rsidR="00A41294" w:rsidRPr="00042B69" w:rsidRDefault="00A41294" w:rsidP="00A41294">
      <w:pPr>
        <w:autoSpaceDE w:val="0"/>
        <w:autoSpaceDN w:val="0"/>
        <w:adjustRightInd w:val="0"/>
        <w:spacing w:after="0" w:line="240" w:lineRule="auto"/>
        <w:ind w:firstLine="851"/>
        <w:jc w:val="both"/>
        <w:rPr>
          <w:rFonts w:ascii="Times New Roman" w:hAnsi="Times New Roman"/>
          <w:sz w:val="28"/>
          <w:szCs w:val="28"/>
        </w:rPr>
      </w:pPr>
      <w:r w:rsidRPr="00042B69">
        <w:rPr>
          <w:rFonts w:ascii="Times New Roman" w:hAnsi="Times New Roman"/>
          <w:sz w:val="28"/>
          <w:szCs w:val="28"/>
        </w:rPr>
        <w:t>- сведения, позволяющие идентифицировать налогоплательщика;</w:t>
      </w:r>
    </w:p>
    <w:p w:rsidR="00A41294" w:rsidRPr="00042B69" w:rsidRDefault="00A41294" w:rsidP="00A41294">
      <w:pPr>
        <w:autoSpaceDE w:val="0"/>
        <w:autoSpaceDN w:val="0"/>
        <w:adjustRightInd w:val="0"/>
        <w:spacing w:after="0" w:line="240" w:lineRule="auto"/>
        <w:ind w:firstLine="851"/>
        <w:jc w:val="both"/>
        <w:rPr>
          <w:rFonts w:ascii="Times New Roman" w:hAnsi="Times New Roman"/>
          <w:sz w:val="28"/>
          <w:szCs w:val="28"/>
        </w:rPr>
      </w:pPr>
      <w:r w:rsidRPr="00042B69">
        <w:rPr>
          <w:rFonts w:ascii="Times New Roman" w:hAnsi="Times New Roman"/>
          <w:sz w:val="28"/>
          <w:szCs w:val="28"/>
        </w:rPr>
        <w:t>- вид выплачиваемых налогоплательщику доходов и предоставленных налоговых вычетов в соответствии с кодами, утверждаемыми ФНС России;</w:t>
      </w:r>
    </w:p>
    <w:p w:rsidR="00A41294" w:rsidRPr="00042B69" w:rsidRDefault="00A41294" w:rsidP="00A41294">
      <w:pPr>
        <w:autoSpaceDE w:val="0"/>
        <w:autoSpaceDN w:val="0"/>
        <w:adjustRightInd w:val="0"/>
        <w:spacing w:after="0" w:line="240" w:lineRule="auto"/>
        <w:ind w:firstLine="851"/>
        <w:jc w:val="both"/>
        <w:rPr>
          <w:rFonts w:ascii="Times New Roman" w:hAnsi="Times New Roman"/>
          <w:sz w:val="28"/>
          <w:szCs w:val="28"/>
        </w:rPr>
      </w:pPr>
      <w:r w:rsidRPr="00042B69">
        <w:rPr>
          <w:rFonts w:ascii="Times New Roman" w:hAnsi="Times New Roman"/>
          <w:sz w:val="28"/>
          <w:szCs w:val="28"/>
        </w:rPr>
        <w:t>- суммы дохода и даты их выплаты;</w:t>
      </w:r>
    </w:p>
    <w:p w:rsidR="00A41294" w:rsidRPr="00042B69" w:rsidRDefault="00A41294" w:rsidP="00A41294">
      <w:pPr>
        <w:autoSpaceDE w:val="0"/>
        <w:autoSpaceDN w:val="0"/>
        <w:adjustRightInd w:val="0"/>
        <w:spacing w:after="0" w:line="240" w:lineRule="auto"/>
        <w:ind w:firstLine="851"/>
        <w:jc w:val="both"/>
        <w:rPr>
          <w:rFonts w:ascii="Times New Roman" w:hAnsi="Times New Roman"/>
          <w:sz w:val="28"/>
          <w:szCs w:val="28"/>
        </w:rPr>
      </w:pPr>
      <w:r w:rsidRPr="00042B69">
        <w:rPr>
          <w:rFonts w:ascii="Times New Roman" w:hAnsi="Times New Roman"/>
          <w:sz w:val="28"/>
          <w:szCs w:val="28"/>
        </w:rPr>
        <w:t>- статус налогоплательщика;</w:t>
      </w:r>
    </w:p>
    <w:p w:rsidR="00A41294" w:rsidRPr="00042B69" w:rsidRDefault="00A41294" w:rsidP="00A41294">
      <w:pPr>
        <w:autoSpaceDE w:val="0"/>
        <w:autoSpaceDN w:val="0"/>
        <w:adjustRightInd w:val="0"/>
        <w:spacing w:after="0" w:line="240" w:lineRule="auto"/>
        <w:ind w:firstLine="851"/>
        <w:jc w:val="both"/>
        <w:rPr>
          <w:rFonts w:ascii="Times New Roman" w:hAnsi="Times New Roman"/>
          <w:sz w:val="28"/>
          <w:szCs w:val="28"/>
        </w:rPr>
      </w:pPr>
      <w:r w:rsidRPr="00042B69">
        <w:rPr>
          <w:rFonts w:ascii="Times New Roman" w:hAnsi="Times New Roman"/>
          <w:sz w:val="28"/>
          <w:szCs w:val="28"/>
        </w:rPr>
        <w:t>- даты удержания и перечисления налога в бюджетную систему РФ;</w:t>
      </w:r>
    </w:p>
    <w:p w:rsidR="00A41294" w:rsidRPr="00042B69" w:rsidRDefault="00A41294" w:rsidP="00A41294">
      <w:pPr>
        <w:pStyle w:val="21"/>
        <w:tabs>
          <w:tab w:val="left" w:pos="900"/>
        </w:tabs>
        <w:ind w:left="0" w:firstLine="851"/>
        <w:rPr>
          <w:sz w:val="28"/>
          <w:szCs w:val="28"/>
        </w:rPr>
      </w:pPr>
      <w:r w:rsidRPr="00042B69">
        <w:rPr>
          <w:sz w:val="28"/>
          <w:szCs w:val="28"/>
        </w:rPr>
        <w:t>- реквизиты соответствующего платежного документа.</w:t>
      </w:r>
      <w:r w:rsidRPr="00042B69">
        <w:rPr>
          <w:bCs/>
          <w:sz w:val="28"/>
          <w:szCs w:val="28"/>
        </w:rPr>
        <w:t xml:space="preserve"> </w:t>
      </w:r>
      <w:r w:rsidRPr="00042B69">
        <w:rPr>
          <w:sz w:val="28"/>
          <w:szCs w:val="28"/>
        </w:rPr>
        <w:t xml:space="preserve"> </w:t>
      </w:r>
    </w:p>
    <w:p w:rsidR="00A41294" w:rsidRPr="00042B69" w:rsidRDefault="00A41294" w:rsidP="00A41294">
      <w:pPr>
        <w:spacing w:after="0" w:line="240" w:lineRule="auto"/>
        <w:ind w:firstLine="851"/>
        <w:jc w:val="both"/>
        <w:rPr>
          <w:rFonts w:ascii="Times New Roman" w:hAnsi="Times New Roman"/>
          <w:sz w:val="28"/>
          <w:szCs w:val="28"/>
        </w:rPr>
      </w:pPr>
      <w:r w:rsidRPr="00042B69">
        <w:rPr>
          <w:rFonts w:ascii="Times New Roman" w:hAnsi="Times New Roman"/>
          <w:sz w:val="28"/>
          <w:szCs w:val="28"/>
        </w:rPr>
        <w:t xml:space="preserve">5. Ответственность за ведение налогового учета возложить на  специалиста </w:t>
      </w:r>
      <w:r w:rsidRPr="00042B69">
        <w:rPr>
          <w:rFonts w:ascii="Times New Roman" w:hAnsi="Times New Roman"/>
          <w:sz w:val="28"/>
          <w:szCs w:val="28"/>
          <w:lang w:val="en-US"/>
        </w:rPr>
        <w:t>I</w:t>
      </w:r>
      <w:r w:rsidRPr="00042B69">
        <w:rPr>
          <w:rFonts w:ascii="Times New Roman" w:hAnsi="Times New Roman"/>
          <w:sz w:val="28"/>
          <w:szCs w:val="28"/>
        </w:rPr>
        <w:t xml:space="preserve"> категории – главного бухгалтера.</w:t>
      </w:r>
    </w:p>
    <w:p w:rsidR="00A41294" w:rsidRPr="00042B69" w:rsidRDefault="00A41294" w:rsidP="00A41294">
      <w:pPr>
        <w:spacing w:after="0" w:line="240" w:lineRule="auto"/>
        <w:ind w:firstLine="851"/>
        <w:jc w:val="both"/>
        <w:rPr>
          <w:rFonts w:ascii="Times New Roman" w:hAnsi="Times New Roman"/>
          <w:sz w:val="28"/>
          <w:szCs w:val="28"/>
        </w:rPr>
      </w:pPr>
      <w:r w:rsidRPr="00042B69">
        <w:rPr>
          <w:rFonts w:ascii="Times New Roman" w:hAnsi="Times New Roman"/>
          <w:sz w:val="28"/>
          <w:szCs w:val="28"/>
        </w:rPr>
        <w:t xml:space="preserve">6. Налоговый учет в финансовом управлении ведется параллельно  бухгалтерскому учету с применением компьютерной техники в регистрах установленных форм. Налоговая отчетность сдается в </w:t>
      </w:r>
      <w:r w:rsidR="001B7B84" w:rsidRPr="00042B69">
        <w:rPr>
          <w:rFonts w:ascii="Times New Roman" w:hAnsi="Times New Roman"/>
          <w:sz w:val="28"/>
          <w:szCs w:val="28"/>
        </w:rPr>
        <w:t xml:space="preserve">Межрайонная </w:t>
      </w:r>
      <w:r w:rsidRPr="00042B69">
        <w:rPr>
          <w:rFonts w:ascii="Times New Roman" w:hAnsi="Times New Roman"/>
          <w:sz w:val="28"/>
          <w:szCs w:val="28"/>
        </w:rPr>
        <w:t xml:space="preserve"> </w:t>
      </w:r>
      <w:r w:rsidR="001B7B84" w:rsidRPr="00042B69">
        <w:rPr>
          <w:rFonts w:ascii="Times New Roman" w:hAnsi="Times New Roman"/>
          <w:sz w:val="28"/>
          <w:szCs w:val="28"/>
        </w:rPr>
        <w:t>И</w:t>
      </w:r>
      <w:r w:rsidRPr="00042B69">
        <w:rPr>
          <w:rFonts w:ascii="Times New Roman" w:hAnsi="Times New Roman"/>
          <w:sz w:val="28"/>
          <w:szCs w:val="28"/>
        </w:rPr>
        <w:t>ФНС №</w:t>
      </w:r>
      <w:r w:rsidR="001B7B84" w:rsidRPr="00042B69">
        <w:rPr>
          <w:rFonts w:ascii="Times New Roman" w:hAnsi="Times New Roman"/>
          <w:sz w:val="28"/>
          <w:szCs w:val="28"/>
        </w:rPr>
        <w:t>1</w:t>
      </w:r>
      <w:r w:rsidRPr="00042B69">
        <w:rPr>
          <w:rFonts w:ascii="Times New Roman" w:hAnsi="Times New Roman"/>
          <w:sz w:val="28"/>
          <w:szCs w:val="28"/>
        </w:rPr>
        <w:t xml:space="preserve">2  России </w:t>
      </w:r>
      <w:r w:rsidR="001B7B84" w:rsidRPr="00042B69">
        <w:rPr>
          <w:rFonts w:ascii="Times New Roman" w:hAnsi="Times New Roman"/>
          <w:sz w:val="28"/>
          <w:szCs w:val="28"/>
        </w:rPr>
        <w:t>по Красноярскому краю</w:t>
      </w:r>
      <w:r w:rsidRPr="00042B69">
        <w:rPr>
          <w:rFonts w:ascii="Times New Roman" w:hAnsi="Times New Roman"/>
          <w:sz w:val="28"/>
          <w:szCs w:val="28"/>
        </w:rPr>
        <w:t>, в Пенсионный Фонд и Фонд социального страхования в установленные законодательством сроки в электронном виде по телекоммуникационным каналам связи  в системах защищенного документооборота ООО «</w:t>
      </w:r>
      <w:r w:rsidR="001B7B84" w:rsidRPr="00042B69">
        <w:rPr>
          <w:rFonts w:ascii="Times New Roman" w:hAnsi="Times New Roman"/>
          <w:sz w:val="28"/>
          <w:szCs w:val="28"/>
        </w:rPr>
        <w:t>Собис</w:t>
      </w:r>
      <w:r w:rsidRPr="00042B69">
        <w:rPr>
          <w:rFonts w:ascii="Times New Roman" w:hAnsi="Times New Roman"/>
          <w:sz w:val="28"/>
          <w:szCs w:val="28"/>
        </w:rPr>
        <w:t>» за передачу отчетности – главный бухгалтер</w:t>
      </w:r>
      <w:r w:rsidR="001B7B84" w:rsidRPr="00042B69">
        <w:rPr>
          <w:rFonts w:ascii="Times New Roman" w:hAnsi="Times New Roman"/>
          <w:sz w:val="28"/>
          <w:szCs w:val="28"/>
        </w:rPr>
        <w:t>, зам. главы</w:t>
      </w:r>
      <w:r w:rsidRPr="00042B69">
        <w:rPr>
          <w:rFonts w:ascii="Times New Roman" w:hAnsi="Times New Roman"/>
          <w:sz w:val="28"/>
          <w:szCs w:val="28"/>
        </w:rPr>
        <w:t>.</w:t>
      </w:r>
    </w:p>
    <w:p w:rsidR="00A41294" w:rsidRPr="00042B69" w:rsidRDefault="00A41294" w:rsidP="00A41294">
      <w:pPr>
        <w:spacing w:after="0" w:line="240" w:lineRule="auto"/>
        <w:ind w:firstLine="851"/>
        <w:jc w:val="both"/>
        <w:rPr>
          <w:rFonts w:ascii="Times New Roman" w:hAnsi="Times New Roman"/>
          <w:sz w:val="28"/>
          <w:szCs w:val="28"/>
        </w:rPr>
      </w:pPr>
      <w:r w:rsidRPr="00042B69">
        <w:rPr>
          <w:rFonts w:ascii="Times New Roman" w:hAnsi="Times New Roman"/>
          <w:sz w:val="28"/>
          <w:szCs w:val="28"/>
        </w:rPr>
        <w:t>7. Назначить ответственным за ведение карточек формы 2-НДФЛ, установленной ФНС, формы карточек по страховым взносам в ПФР</w:t>
      </w:r>
      <w:r w:rsidR="001B7B84" w:rsidRPr="00042B69">
        <w:rPr>
          <w:rFonts w:ascii="Times New Roman" w:hAnsi="Times New Roman"/>
          <w:sz w:val="28"/>
          <w:szCs w:val="28"/>
        </w:rPr>
        <w:t xml:space="preserve"> главного</w:t>
      </w:r>
      <w:r w:rsidRPr="00042B69">
        <w:rPr>
          <w:rFonts w:ascii="Times New Roman" w:hAnsi="Times New Roman"/>
          <w:sz w:val="28"/>
          <w:szCs w:val="28"/>
        </w:rPr>
        <w:t xml:space="preserve"> бухгалтера.</w:t>
      </w:r>
    </w:p>
    <w:p w:rsidR="00A41294" w:rsidRPr="00042B69" w:rsidRDefault="00A41294" w:rsidP="00A41294">
      <w:pPr>
        <w:spacing w:after="0" w:line="240" w:lineRule="auto"/>
        <w:ind w:firstLine="851"/>
        <w:jc w:val="both"/>
        <w:rPr>
          <w:rFonts w:ascii="Times New Roman" w:hAnsi="Times New Roman"/>
          <w:sz w:val="28"/>
          <w:szCs w:val="28"/>
        </w:rPr>
      </w:pPr>
      <w:r w:rsidRPr="00042B69">
        <w:rPr>
          <w:rFonts w:ascii="Times New Roman" w:hAnsi="Times New Roman"/>
          <w:sz w:val="28"/>
          <w:szCs w:val="28"/>
        </w:rPr>
        <w:lastRenderedPageBreak/>
        <w:t>8. При определении количества календарных дней в не полностью отработанных месяцах для оплаты отпуска и выплаты компенсации за неиспользованный отпуск производить округление до тысячной доли.</w:t>
      </w:r>
    </w:p>
    <w:p w:rsidR="00A41294" w:rsidRPr="00042B69" w:rsidRDefault="00A41294" w:rsidP="00A41294">
      <w:pPr>
        <w:spacing w:after="0" w:line="240" w:lineRule="auto"/>
        <w:ind w:firstLine="851"/>
        <w:jc w:val="both"/>
        <w:rPr>
          <w:rFonts w:ascii="Times New Roman" w:hAnsi="Times New Roman"/>
          <w:sz w:val="28"/>
          <w:szCs w:val="28"/>
        </w:rPr>
      </w:pPr>
      <w:r w:rsidRPr="00042B69">
        <w:rPr>
          <w:rFonts w:ascii="Times New Roman" w:hAnsi="Times New Roman"/>
          <w:sz w:val="28"/>
          <w:szCs w:val="28"/>
        </w:rPr>
        <w:t>9. При расчете среднедневного заработка для оплаты отпусков и по больничным листам производить округление до тысячной доли.</w:t>
      </w:r>
    </w:p>
    <w:p w:rsidR="00A41294" w:rsidRPr="00042B69" w:rsidRDefault="00A41294" w:rsidP="00A41294">
      <w:pPr>
        <w:spacing w:after="0" w:line="240" w:lineRule="auto"/>
        <w:ind w:firstLine="851"/>
        <w:jc w:val="both"/>
        <w:rPr>
          <w:rFonts w:ascii="Times New Roman" w:hAnsi="Times New Roman"/>
          <w:sz w:val="28"/>
          <w:szCs w:val="28"/>
        </w:rPr>
      </w:pPr>
      <w:r w:rsidRPr="00042B69">
        <w:rPr>
          <w:rFonts w:ascii="Times New Roman" w:hAnsi="Times New Roman"/>
          <w:sz w:val="28"/>
          <w:szCs w:val="28"/>
        </w:rPr>
        <w:t>10.</w:t>
      </w:r>
      <w:r w:rsidRPr="00042B69">
        <w:rPr>
          <w:rFonts w:ascii="Times New Roman" w:hAnsi="Times New Roman"/>
          <w:sz w:val="28"/>
          <w:szCs w:val="28"/>
        </w:rPr>
        <w:tab/>
        <w:t xml:space="preserve"> Осуществление контроля в сфере размещении заказов на поставки товаров,</w:t>
      </w:r>
      <w:r w:rsidRPr="00042B69">
        <w:rPr>
          <w:rFonts w:ascii="Times New Roman" w:hAnsi="Times New Roman"/>
          <w:color w:val="FF0000"/>
          <w:sz w:val="28"/>
          <w:szCs w:val="28"/>
        </w:rPr>
        <w:t xml:space="preserve"> </w:t>
      </w:r>
      <w:r w:rsidRPr="00042B69">
        <w:rPr>
          <w:rFonts w:ascii="Times New Roman" w:hAnsi="Times New Roman"/>
          <w:sz w:val="28"/>
          <w:szCs w:val="28"/>
        </w:rPr>
        <w:t>выполнение работ, оказание услуг для нужд заказчиков возложить на главу администрации.</w:t>
      </w:r>
    </w:p>
    <w:p w:rsidR="00A41294" w:rsidRPr="00042B69" w:rsidRDefault="00A41294" w:rsidP="00A41294">
      <w:pPr>
        <w:spacing w:after="0" w:line="240" w:lineRule="auto"/>
        <w:ind w:firstLine="851"/>
        <w:jc w:val="both"/>
        <w:rPr>
          <w:rFonts w:ascii="Times New Roman" w:hAnsi="Times New Roman"/>
          <w:sz w:val="28"/>
          <w:szCs w:val="28"/>
        </w:rPr>
      </w:pPr>
      <w:r w:rsidRPr="00042B69">
        <w:rPr>
          <w:rFonts w:ascii="Times New Roman" w:hAnsi="Times New Roman"/>
          <w:sz w:val="28"/>
          <w:szCs w:val="28"/>
        </w:rPr>
        <w:t xml:space="preserve">11. Контроль за исполнением настоящего постановления возложить на начальника отдела - главного бухгалтера администрации.   </w:t>
      </w:r>
    </w:p>
    <w:p w:rsidR="00A41294" w:rsidRPr="00042B69" w:rsidRDefault="00A41294" w:rsidP="00A41294">
      <w:pPr>
        <w:spacing w:after="0" w:line="240" w:lineRule="auto"/>
        <w:ind w:firstLine="851"/>
        <w:jc w:val="both"/>
        <w:rPr>
          <w:rFonts w:ascii="Times New Roman" w:hAnsi="Times New Roman"/>
          <w:sz w:val="28"/>
          <w:szCs w:val="28"/>
        </w:rPr>
      </w:pPr>
      <w:r w:rsidRPr="00042B69">
        <w:rPr>
          <w:rFonts w:ascii="Times New Roman" w:hAnsi="Times New Roman"/>
          <w:bCs/>
          <w:sz w:val="28"/>
          <w:szCs w:val="28"/>
        </w:rPr>
        <w:t>12.</w:t>
      </w:r>
      <w:r w:rsidRPr="00042B69">
        <w:rPr>
          <w:rFonts w:ascii="Times New Roman" w:hAnsi="Times New Roman"/>
          <w:sz w:val="28"/>
          <w:szCs w:val="28"/>
        </w:rPr>
        <w:t xml:space="preserve"> Изменения в постановление об учетной политике вносятся на основании ст. 6 Федерального закона «О бухгалтерском учете» при изменении законодательства о налогах и сборах и применяются не ранее момента вступления в силу указанных изменений.</w:t>
      </w:r>
      <w:bookmarkEnd w:id="265"/>
    </w:p>
    <w:sectPr w:rsidR="00A41294" w:rsidRPr="00042B69" w:rsidSect="00A4129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38"/>
    <w:rsid w:val="00042B69"/>
    <w:rsid w:val="000736BC"/>
    <w:rsid w:val="00074ED4"/>
    <w:rsid w:val="00104EBC"/>
    <w:rsid w:val="001672CF"/>
    <w:rsid w:val="001A1FA2"/>
    <w:rsid w:val="001B7B84"/>
    <w:rsid w:val="002707D9"/>
    <w:rsid w:val="002749A9"/>
    <w:rsid w:val="002815FB"/>
    <w:rsid w:val="002A59E0"/>
    <w:rsid w:val="002C4255"/>
    <w:rsid w:val="002C78B8"/>
    <w:rsid w:val="00316E88"/>
    <w:rsid w:val="003A2BA8"/>
    <w:rsid w:val="003A5165"/>
    <w:rsid w:val="003C00DC"/>
    <w:rsid w:val="00433E2C"/>
    <w:rsid w:val="00440BFD"/>
    <w:rsid w:val="00441E3D"/>
    <w:rsid w:val="004437CC"/>
    <w:rsid w:val="00457B62"/>
    <w:rsid w:val="004A363A"/>
    <w:rsid w:val="004E25EB"/>
    <w:rsid w:val="005050BB"/>
    <w:rsid w:val="00520BCE"/>
    <w:rsid w:val="00535BA6"/>
    <w:rsid w:val="00554306"/>
    <w:rsid w:val="005652BB"/>
    <w:rsid w:val="00573FAA"/>
    <w:rsid w:val="00586F16"/>
    <w:rsid w:val="005B4173"/>
    <w:rsid w:val="005D4983"/>
    <w:rsid w:val="005D61D2"/>
    <w:rsid w:val="00633E66"/>
    <w:rsid w:val="006B0D08"/>
    <w:rsid w:val="006C0D41"/>
    <w:rsid w:val="006D7828"/>
    <w:rsid w:val="006E48C3"/>
    <w:rsid w:val="00734CEF"/>
    <w:rsid w:val="00737E38"/>
    <w:rsid w:val="007956AA"/>
    <w:rsid w:val="007A21E9"/>
    <w:rsid w:val="0088040E"/>
    <w:rsid w:val="008A5520"/>
    <w:rsid w:val="008D449B"/>
    <w:rsid w:val="009239C2"/>
    <w:rsid w:val="00983D57"/>
    <w:rsid w:val="009B75C0"/>
    <w:rsid w:val="009C1A60"/>
    <w:rsid w:val="00A34920"/>
    <w:rsid w:val="00A41294"/>
    <w:rsid w:val="00A51E5F"/>
    <w:rsid w:val="00A71673"/>
    <w:rsid w:val="00A71D5F"/>
    <w:rsid w:val="00A97B94"/>
    <w:rsid w:val="00AB7C2A"/>
    <w:rsid w:val="00AD7182"/>
    <w:rsid w:val="00AE7CB0"/>
    <w:rsid w:val="00B22A55"/>
    <w:rsid w:val="00B2396B"/>
    <w:rsid w:val="00B30A1A"/>
    <w:rsid w:val="00B456B8"/>
    <w:rsid w:val="00B644A0"/>
    <w:rsid w:val="00BA28F6"/>
    <w:rsid w:val="00BB5393"/>
    <w:rsid w:val="00BE6B28"/>
    <w:rsid w:val="00C50686"/>
    <w:rsid w:val="00CB4E9C"/>
    <w:rsid w:val="00CD27FC"/>
    <w:rsid w:val="00D36DF3"/>
    <w:rsid w:val="00D656A3"/>
    <w:rsid w:val="00D86071"/>
    <w:rsid w:val="00DA4009"/>
    <w:rsid w:val="00DB157F"/>
    <w:rsid w:val="00DE78E4"/>
    <w:rsid w:val="00DF6B6F"/>
    <w:rsid w:val="00E04FA1"/>
    <w:rsid w:val="00E10CA7"/>
    <w:rsid w:val="00E9596C"/>
    <w:rsid w:val="00EC7DAD"/>
    <w:rsid w:val="00ED59C3"/>
    <w:rsid w:val="00F8420C"/>
    <w:rsid w:val="00FB635B"/>
    <w:rsid w:val="00FC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E9"/>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7E38"/>
    <w:pPr>
      <w:widowControl w:val="0"/>
      <w:autoSpaceDE w:val="0"/>
      <w:autoSpaceDN w:val="0"/>
      <w:spacing w:after="0" w:line="240" w:lineRule="auto"/>
    </w:pPr>
    <w:rPr>
      <w:szCs w:val="20"/>
    </w:rPr>
  </w:style>
  <w:style w:type="paragraph" w:customStyle="1" w:styleId="ConsPlusNonformat">
    <w:name w:val="ConsPlusNonformat"/>
    <w:uiPriority w:val="99"/>
    <w:rsid w:val="00737E38"/>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uiPriority w:val="99"/>
    <w:rsid w:val="00737E38"/>
    <w:pPr>
      <w:widowControl w:val="0"/>
      <w:autoSpaceDE w:val="0"/>
      <w:autoSpaceDN w:val="0"/>
      <w:spacing w:after="0" w:line="240" w:lineRule="auto"/>
    </w:pPr>
    <w:rPr>
      <w:b/>
      <w:szCs w:val="20"/>
    </w:rPr>
  </w:style>
  <w:style w:type="paragraph" w:customStyle="1" w:styleId="ConsPlusCell">
    <w:name w:val="ConsPlusCell"/>
    <w:uiPriority w:val="99"/>
    <w:rsid w:val="00737E38"/>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uiPriority w:val="99"/>
    <w:rsid w:val="00737E38"/>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uiPriority w:val="99"/>
    <w:rsid w:val="00737E38"/>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uiPriority w:val="99"/>
    <w:rsid w:val="00737E38"/>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uiPriority w:val="99"/>
    <w:rsid w:val="00737E38"/>
    <w:pPr>
      <w:widowControl w:val="0"/>
      <w:autoSpaceDE w:val="0"/>
      <w:autoSpaceDN w:val="0"/>
      <w:spacing w:after="0" w:line="240" w:lineRule="auto"/>
    </w:pPr>
    <w:rPr>
      <w:rFonts w:ascii="Arial" w:hAnsi="Arial" w:cs="Arial"/>
      <w:sz w:val="20"/>
      <w:szCs w:val="20"/>
    </w:rPr>
  </w:style>
  <w:style w:type="paragraph" w:styleId="a3">
    <w:name w:val="Balloon Text"/>
    <w:basedOn w:val="a"/>
    <w:link w:val="a4"/>
    <w:uiPriority w:val="99"/>
    <w:semiHidden/>
    <w:rsid w:val="003A2BA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lang w:val="x-none" w:eastAsia="en-US"/>
    </w:rPr>
  </w:style>
  <w:style w:type="paragraph" w:styleId="a5">
    <w:name w:val="Body Text"/>
    <w:basedOn w:val="a"/>
    <w:link w:val="a6"/>
    <w:uiPriority w:val="99"/>
    <w:rsid w:val="00A71D5F"/>
    <w:pPr>
      <w:suppressAutoHyphens/>
      <w:spacing w:after="0" w:line="240" w:lineRule="auto"/>
      <w:jc w:val="both"/>
    </w:pPr>
    <w:rPr>
      <w:rFonts w:ascii="Times New Roman" w:hAnsi="Times New Roman"/>
      <w:sz w:val="24"/>
      <w:szCs w:val="24"/>
      <w:lang w:eastAsia="ar-SA"/>
    </w:rPr>
  </w:style>
  <w:style w:type="character" w:customStyle="1" w:styleId="a6">
    <w:name w:val="Основной текст Знак"/>
    <w:basedOn w:val="a0"/>
    <w:link w:val="a5"/>
    <w:uiPriority w:val="99"/>
    <w:semiHidden/>
    <w:locked/>
    <w:rPr>
      <w:rFonts w:cs="Times New Roman"/>
      <w:lang w:val="x-none" w:eastAsia="en-US"/>
    </w:rPr>
  </w:style>
  <w:style w:type="paragraph" w:customStyle="1" w:styleId="14">
    <w:name w:val="Обычный + 14 пт"/>
    <w:aliases w:val="По ширине"/>
    <w:basedOn w:val="a"/>
    <w:uiPriority w:val="99"/>
    <w:rsid w:val="00A71D5F"/>
    <w:pPr>
      <w:spacing w:after="0" w:line="240" w:lineRule="auto"/>
    </w:pPr>
    <w:rPr>
      <w:rFonts w:ascii="Times New Roman" w:hAnsi="Times New Roman"/>
      <w:sz w:val="28"/>
      <w:szCs w:val="20"/>
      <w:lang w:eastAsia="ru-RU"/>
      <w14:shadow w14:blurRad="50800" w14:dist="38100" w14:dir="2700000" w14:sx="100000" w14:sy="100000" w14:kx="0" w14:ky="0" w14:algn="tl">
        <w14:srgbClr w14:val="000000">
          <w14:alpha w14:val="60000"/>
        </w14:srgbClr>
      </w14:shadow>
    </w:rPr>
  </w:style>
  <w:style w:type="paragraph" w:customStyle="1" w:styleId="s1">
    <w:name w:val="s_1"/>
    <w:basedOn w:val="a"/>
    <w:uiPriority w:val="99"/>
    <w:rsid w:val="00B456B8"/>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B456B8"/>
    <w:rPr>
      <w:rFonts w:cs="Times New Roman"/>
    </w:rPr>
  </w:style>
  <w:style w:type="character" w:styleId="a7">
    <w:name w:val="Hyperlink"/>
    <w:basedOn w:val="a0"/>
    <w:uiPriority w:val="99"/>
    <w:rsid w:val="00B456B8"/>
    <w:rPr>
      <w:rFonts w:cs="Times New Roman"/>
      <w:color w:val="0000FF"/>
      <w:u w:val="single"/>
    </w:rPr>
  </w:style>
  <w:style w:type="paragraph" w:customStyle="1" w:styleId="a8">
    <w:name w:val="Таблица"/>
    <w:basedOn w:val="a5"/>
    <w:uiPriority w:val="99"/>
    <w:rsid w:val="00B30A1A"/>
    <w:pPr>
      <w:widowControl w:val="0"/>
      <w:jc w:val="center"/>
    </w:pPr>
  </w:style>
  <w:style w:type="paragraph" w:customStyle="1" w:styleId="s3">
    <w:name w:val="s_3"/>
    <w:basedOn w:val="a"/>
    <w:uiPriority w:val="99"/>
    <w:rsid w:val="006B0D08"/>
    <w:pPr>
      <w:spacing w:before="100" w:beforeAutospacing="1" w:after="100" w:afterAutospacing="1" w:line="240" w:lineRule="auto"/>
    </w:pPr>
    <w:rPr>
      <w:rFonts w:ascii="Times New Roman" w:hAnsi="Times New Roman"/>
      <w:sz w:val="24"/>
      <w:szCs w:val="24"/>
      <w:lang w:eastAsia="ru-RU"/>
    </w:rPr>
  </w:style>
  <w:style w:type="paragraph" w:styleId="a9">
    <w:name w:val="Normal (Web)"/>
    <w:basedOn w:val="a"/>
    <w:uiPriority w:val="99"/>
    <w:rsid w:val="006B0D08"/>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uiPriority w:val="99"/>
    <w:rsid w:val="006B0D08"/>
    <w:pPr>
      <w:spacing w:before="100" w:beforeAutospacing="1" w:after="100" w:afterAutospacing="1" w:line="240" w:lineRule="auto"/>
    </w:pPr>
    <w:rPr>
      <w:rFonts w:ascii="Times New Roman" w:hAnsi="Times New Roman"/>
      <w:sz w:val="24"/>
      <w:szCs w:val="24"/>
      <w:lang w:eastAsia="ru-RU"/>
    </w:rPr>
  </w:style>
  <w:style w:type="paragraph" w:customStyle="1" w:styleId="21">
    <w:name w:val="Основной текст с отступом 21"/>
    <w:basedOn w:val="a"/>
    <w:uiPriority w:val="99"/>
    <w:rsid w:val="00A41294"/>
    <w:pPr>
      <w:suppressAutoHyphens/>
      <w:spacing w:after="0" w:line="240" w:lineRule="auto"/>
      <w:ind w:left="36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E9"/>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7E38"/>
    <w:pPr>
      <w:widowControl w:val="0"/>
      <w:autoSpaceDE w:val="0"/>
      <w:autoSpaceDN w:val="0"/>
      <w:spacing w:after="0" w:line="240" w:lineRule="auto"/>
    </w:pPr>
    <w:rPr>
      <w:szCs w:val="20"/>
    </w:rPr>
  </w:style>
  <w:style w:type="paragraph" w:customStyle="1" w:styleId="ConsPlusNonformat">
    <w:name w:val="ConsPlusNonformat"/>
    <w:uiPriority w:val="99"/>
    <w:rsid w:val="00737E38"/>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uiPriority w:val="99"/>
    <w:rsid w:val="00737E38"/>
    <w:pPr>
      <w:widowControl w:val="0"/>
      <w:autoSpaceDE w:val="0"/>
      <w:autoSpaceDN w:val="0"/>
      <w:spacing w:after="0" w:line="240" w:lineRule="auto"/>
    </w:pPr>
    <w:rPr>
      <w:b/>
      <w:szCs w:val="20"/>
    </w:rPr>
  </w:style>
  <w:style w:type="paragraph" w:customStyle="1" w:styleId="ConsPlusCell">
    <w:name w:val="ConsPlusCell"/>
    <w:uiPriority w:val="99"/>
    <w:rsid w:val="00737E38"/>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uiPriority w:val="99"/>
    <w:rsid w:val="00737E38"/>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uiPriority w:val="99"/>
    <w:rsid w:val="00737E38"/>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uiPriority w:val="99"/>
    <w:rsid w:val="00737E38"/>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uiPriority w:val="99"/>
    <w:rsid w:val="00737E38"/>
    <w:pPr>
      <w:widowControl w:val="0"/>
      <w:autoSpaceDE w:val="0"/>
      <w:autoSpaceDN w:val="0"/>
      <w:spacing w:after="0" w:line="240" w:lineRule="auto"/>
    </w:pPr>
    <w:rPr>
      <w:rFonts w:ascii="Arial" w:hAnsi="Arial" w:cs="Arial"/>
      <w:sz w:val="20"/>
      <w:szCs w:val="20"/>
    </w:rPr>
  </w:style>
  <w:style w:type="paragraph" w:styleId="a3">
    <w:name w:val="Balloon Text"/>
    <w:basedOn w:val="a"/>
    <w:link w:val="a4"/>
    <w:uiPriority w:val="99"/>
    <w:semiHidden/>
    <w:rsid w:val="003A2BA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lang w:val="x-none" w:eastAsia="en-US"/>
    </w:rPr>
  </w:style>
  <w:style w:type="paragraph" w:styleId="a5">
    <w:name w:val="Body Text"/>
    <w:basedOn w:val="a"/>
    <w:link w:val="a6"/>
    <w:uiPriority w:val="99"/>
    <w:rsid w:val="00A71D5F"/>
    <w:pPr>
      <w:suppressAutoHyphens/>
      <w:spacing w:after="0" w:line="240" w:lineRule="auto"/>
      <w:jc w:val="both"/>
    </w:pPr>
    <w:rPr>
      <w:rFonts w:ascii="Times New Roman" w:hAnsi="Times New Roman"/>
      <w:sz w:val="24"/>
      <w:szCs w:val="24"/>
      <w:lang w:eastAsia="ar-SA"/>
    </w:rPr>
  </w:style>
  <w:style w:type="character" w:customStyle="1" w:styleId="a6">
    <w:name w:val="Основной текст Знак"/>
    <w:basedOn w:val="a0"/>
    <w:link w:val="a5"/>
    <w:uiPriority w:val="99"/>
    <w:semiHidden/>
    <w:locked/>
    <w:rPr>
      <w:rFonts w:cs="Times New Roman"/>
      <w:lang w:val="x-none" w:eastAsia="en-US"/>
    </w:rPr>
  </w:style>
  <w:style w:type="paragraph" w:customStyle="1" w:styleId="14">
    <w:name w:val="Обычный + 14 пт"/>
    <w:aliases w:val="По ширине"/>
    <w:basedOn w:val="a"/>
    <w:uiPriority w:val="99"/>
    <w:rsid w:val="00A71D5F"/>
    <w:pPr>
      <w:spacing w:after="0" w:line="240" w:lineRule="auto"/>
    </w:pPr>
    <w:rPr>
      <w:rFonts w:ascii="Times New Roman" w:hAnsi="Times New Roman"/>
      <w:sz w:val="28"/>
      <w:szCs w:val="20"/>
      <w:lang w:eastAsia="ru-RU"/>
      <w14:shadow w14:blurRad="50800" w14:dist="38100" w14:dir="2700000" w14:sx="100000" w14:sy="100000" w14:kx="0" w14:ky="0" w14:algn="tl">
        <w14:srgbClr w14:val="000000">
          <w14:alpha w14:val="60000"/>
        </w14:srgbClr>
      </w14:shadow>
    </w:rPr>
  </w:style>
  <w:style w:type="paragraph" w:customStyle="1" w:styleId="s1">
    <w:name w:val="s_1"/>
    <w:basedOn w:val="a"/>
    <w:uiPriority w:val="99"/>
    <w:rsid w:val="00B456B8"/>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B456B8"/>
    <w:rPr>
      <w:rFonts w:cs="Times New Roman"/>
    </w:rPr>
  </w:style>
  <w:style w:type="character" w:styleId="a7">
    <w:name w:val="Hyperlink"/>
    <w:basedOn w:val="a0"/>
    <w:uiPriority w:val="99"/>
    <w:rsid w:val="00B456B8"/>
    <w:rPr>
      <w:rFonts w:cs="Times New Roman"/>
      <w:color w:val="0000FF"/>
      <w:u w:val="single"/>
    </w:rPr>
  </w:style>
  <w:style w:type="paragraph" w:customStyle="1" w:styleId="a8">
    <w:name w:val="Таблица"/>
    <w:basedOn w:val="a5"/>
    <w:uiPriority w:val="99"/>
    <w:rsid w:val="00B30A1A"/>
    <w:pPr>
      <w:widowControl w:val="0"/>
      <w:jc w:val="center"/>
    </w:pPr>
  </w:style>
  <w:style w:type="paragraph" w:customStyle="1" w:styleId="s3">
    <w:name w:val="s_3"/>
    <w:basedOn w:val="a"/>
    <w:uiPriority w:val="99"/>
    <w:rsid w:val="006B0D08"/>
    <w:pPr>
      <w:spacing w:before="100" w:beforeAutospacing="1" w:after="100" w:afterAutospacing="1" w:line="240" w:lineRule="auto"/>
    </w:pPr>
    <w:rPr>
      <w:rFonts w:ascii="Times New Roman" w:hAnsi="Times New Roman"/>
      <w:sz w:val="24"/>
      <w:szCs w:val="24"/>
      <w:lang w:eastAsia="ru-RU"/>
    </w:rPr>
  </w:style>
  <w:style w:type="paragraph" w:styleId="a9">
    <w:name w:val="Normal (Web)"/>
    <w:basedOn w:val="a"/>
    <w:uiPriority w:val="99"/>
    <w:rsid w:val="006B0D08"/>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uiPriority w:val="99"/>
    <w:rsid w:val="006B0D08"/>
    <w:pPr>
      <w:spacing w:before="100" w:beforeAutospacing="1" w:after="100" w:afterAutospacing="1" w:line="240" w:lineRule="auto"/>
    </w:pPr>
    <w:rPr>
      <w:rFonts w:ascii="Times New Roman" w:hAnsi="Times New Roman"/>
      <w:sz w:val="24"/>
      <w:szCs w:val="24"/>
      <w:lang w:eastAsia="ru-RU"/>
    </w:rPr>
  </w:style>
  <w:style w:type="paragraph" w:customStyle="1" w:styleId="21">
    <w:name w:val="Основной текст с отступом 21"/>
    <w:basedOn w:val="a"/>
    <w:uiPriority w:val="99"/>
    <w:rsid w:val="00A41294"/>
    <w:pPr>
      <w:suppressAutoHyphens/>
      <w:spacing w:after="0" w:line="240" w:lineRule="auto"/>
      <w:ind w:left="36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8132">
      <w:marLeft w:val="0"/>
      <w:marRight w:val="0"/>
      <w:marTop w:val="0"/>
      <w:marBottom w:val="0"/>
      <w:divBdr>
        <w:top w:val="none" w:sz="0" w:space="0" w:color="auto"/>
        <w:left w:val="none" w:sz="0" w:space="0" w:color="auto"/>
        <w:bottom w:val="none" w:sz="0" w:space="0" w:color="auto"/>
        <w:right w:val="none" w:sz="0" w:space="0" w:color="auto"/>
      </w:divBdr>
      <w:divsChild>
        <w:div w:id="1641308160">
          <w:marLeft w:val="0"/>
          <w:marRight w:val="0"/>
          <w:marTop w:val="0"/>
          <w:marBottom w:val="0"/>
          <w:divBdr>
            <w:top w:val="none" w:sz="0" w:space="0" w:color="auto"/>
            <w:left w:val="none" w:sz="0" w:space="0" w:color="auto"/>
            <w:bottom w:val="none" w:sz="0" w:space="0" w:color="auto"/>
            <w:right w:val="none" w:sz="0" w:space="0" w:color="auto"/>
          </w:divBdr>
          <w:divsChild>
            <w:div w:id="1641308213">
              <w:marLeft w:val="0"/>
              <w:marRight w:val="0"/>
              <w:marTop w:val="0"/>
              <w:marBottom w:val="300"/>
              <w:divBdr>
                <w:top w:val="none" w:sz="0" w:space="0" w:color="auto"/>
                <w:left w:val="none" w:sz="0" w:space="0" w:color="auto"/>
                <w:bottom w:val="none" w:sz="0" w:space="0" w:color="auto"/>
                <w:right w:val="none" w:sz="0" w:space="0" w:color="auto"/>
              </w:divBdr>
            </w:div>
          </w:divsChild>
        </w:div>
        <w:div w:id="1641308199">
          <w:marLeft w:val="0"/>
          <w:marRight w:val="0"/>
          <w:marTop w:val="0"/>
          <w:marBottom w:val="0"/>
          <w:divBdr>
            <w:top w:val="none" w:sz="0" w:space="0" w:color="auto"/>
            <w:left w:val="none" w:sz="0" w:space="0" w:color="auto"/>
            <w:bottom w:val="none" w:sz="0" w:space="0" w:color="auto"/>
            <w:right w:val="none" w:sz="0" w:space="0" w:color="auto"/>
          </w:divBdr>
        </w:div>
      </w:divsChild>
    </w:div>
    <w:div w:id="1641308133">
      <w:marLeft w:val="0"/>
      <w:marRight w:val="0"/>
      <w:marTop w:val="0"/>
      <w:marBottom w:val="0"/>
      <w:divBdr>
        <w:top w:val="none" w:sz="0" w:space="0" w:color="auto"/>
        <w:left w:val="none" w:sz="0" w:space="0" w:color="auto"/>
        <w:bottom w:val="none" w:sz="0" w:space="0" w:color="auto"/>
        <w:right w:val="none" w:sz="0" w:space="0" w:color="auto"/>
      </w:divBdr>
    </w:div>
    <w:div w:id="1641308136">
      <w:marLeft w:val="0"/>
      <w:marRight w:val="0"/>
      <w:marTop w:val="0"/>
      <w:marBottom w:val="0"/>
      <w:divBdr>
        <w:top w:val="none" w:sz="0" w:space="0" w:color="auto"/>
        <w:left w:val="none" w:sz="0" w:space="0" w:color="auto"/>
        <w:bottom w:val="none" w:sz="0" w:space="0" w:color="auto"/>
        <w:right w:val="none" w:sz="0" w:space="0" w:color="auto"/>
      </w:divBdr>
    </w:div>
    <w:div w:id="1641308140">
      <w:marLeft w:val="0"/>
      <w:marRight w:val="0"/>
      <w:marTop w:val="0"/>
      <w:marBottom w:val="0"/>
      <w:divBdr>
        <w:top w:val="none" w:sz="0" w:space="0" w:color="auto"/>
        <w:left w:val="none" w:sz="0" w:space="0" w:color="auto"/>
        <w:bottom w:val="none" w:sz="0" w:space="0" w:color="auto"/>
        <w:right w:val="none" w:sz="0" w:space="0" w:color="auto"/>
      </w:divBdr>
    </w:div>
    <w:div w:id="1641308147">
      <w:marLeft w:val="0"/>
      <w:marRight w:val="0"/>
      <w:marTop w:val="0"/>
      <w:marBottom w:val="0"/>
      <w:divBdr>
        <w:top w:val="none" w:sz="0" w:space="0" w:color="auto"/>
        <w:left w:val="none" w:sz="0" w:space="0" w:color="auto"/>
        <w:bottom w:val="none" w:sz="0" w:space="0" w:color="auto"/>
        <w:right w:val="none" w:sz="0" w:space="0" w:color="auto"/>
      </w:divBdr>
      <w:divsChild>
        <w:div w:id="1641308135">
          <w:marLeft w:val="0"/>
          <w:marRight w:val="0"/>
          <w:marTop w:val="0"/>
          <w:marBottom w:val="0"/>
          <w:divBdr>
            <w:top w:val="none" w:sz="0" w:space="0" w:color="auto"/>
            <w:left w:val="none" w:sz="0" w:space="0" w:color="auto"/>
            <w:bottom w:val="none" w:sz="0" w:space="0" w:color="auto"/>
            <w:right w:val="none" w:sz="0" w:space="0" w:color="auto"/>
          </w:divBdr>
        </w:div>
        <w:div w:id="1641308164">
          <w:marLeft w:val="0"/>
          <w:marRight w:val="0"/>
          <w:marTop w:val="0"/>
          <w:marBottom w:val="0"/>
          <w:divBdr>
            <w:top w:val="none" w:sz="0" w:space="0" w:color="auto"/>
            <w:left w:val="none" w:sz="0" w:space="0" w:color="auto"/>
            <w:bottom w:val="none" w:sz="0" w:space="0" w:color="auto"/>
            <w:right w:val="none" w:sz="0" w:space="0" w:color="auto"/>
          </w:divBdr>
          <w:divsChild>
            <w:div w:id="1641308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1308150">
      <w:marLeft w:val="0"/>
      <w:marRight w:val="0"/>
      <w:marTop w:val="0"/>
      <w:marBottom w:val="0"/>
      <w:divBdr>
        <w:top w:val="none" w:sz="0" w:space="0" w:color="auto"/>
        <w:left w:val="none" w:sz="0" w:space="0" w:color="auto"/>
        <w:bottom w:val="none" w:sz="0" w:space="0" w:color="auto"/>
        <w:right w:val="none" w:sz="0" w:space="0" w:color="auto"/>
      </w:divBdr>
    </w:div>
    <w:div w:id="1641308154">
      <w:marLeft w:val="0"/>
      <w:marRight w:val="0"/>
      <w:marTop w:val="0"/>
      <w:marBottom w:val="0"/>
      <w:divBdr>
        <w:top w:val="none" w:sz="0" w:space="0" w:color="auto"/>
        <w:left w:val="none" w:sz="0" w:space="0" w:color="auto"/>
        <w:bottom w:val="none" w:sz="0" w:space="0" w:color="auto"/>
        <w:right w:val="none" w:sz="0" w:space="0" w:color="auto"/>
      </w:divBdr>
    </w:div>
    <w:div w:id="1641308159">
      <w:marLeft w:val="0"/>
      <w:marRight w:val="0"/>
      <w:marTop w:val="0"/>
      <w:marBottom w:val="0"/>
      <w:divBdr>
        <w:top w:val="none" w:sz="0" w:space="0" w:color="auto"/>
        <w:left w:val="none" w:sz="0" w:space="0" w:color="auto"/>
        <w:bottom w:val="none" w:sz="0" w:space="0" w:color="auto"/>
        <w:right w:val="none" w:sz="0" w:space="0" w:color="auto"/>
      </w:divBdr>
    </w:div>
    <w:div w:id="1641308162">
      <w:marLeft w:val="0"/>
      <w:marRight w:val="0"/>
      <w:marTop w:val="0"/>
      <w:marBottom w:val="0"/>
      <w:divBdr>
        <w:top w:val="none" w:sz="0" w:space="0" w:color="auto"/>
        <w:left w:val="none" w:sz="0" w:space="0" w:color="auto"/>
        <w:bottom w:val="none" w:sz="0" w:space="0" w:color="auto"/>
        <w:right w:val="none" w:sz="0" w:space="0" w:color="auto"/>
      </w:divBdr>
      <w:divsChild>
        <w:div w:id="1641308185">
          <w:marLeft w:val="0"/>
          <w:marRight w:val="0"/>
          <w:marTop w:val="0"/>
          <w:marBottom w:val="0"/>
          <w:divBdr>
            <w:top w:val="none" w:sz="0" w:space="0" w:color="auto"/>
            <w:left w:val="none" w:sz="0" w:space="0" w:color="auto"/>
            <w:bottom w:val="none" w:sz="0" w:space="0" w:color="auto"/>
            <w:right w:val="none" w:sz="0" w:space="0" w:color="auto"/>
          </w:divBdr>
          <w:divsChild>
            <w:div w:id="1641308131">
              <w:marLeft w:val="0"/>
              <w:marRight w:val="0"/>
              <w:marTop w:val="0"/>
              <w:marBottom w:val="300"/>
              <w:divBdr>
                <w:top w:val="none" w:sz="0" w:space="0" w:color="auto"/>
                <w:left w:val="none" w:sz="0" w:space="0" w:color="auto"/>
                <w:bottom w:val="none" w:sz="0" w:space="0" w:color="auto"/>
                <w:right w:val="none" w:sz="0" w:space="0" w:color="auto"/>
              </w:divBdr>
            </w:div>
            <w:div w:id="1641308161">
              <w:marLeft w:val="0"/>
              <w:marRight w:val="0"/>
              <w:marTop w:val="0"/>
              <w:marBottom w:val="0"/>
              <w:divBdr>
                <w:top w:val="none" w:sz="0" w:space="0" w:color="auto"/>
                <w:left w:val="none" w:sz="0" w:space="0" w:color="auto"/>
                <w:bottom w:val="none" w:sz="0" w:space="0" w:color="auto"/>
                <w:right w:val="none" w:sz="0" w:space="0" w:color="auto"/>
              </w:divBdr>
              <w:divsChild>
                <w:div w:id="1641308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1308186">
          <w:marLeft w:val="0"/>
          <w:marRight w:val="0"/>
          <w:marTop w:val="0"/>
          <w:marBottom w:val="0"/>
          <w:divBdr>
            <w:top w:val="none" w:sz="0" w:space="0" w:color="auto"/>
            <w:left w:val="none" w:sz="0" w:space="0" w:color="auto"/>
            <w:bottom w:val="none" w:sz="0" w:space="0" w:color="auto"/>
            <w:right w:val="none" w:sz="0" w:space="0" w:color="auto"/>
          </w:divBdr>
          <w:divsChild>
            <w:div w:id="1641308208">
              <w:marLeft w:val="0"/>
              <w:marRight w:val="0"/>
              <w:marTop w:val="0"/>
              <w:marBottom w:val="0"/>
              <w:divBdr>
                <w:top w:val="none" w:sz="0" w:space="0" w:color="auto"/>
                <w:left w:val="none" w:sz="0" w:space="0" w:color="auto"/>
                <w:bottom w:val="none" w:sz="0" w:space="0" w:color="auto"/>
                <w:right w:val="none" w:sz="0" w:space="0" w:color="auto"/>
              </w:divBdr>
              <w:divsChild>
                <w:div w:id="1641308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1308196">
          <w:marLeft w:val="0"/>
          <w:marRight w:val="0"/>
          <w:marTop w:val="0"/>
          <w:marBottom w:val="0"/>
          <w:divBdr>
            <w:top w:val="none" w:sz="0" w:space="0" w:color="auto"/>
            <w:left w:val="none" w:sz="0" w:space="0" w:color="auto"/>
            <w:bottom w:val="none" w:sz="0" w:space="0" w:color="auto"/>
            <w:right w:val="none" w:sz="0" w:space="0" w:color="auto"/>
          </w:divBdr>
          <w:divsChild>
            <w:div w:id="1641308155">
              <w:marLeft w:val="0"/>
              <w:marRight w:val="0"/>
              <w:marTop w:val="0"/>
              <w:marBottom w:val="0"/>
              <w:divBdr>
                <w:top w:val="none" w:sz="0" w:space="0" w:color="auto"/>
                <w:left w:val="none" w:sz="0" w:space="0" w:color="auto"/>
                <w:bottom w:val="none" w:sz="0" w:space="0" w:color="auto"/>
                <w:right w:val="none" w:sz="0" w:space="0" w:color="auto"/>
              </w:divBdr>
            </w:div>
            <w:div w:id="1641308175">
              <w:marLeft w:val="0"/>
              <w:marRight w:val="0"/>
              <w:marTop w:val="0"/>
              <w:marBottom w:val="0"/>
              <w:divBdr>
                <w:top w:val="none" w:sz="0" w:space="0" w:color="auto"/>
                <w:left w:val="none" w:sz="0" w:space="0" w:color="auto"/>
                <w:bottom w:val="none" w:sz="0" w:space="0" w:color="auto"/>
                <w:right w:val="none" w:sz="0" w:space="0" w:color="auto"/>
              </w:divBdr>
            </w:div>
            <w:div w:id="1641308198">
              <w:marLeft w:val="0"/>
              <w:marRight w:val="0"/>
              <w:marTop w:val="0"/>
              <w:marBottom w:val="0"/>
              <w:divBdr>
                <w:top w:val="none" w:sz="0" w:space="0" w:color="auto"/>
                <w:left w:val="none" w:sz="0" w:space="0" w:color="auto"/>
                <w:bottom w:val="none" w:sz="0" w:space="0" w:color="auto"/>
                <w:right w:val="none" w:sz="0" w:space="0" w:color="auto"/>
              </w:divBdr>
              <w:divsChild>
                <w:div w:id="1641308163">
                  <w:marLeft w:val="0"/>
                  <w:marRight w:val="0"/>
                  <w:marTop w:val="0"/>
                  <w:marBottom w:val="300"/>
                  <w:divBdr>
                    <w:top w:val="none" w:sz="0" w:space="0" w:color="auto"/>
                    <w:left w:val="none" w:sz="0" w:space="0" w:color="auto"/>
                    <w:bottom w:val="none" w:sz="0" w:space="0" w:color="auto"/>
                    <w:right w:val="none" w:sz="0" w:space="0" w:color="auto"/>
                  </w:divBdr>
                </w:div>
              </w:divsChild>
            </w:div>
            <w:div w:id="1641308202">
              <w:marLeft w:val="0"/>
              <w:marRight w:val="0"/>
              <w:marTop w:val="0"/>
              <w:marBottom w:val="0"/>
              <w:divBdr>
                <w:top w:val="none" w:sz="0" w:space="0" w:color="auto"/>
                <w:left w:val="none" w:sz="0" w:space="0" w:color="auto"/>
                <w:bottom w:val="none" w:sz="0" w:space="0" w:color="auto"/>
                <w:right w:val="none" w:sz="0" w:space="0" w:color="auto"/>
              </w:divBdr>
            </w:div>
          </w:divsChild>
        </w:div>
        <w:div w:id="1641308222">
          <w:marLeft w:val="0"/>
          <w:marRight w:val="0"/>
          <w:marTop w:val="0"/>
          <w:marBottom w:val="0"/>
          <w:divBdr>
            <w:top w:val="none" w:sz="0" w:space="0" w:color="auto"/>
            <w:left w:val="none" w:sz="0" w:space="0" w:color="auto"/>
            <w:bottom w:val="none" w:sz="0" w:space="0" w:color="auto"/>
            <w:right w:val="none" w:sz="0" w:space="0" w:color="auto"/>
          </w:divBdr>
          <w:divsChild>
            <w:div w:id="1641308142">
              <w:marLeft w:val="0"/>
              <w:marRight w:val="0"/>
              <w:marTop w:val="0"/>
              <w:marBottom w:val="0"/>
              <w:divBdr>
                <w:top w:val="none" w:sz="0" w:space="0" w:color="auto"/>
                <w:left w:val="none" w:sz="0" w:space="0" w:color="auto"/>
                <w:bottom w:val="none" w:sz="0" w:space="0" w:color="auto"/>
                <w:right w:val="none" w:sz="0" w:space="0" w:color="auto"/>
              </w:divBdr>
            </w:div>
            <w:div w:id="1641308174">
              <w:marLeft w:val="0"/>
              <w:marRight w:val="0"/>
              <w:marTop w:val="0"/>
              <w:marBottom w:val="0"/>
              <w:divBdr>
                <w:top w:val="none" w:sz="0" w:space="0" w:color="auto"/>
                <w:left w:val="none" w:sz="0" w:space="0" w:color="auto"/>
                <w:bottom w:val="none" w:sz="0" w:space="0" w:color="auto"/>
                <w:right w:val="none" w:sz="0" w:space="0" w:color="auto"/>
              </w:divBdr>
              <w:divsChild>
                <w:div w:id="1641308148">
                  <w:marLeft w:val="0"/>
                  <w:marRight w:val="0"/>
                  <w:marTop w:val="0"/>
                  <w:marBottom w:val="300"/>
                  <w:divBdr>
                    <w:top w:val="none" w:sz="0" w:space="0" w:color="auto"/>
                    <w:left w:val="none" w:sz="0" w:space="0" w:color="auto"/>
                    <w:bottom w:val="none" w:sz="0" w:space="0" w:color="auto"/>
                    <w:right w:val="none" w:sz="0" w:space="0" w:color="auto"/>
                  </w:divBdr>
                </w:div>
              </w:divsChild>
            </w:div>
            <w:div w:id="1641308176">
              <w:marLeft w:val="0"/>
              <w:marRight w:val="0"/>
              <w:marTop w:val="0"/>
              <w:marBottom w:val="0"/>
              <w:divBdr>
                <w:top w:val="none" w:sz="0" w:space="0" w:color="auto"/>
                <w:left w:val="none" w:sz="0" w:space="0" w:color="auto"/>
                <w:bottom w:val="none" w:sz="0" w:space="0" w:color="auto"/>
                <w:right w:val="none" w:sz="0" w:space="0" w:color="auto"/>
              </w:divBdr>
              <w:divsChild>
                <w:div w:id="1641308151">
                  <w:marLeft w:val="0"/>
                  <w:marRight w:val="0"/>
                  <w:marTop w:val="0"/>
                  <w:marBottom w:val="300"/>
                  <w:divBdr>
                    <w:top w:val="none" w:sz="0" w:space="0" w:color="auto"/>
                    <w:left w:val="none" w:sz="0" w:space="0" w:color="auto"/>
                    <w:bottom w:val="none" w:sz="0" w:space="0" w:color="auto"/>
                    <w:right w:val="none" w:sz="0" w:space="0" w:color="auto"/>
                  </w:divBdr>
                </w:div>
                <w:div w:id="1641308153">
                  <w:marLeft w:val="0"/>
                  <w:marRight w:val="0"/>
                  <w:marTop w:val="0"/>
                  <w:marBottom w:val="300"/>
                  <w:divBdr>
                    <w:top w:val="none" w:sz="0" w:space="0" w:color="auto"/>
                    <w:left w:val="none" w:sz="0" w:space="0" w:color="auto"/>
                    <w:bottom w:val="none" w:sz="0" w:space="0" w:color="auto"/>
                    <w:right w:val="none" w:sz="0" w:space="0" w:color="auto"/>
                  </w:divBdr>
                </w:div>
              </w:divsChild>
            </w:div>
            <w:div w:id="1641308184">
              <w:marLeft w:val="0"/>
              <w:marRight w:val="0"/>
              <w:marTop w:val="0"/>
              <w:marBottom w:val="0"/>
              <w:divBdr>
                <w:top w:val="none" w:sz="0" w:space="0" w:color="auto"/>
                <w:left w:val="none" w:sz="0" w:space="0" w:color="auto"/>
                <w:bottom w:val="none" w:sz="0" w:space="0" w:color="auto"/>
                <w:right w:val="none" w:sz="0" w:space="0" w:color="auto"/>
              </w:divBdr>
            </w:div>
            <w:div w:id="1641308188">
              <w:marLeft w:val="0"/>
              <w:marRight w:val="0"/>
              <w:marTop w:val="0"/>
              <w:marBottom w:val="0"/>
              <w:divBdr>
                <w:top w:val="none" w:sz="0" w:space="0" w:color="auto"/>
                <w:left w:val="none" w:sz="0" w:space="0" w:color="auto"/>
                <w:bottom w:val="none" w:sz="0" w:space="0" w:color="auto"/>
                <w:right w:val="none" w:sz="0" w:space="0" w:color="auto"/>
              </w:divBdr>
            </w:div>
            <w:div w:id="1641308190">
              <w:marLeft w:val="0"/>
              <w:marRight w:val="0"/>
              <w:marTop w:val="0"/>
              <w:marBottom w:val="0"/>
              <w:divBdr>
                <w:top w:val="none" w:sz="0" w:space="0" w:color="auto"/>
                <w:left w:val="none" w:sz="0" w:space="0" w:color="auto"/>
                <w:bottom w:val="none" w:sz="0" w:space="0" w:color="auto"/>
                <w:right w:val="none" w:sz="0" w:space="0" w:color="auto"/>
              </w:divBdr>
            </w:div>
            <w:div w:id="1641308204">
              <w:marLeft w:val="0"/>
              <w:marRight w:val="0"/>
              <w:marTop w:val="0"/>
              <w:marBottom w:val="0"/>
              <w:divBdr>
                <w:top w:val="none" w:sz="0" w:space="0" w:color="auto"/>
                <w:left w:val="none" w:sz="0" w:space="0" w:color="auto"/>
                <w:bottom w:val="none" w:sz="0" w:space="0" w:color="auto"/>
                <w:right w:val="none" w:sz="0" w:space="0" w:color="auto"/>
              </w:divBdr>
            </w:div>
            <w:div w:id="1641308206">
              <w:marLeft w:val="0"/>
              <w:marRight w:val="0"/>
              <w:marTop w:val="0"/>
              <w:marBottom w:val="0"/>
              <w:divBdr>
                <w:top w:val="none" w:sz="0" w:space="0" w:color="auto"/>
                <w:left w:val="none" w:sz="0" w:space="0" w:color="auto"/>
                <w:bottom w:val="none" w:sz="0" w:space="0" w:color="auto"/>
                <w:right w:val="none" w:sz="0" w:space="0" w:color="auto"/>
              </w:divBdr>
              <w:divsChild>
                <w:div w:id="1641308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1308166">
      <w:marLeft w:val="0"/>
      <w:marRight w:val="0"/>
      <w:marTop w:val="0"/>
      <w:marBottom w:val="0"/>
      <w:divBdr>
        <w:top w:val="none" w:sz="0" w:space="0" w:color="auto"/>
        <w:left w:val="none" w:sz="0" w:space="0" w:color="auto"/>
        <w:bottom w:val="none" w:sz="0" w:space="0" w:color="auto"/>
        <w:right w:val="none" w:sz="0" w:space="0" w:color="auto"/>
      </w:divBdr>
    </w:div>
    <w:div w:id="1641308168">
      <w:marLeft w:val="0"/>
      <w:marRight w:val="0"/>
      <w:marTop w:val="0"/>
      <w:marBottom w:val="0"/>
      <w:divBdr>
        <w:top w:val="none" w:sz="0" w:space="0" w:color="auto"/>
        <w:left w:val="none" w:sz="0" w:space="0" w:color="auto"/>
        <w:bottom w:val="none" w:sz="0" w:space="0" w:color="auto"/>
        <w:right w:val="none" w:sz="0" w:space="0" w:color="auto"/>
      </w:divBdr>
    </w:div>
    <w:div w:id="1641308172">
      <w:marLeft w:val="0"/>
      <w:marRight w:val="0"/>
      <w:marTop w:val="0"/>
      <w:marBottom w:val="0"/>
      <w:divBdr>
        <w:top w:val="none" w:sz="0" w:space="0" w:color="auto"/>
        <w:left w:val="none" w:sz="0" w:space="0" w:color="auto"/>
        <w:bottom w:val="none" w:sz="0" w:space="0" w:color="auto"/>
        <w:right w:val="none" w:sz="0" w:space="0" w:color="auto"/>
      </w:divBdr>
      <w:divsChild>
        <w:div w:id="1641308137">
          <w:marLeft w:val="0"/>
          <w:marRight w:val="0"/>
          <w:marTop w:val="0"/>
          <w:marBottom w:val="0"/>
          <w:divBdr>
            <w:top w:val="none" w:sz="0" w:space="0" w:color="auto"/>
            <w:left w:val="none" w:sz="0" w:space="0" w:color="auto"/>
            <w:bottom w:val="none" w:sz="0" w:space="0" w:color="auto"/>
            <w:right w:val="none" w:sz="0" w:space="0" w:color="auto"/>
          </w:divBdr>
          <w:divsChild>
            <w:div w:id="1641308223">
              <w:marLeft w:val="0"/>
              <w:marRight w:val="0"/>
              <w:marTop w:val="0"/>
              <w:marBottom w:val="0"/>
              <w:divBdr>
                <w:top w:val="none" w:sz="0" w:space="0" w:color="auto"/>
                <w:left w:val="none" w:sz="0" w:space="0" w:color="auto"/>
                <w:bottom w:val="none" w:sz="0" w:space="0" w:color="auto"/>
                <w:right w:val="none" w:sz="0" w:space="0" w:color="auto"/>
              </w:divBdr>
            </w:div>
          </w:divsChild>
        </w:div>
        <w:div w:id="1641308141">
          <w:marLeft w:val="0"/>
          <w:marRight w:val="0"/>
          <w:marTop w:val="0"/>
          <w:marBottom w:val="0"/>
          <w:divBdr>
            <w:top w:val="none" w:sz="0" w:space="0" w:color="auto"/>
            <w:left w:val="none" w:sz="0" w:space="0" w:color="auto"/>
            <w:bottom w:val="none" w:sz="0" w:space="0" w:color="auto"/>
            <w:right w:val="none" w:sz="0" w:space="0" w:color="auto"/>
          </w:divBdr>
          <w:divsChild>
            <w:div w:id="1641308209">
              <w:marLeft w:val="0"/>
              <w:marRight w:val="0"/>
              <w:marTop w:val="0"/>
              <w:marBottom w:val="0"/>
              <w:divBdr>
                <w:top w:val="none" w:sz="0" w:space="0" w:color="auto"/>
                <w:left w:val="none" w:sz="0" w:space="0" w:color="auto"/>
                <w:bottom w:val="none" w:sz="0" w:space="0" w:color="auto"/>
                <w:right w:val="none" w:sz="0" w:space="0" w:color="auto"/>
              </w:divBdr>
            </w:div>
          </w:divsChild>
        </w:div>
        <w:div w:id="1641308170">
          <w:marLeft w:val="0"/>
          <w:marRight w:val="0"/>
          <w:marTop w:val="0"/>
          <w:marBottom w:val="0"/>
          <w:divBdr>
            <w:top w:val="none" w:sz="0" w:space="0" w:color="auto"/>
            <w:left w:val="none" w:sz="0" w:space="0" w:color="auto"/>
            <w:bottom w:val="none" w:sz="0" w:space="0" w:color="auto"/>
            <w:right w:val="none" w:sz="0" w:space="0" w:color="auto"/>
          </w:divBdr>
          <w:divsChild>
            <w:div w:id="1641308167">
              <w:marLeft w:val="0"/>
              <w:marRight w:val="0"/>
              <w:marTop w:val="0"/>
              <w:marBottom w:val="0"/>
              <w:divBdr>
                <w:top w:val="none" w:sz="0" w:space="0" w:color="auto"/>
                <w:left w:val="none" w:sz="0" w:space="0" w:color="auto"/>
                <w:bottom w:val="none" w:sz="0" w:space="0" w:color="auto"/>
                <w:right w:val="none" w:sz="0" w:space="0" w:color="auto"/>
              </w:divBdr>
            </w:div>
          </w:divsChild>
        </w:div>
        <w:div w:id="1641308191">
          <w:marLeft w:val="0"/>
          <w:marRight w:val="0"/>
          <w:marTop w:val="0"/>
          <w:marBottom w:val="0"/>
          <w:divBdr>
            <w:top w:val="none" w:sz="0" w:space="0" w:color="auto"/>
            <w:left w:val="none" w:sz="0" w:space="0" w:color="auto"/>
            <w:bottom w:val="none" w:sz="0" w:space="0" w:color="auto"/>
            <w:right w:val="none" w:sz="0" w:space="0" w:color="auto"/>
          </w:divBdr>
          <w:divsChild>
            <w:div w:id="1641308195">
              <w:marLeft w:val="0"/>
              <w:marRight w:val="0"/>
              <w:marTop w:val="0"/>
              <w:marBottom w:val="0"/>
              <w:divBdr>
                <w:top w:val="none" w:sz="0" w:space="0" w:color="auto"/>
                <w:left w:val="none" w:sz="0" w:space="0" w:color="auto"/>
                <w:bottom w:val="none" w:sz="0" w:space="0" w:color="auto"/>
                <w:right w:val="none" w:sz="0" w:space="0" w:color="auto"/>
              </w:divBdr>
              <w:divsChild>
                <w:div w:id="16413081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1308214">
          <w:marLeft w:val="0"/>
          <w:marRight w:val="0"/>
          <w:marTop w:val="0"/>
          <w:marBottom w:val="0"/>
          <w:divBdr>
            <w:top w:val="none" w:sz="0" w:space="0" w:color="auto"/>
            <w:left w:val="none" w:sz="0" w:space="0" w:color="auto"/>
            <w:bottom w:val="none" w:sz="0" w:space="0" w:color="auto"/>
            <w:right w:val="none" w:sz="0" w:space="0" w:color="auto"/>
          </w:divBdr>
          <w:divsChild>
            <w:div w:id="1641308179">
              <w:marLeft w:val="0"/>
              <w:marRight w:val="0"/>
              <w:marTop w:val="0"/>
              <w:marBottom w:val="0"/>
              <w:divBdr>
                <w:top w:val="none" w:sz="0" w:space="0" w:color="auto"/>
                <w:left w:val="none" w:sz="0" w:space="0" w:color="auto"/>
                <w:bottom w:val="none" w:sz="0" w:space="0" w:color="auto"/>
                <w:right w:val="none" w:sz="0" w:space="0" w:color="auto"/>
              </w:divBdr>
              <w:divsChild>
                <w:div w:id="1641308156">
                  <w:marLeft w:val="0"/>
                  <w:marRight w:val="0"/>
                  <w:marTop w:val="0"/>
                  <w:marBottom w:val="300"/>
                  <w:divBdr>
                    <w:top w:val="none" w:sz="0" w:space="0" w:color="auto"/>
                    <w:left w:val="none" w:sz="0" w:space="0" w:color="auto"/>
                    <w:bottom w:val="none" w:sz="0" w:space="0" w:color="auto"/>
                    <w:right w:val="none" w:sz="0" w:space="0" w:color="auto"/>
                  </w:divBdr>
                </w:div>
              </w:divsChild>
            </w:div>
            <w:div w:id="1641308200">
              <w:marLeft w:val="0"/>
              <w:marRight w:val="0"/>
              <w:marTop w:val="0"/>
              <w:marBottom w:val="0"/>
              <w:divBdr>
                <w:top w:val="none" w:sz="0" w:space="0" w:color="auto"/>
                <w:left w:val="none" w:sz="0" w:space="0" w:color="auto"/>
                <w:bottom w:val="none" w:sz="0" w:space="0" w:color="auto"/>
                <w:right w:val="none" w:sz="0" w:space="0" w:color="auto"/>
              </w:divBdr>
              <w:divsChild>
                <w:div w:id="1641308197">
                  <w:marLeft w:val="0"/>
                  <w:marRight w:val="0"/>
                  <w:marTop w:val="0"/>
                  <w:marBottom w:val="300"/>
                  <w:divBdr>
                    <w:top w:val="none" w:sz="0" w:space="0" w:color="auto"/>
                    <w:left w:val="none" w:sz="0" w:space="0" w:color="auto"/>
                    <w:bottom w:val="none" w:sz="0" w:space="0" w:color="auto"/>
                    <w:right w:val="none" w:sz="0" w:space="0" w:color="auto"/>
                  </w:divBdr>
                </w:div>
              </w:divsChild>
            </w:div>
            <w:div w:id="16413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73">
      <w:marLeft w:val="0"/>
      <w:marRight w:val="0"/>
      <w:marTop w:val="0"/>
      <w:marBottom w:val="0"/>
      <w:divBdr>
        <w:top w:val="none" w:sz="0" w:space="0" w:color="auto"/>
        <w:left w:val="none" w:sz="0" w:space="0" w:color="auto"/>
        <w:bottom w:val="none" w:sz="0" w:space="0" w:color="auto"/>
        <w:right w:val="none" w:sz="0" w:space="0" w:color="auto"/>
      </w:divBdr>
    </w:div>
    <w:div w:id="1641308177">
      <w:marLeft w:val="0"/>
      <w:marRight w:val="0"/>
      <w:marTop w:val="0"/>
      <w:marBottom w:val="0"/>
      <w:divBdr>
        <w:top w:val="none" w:sz="0" w:space="0" w:color="auto"/>
        <w:left w:val="none" w:sz="0" w:space="0" w:color="auto"/>
        <w:bottom w:val="none" w:sz="0" w:space="0" w:color="auto"/>
        <w:right w:val="none" w:sz="0" w:space="0" w:color="auto"/>
      </w:divBdr>
      <w:divsChild>
        <w:div w:id="1641308138">
          <w:marLeft w:val="0"/>
          <w:marRight w:val="0"/>
          <w:marTop w:val="0"/>
          <w:marBottom w:val="0"/>
          <w:divBdr>
            <w:top w:val="none" w:sz="0" w:space="0" w:color="auto"/>
            <w:left w:val="none" w:sz="0" w:space="0" w:color="auto"/>
            <w:bottom w:val="none" w:sz="0" w:space="0" w:color="auto"/>
            <w:right w:val="none" w:sz="0" w:space="0" w:color="auto"/>
          </w:divBdr>
          <w:divsChild>
            <w:div w:id="1641308224">
              <w:marLeft w:val="0"/>
              <w:marRight w:val="0"/>
              <w:marTop w:val="0"/>
              <w:marBottom w:val="300"/>
              <w:divBdr>
                <w:top w:val="none" w:sz="0" w:space="0" w:color="auto"/>
                <w:left w:val="none" w:sz="0" w:space="0" w:color="auto"/>
                <w:bottom w:val="none" w:sz="0" w:space="0" w:color="auto"/>
                <w:right w:val="none" w:sz="0" w:space="0" w:color="auto"/>
              </w:divBdr>
            </w:div>
          </w:divsChild>
        </w:div>
        <w:div w:id="1641308143">
          <w:marLeft w:val="0"/>
          <w:marRight w:val="0"/>
          <w:marTop w:val="0"/>
          <w:marBottom w:val="0"/>
          <w:divBdr>
            <w:top w:val="none" w:sz="0" w:space="0" w:color="auto"/>
            <w:left w:val="none" w:sz="0" w:space="0" w:color="auto"/>
            <w:bottom w:val="none" w:sz="0" w:space="0" w:color="auto"/>
            <w:right w:val="none" w:sz="0" w:space="0" w:color="auto"/>
          </w:divBdr>
        </w:div>
        <w:div w:id="1641308145">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300"/>
              <w:divBdr>
                <w:top w:val="none" w:sz="0" w:space="0" w:color="auto"/>
                <w:left w:val="none" w:sz="0" w:space="0" w:color="auto"/>
                <w:bottom w:val="none" w:sz="0" w:space="0" w:color="auto"/>
                <w:right w:val="none" w:sz="0" w:space="0" w:color="auto"/>
              </w:divBdr>
            </w:div>
          </w:divsChild>
        </w:div>
        <w:div w:id="1641308149">
          <w:marLeft w:val="0"/>
          <w:marRight w:val="0"/>
          <w:marTop w:val="0"/>
          <w:marBottom w:val="0"/>
          <w:divBdr>
            <w:top w:val="none" w:sz="0" w:space="0" w:color="auto"/>
            <w:left w:val="none" w:sz="0" w:space="0" w:color="auto"/>
            <w:bottom w:val="none" w:sz="0" w:space="0" w:color="auto"/>
            <w:right w:val="none" w:sz="0" w:space="0" w:color="auto"/>
          </w:divBdr>
          <w:divsChild>
            <w:div w:id="1641308205">
              <w:marLeft w:val="0"/>
              <w:marRight w:val="0"/>
              <w:marTop w:val="0"/>
              <w:marBottom w:val="300"/>
              <w:divBdr>
                <w:top w:val="none" w:sz="0" w:space="0" w:color="auto"/>
                <w:left w:val="none" w:sz="0" w:space="0" w:color="auto"/>
                <w:bottom w:val="none" w:sz="0" w:space="0" w:color="auto"/>
                <w:right w:val="none" w:sz="0" w:space="0" w:color="auto"/>
              </w:divBdr>
            </w:div>
          </w:divsChild>
        </w:div>
        <w:div w:id="1641308152">
          <w:marLeft w:val="0"/>
          <w:marRight w:val="0"/>
          <w:marTop w:val="0"/>
          <w:marBottom w:val="0"/>
          <w:divBdr>
            <w:top w:val="none" w:sz="0" w:space="0" w:color="auto"/>
            <w:left w:val="none" w:sz="0" w:space="0" w:color="auto"/>
            <w:bottom w:val="none" w:sz="0" w:space="0" w:color="auto"/>
            <w:right w:val="none" w:sz="0" w:space="0" w:color="auto"/>
          </w:divBdr>
        </w:div>
        <w:div w:id="1641308157">
          <w:marLeft w:val="0"/>
          <w:marRight w:val="0"/>
          <w:marTop w:val="0"/>
          <w:marBottom w:val="0"/>
          <w:divBdr>
            <w:top w:val="none" w:sz="0" w:space="0" w:color="auto"/>
            <w:left w:val="none" w:sz="0" w:space="0" w:color="auto"/>
            <w:bottom w:val="none" w:sz="0" w:space="0" w:color="auto"/>
            <w:right w:val="none" w:sz="0" w:space="0" w:color="auto"/>
          </w:divBdr>
        </w:div>
        <w:div w:id="1641308158">
          <w:marLeft w:val="0"/>
          <w:marRight w:val="0"/>
          <w:marTop w:val="0"/>
          <w:marBottom w:val="0"/>
          <w:divBdr>
            <w:top w:val="none" w:sz="0" w:space="0" w:color="auto"/>
            <w:left w:val="none" w:sz="0" w:space="0" w:color="auto"/>
            <w:bottom w:val="none" w:sz="0" w:space="0" w:color="auto"/>
            <w:right w:val="none" w:sz="0" w:space="0" w:color="auto"/>
          </w:divBdr>
        </w:div>
        <w:div w:id="1641308169">
          <w:marLeft w:val="0"/>
          <w:marRight w:val="0"/>
          <w:marTop w:val="0"/>
          <w:marBottom w:val="0"/>
          <w:divBdr>
            <w:top w:val="none" w:sz="0" w:space="0" w:color="auto"/>
            <w:left w:val="none" w:sz="0" w:space="0" w:color="auto"/>
            <w:bottom w:val="none" w:sz="0" w:space="0" w:color="auto"/>
            <w:right w:val="none" w:sz="0" w:space="0" w:color="auto"/>
          </w:divBdr>
          <w:divsChild>
            <w:div w:id="1641308146">
              <w:marLeft w:val="0"/>
              <w:marRight w:val="0"/>
              <w:marTop w:val="0"/>
              <w:marBottom w:val="300"/>
              <w:divBdr>
                <w:top w:val="none" w:sz="0" w:space="0" w:color="auto"/>
                <w:left w:val="none" w:sz="0" w:space="0" w:color="auto"/>
                <w:bottom w:val="none" w:sz="0" w:space="0" w:color="auto"/>
                <w:right w:val="none" w:sz="0" w:space="0" w:color="auto"/>
              </w:divBdr>
            </w:div>
          </w:divsChild>
        </w:div>
        <w:div w:id="1641308171">
          <w:marLeft w:val="0"/>
          <w:marRight w:val="0"/>
          <w:marTop w:val="0"/>
          <w:marBottom w:val="0"/>
          <w:divBdr>
            <w:top w:val="none" w:sz="0" w:space="0" w:color="auto"/>
            <w:left w:val="none" w:sz="0" w:space="0" w:color="auto"/>
            <w:bottom w:val="none" w:sz="0" w:space="0" w:color="auto"/>
            <w:right w:val="none" w:sz="0" w:space="0" w:color="auto"/>
          </w:divBdr>
        </w:div>
        <w:div w:id="1641308180">
          <w:marLeft w:val="0"/>
          <w:marRight w:val="0"/>
          <w:marTop w:val="0"/>
          <w:marBottom w:val="0"/>
          <w:divBdr>
            <w:top w:val="none" w:sz="0" w:space="0" w:color="auto"/>
            <w:left w:val="none" w:sz="0" w:space="0" w:color="auto"/>
            <w:bottom w:val="none" w:sz="0" w:space="0" w:color="auto"/>
            <w:right w:val="none" w:sz="0" w:space="0" w:color="auto"/>
          </w:divBdr>
        </w:div>
        <w:div w:id="1641308189">
          <w:marLeft w:val="0"/>
          <w:marRight w:val="0"/>
          <w:marTop w:val="0"/>
          <w:marBottom w:val="0"/>
          <w:divBdr>
            <w:top w:val="none" w:sz="0" w:space="0" w:color="auto"/>
            <w:left w:val="none" w:sz="0" w:space="0" w:color="auto"/>
            <w:bottom w:val="none" w:sz="0" w:space="0" w:color="auto"/>
            <w:right w:val="none" w:sz="0" w:space="0" w:color="auto"/>
          </w:divBdr>
        </w:div>
        <w:div w:id="1641308203">
          <w:marLeft w:val="0"/>
          <w:marRight w:val="0"/>
          <w:marTop w:val="0"/>
          <w:marBottom w:val="0"/>
          <w:divBdr>
            <w:top w:val="none" w:sz="0" w:space="0" w:color="auto"/>
            <w:left w:val="none" w:sz="0" w:space="0" w:color="auto"/>
            <w:bottom w:val="none" w:sz="0" w:space="0" w:color="auto"/>
            <w:right w:val="none" w:sz="0" w:space="0" w:color="auto"/>
          </w:divBdr>
        </w:div>
        <w:div w:id="1641308216">
          <w:marLeft w:val="0"/>
          <w:marRight w:val="0"/>
          <w:marTop w:val="0"/>
          <w:marBottom w:val="0"/>
          <w:divBdr>
            <w:top w:val="none" w:sz="0" w:space="0" w:color="auto"/>
            <w:left w:val="none" w:sz="0" w:space="0" w:color="auto"/>
            <w:bottom w:val="none" w:sz="0" w:space="0" w:color="auto"/>
            <w:right w:val="none" w:sz="0" w:space="0" w:color="auto"/>
          </w:divBdr>
        </w:div>
        <w:div w:id="1641308217">
          <w:marLeft w:val="0"/>
          <w:marRight w:val="0"/>
          <w:marTop w:val="0"/>
          <w:marBottom w:val="0"/>
          <w:divBdr>
            <w:top w:val="none" w:sz="0" w:space="0" w:color="auto"/>
            <w:left w:val="none" w:sz="0" w:space="0" w:color="auto"/>
            <w:bottom w:val="none" w:sz="0" w:space="0" w:color="auto"/>
            <w:right w:val="none" w:sz="0" w:space="0" w:color="auto"/>
          </w:divBdr>
          <w:divsChild>
            <w:div w:id="1641308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1308178">
      <w:marLeft w:val="0"/>
      <w:marRight w:val="0"/>
      <w:marTop w:val="0"/>
      <w:marBottom w:val="0"/>
      <w:divBdr>
        <w:top w:val="none" w:sz="0" w:space="0" w:color="auto"/>
        <w:left w:val="none" w:sz="0" w:space="0" w:color="auto"/>
        <w:bottom w:val="none" w:sz="0" w:space="0" w:color="auto"/>
        <w:right w:val="none" w:sz="0" w:space="0" w:color="auto"/>
      </w:divBdr>
    </w:div>
    <w:div w:id="1641308182">
      <w:marLeft w:val="0"/>
      <w:marRight w:val="0"/>
      <w:marTop w:val="0"/>
      <w:marBottom w:val="0"/>
      <w:divBdr>
        <w:top w:val="none" w:sz="0" w:space="0" w:color="auto"/>
        <w:left w:val="none" w:sz="0" w:space="0" w:color="auto"/>
        <w:bottom w:val="none" w:sz="0" w:space="0" w:color="auto"/>
        <w:right w:val="none" w:sz="0" w:space="0" w:color="auto"/>
      </w:divBdr>
      <w:divsChild>
        <w:div w:id="1641308165">
          <w:marLeft w:val="0"/>
          <w:marRight w:val="0"/>
          <w:marTop w:val="0"/>
          <w:marBottom w:val="0"/>
          <w:divBdr>
            <w:top w:val="none" w:sz="0" w:space="0" w:color="auto"/>
            <w:left w:val="none" w:sz="0" w:space="0" w:color="auto"/>
            <w:bottom w:val="none" w:sz="0" w:space="0" w:color="auto"/>
            <w:right w:val="none" w:sz="0" w:space="0" w:color="auto"/>
          </w:divBdr>
        </w:div>
        <w:div w:id="1641308193">
          <w:marLeft w:val="0"/>
          <w:marRight w:val="0"/>
          <w:marTop w:val="0"/>
          <w:marBottom w:val="0"/>
          <w:divBdr>
            <w:top w:val="none" w:sz="0" w:space="0" w:color="auto"/>
            <w:left w:val="none" w:sz="0" w:space="0" w:color="auto"/>
            <w:bottom w:val="none" w:sz="0" w:space="0" w:color="auto"/>
            <w:right w:val="none" w:sz="0" w:space="0" w:color="auto"/>
          </w:divBdr>
        </w:div>
      </w:divsChild>
    </w:div>
    <w:div w:id="1641308187">
      <w:marLeft w:val="0"/>
      <w:marRight w:val="0"/>
      <w:marTop w:val="0"/>
      <w:marBottom w:val="0"/>
      <w:divBdr>
        <w:top w:val="none" w:sz="0" w:space="0" w:color="auto"/>
        <w:left w:val="none" w:sz="0" w:space="0" w:color="auto"/>
        <w:bottom w:val="none" w:sz="0" w:space="0" w:color="auto"/>
        <w:right w:val="none" w:sz="0" w:space="0" w:color="auto"/>
      </w:divBdr>
    </w:div>
    <w:div w:id="1641308194">
      <w:marLeft w:val="0"/>
      <w:marRight w:val="0"/>
      <w:marTop w:val="0"/>
      <w:marBottom w:val="0"/>
      <w:divBdr>
        <w:top w:val="none" w:sz="0" w:space="0" w:color="auto"/>
        <w:left w:val="none" w:sz="0" w:space="0" w:color="auto"/>
        <w:bottom w:val="none" w:sz="0" w:space="0" w:color="auto"/>
        <w:right w:val="none" w:sz="0" w:space="0" w:color="auto"/>
      </w:divBdr>
    </w:div>
    <w:div w:id="1641308201">
      <w:marLeft w:val="0"/>
      <w:marRight w:val="0"/>
      <w:marTop w:val="0"/>
      <w:marBottom w:val="0"/>
      <w:divBdr>
        <w:top w:val="none" w:sz="0" w:space="0" w:color="auto"/>
        <w:left w:val="none" w:sz="0" w:space="0" w:color="auto"/>
        <w:bottom w:val="none" w:sz="0" w:space="0" w:color="auto"/>
        <w:right w:val="none" w:sz="0" w:space="0" w:color="auto"/>
      </w:divBdr>
    </w:div>
    <w:div w:id="1641308207">
      <w:marLeft w:val="0"/>
      <w:marRight w:val="0"/>
      <w:marTop w:val="0"/>
      <w:marBottom w:val="0"/>
      <w:divBdr>
        <w:top w:val="none" w:sz="0" w:space="0" w:color="auto"/>
        <w:left w:val="none" w:sz="0" w:space="0" w:color="auto"/>
        <w:bottom w:val="none" w:sz="0" w:space="0" w:color="auto"/>
        <w:right w:val="none" w:sz="0" w:space="0" w:color="auto"/>
      </w:divBdr>
    </w:div>
    <w:div w:id="1641308210">
      <w:marLeft w:val="0"/>
      <w:marRight w:val="0"/>
      <w:marTop w:val="0"/>
      <w:marBottom w:val="0"/>
      <w:divBdr>
        <w:top w:val="none" w:sz="0" w:space="0" w:color="auto"/>
        <w:left w:val="none" w:sz="0" w:space="0" w:color="auto"/>
        <w:bottom w:val="none" w:sz="0" w:space="0" w:color="auto"/>
        <w:right w:val="none" w:sz="0" w:space="0" w:color="auto"/>
      </w:divBdr>
    </w:div>
    <w:div w:id="1641308211">
      <w:marLeft w:val="0"/>
      <w:marRight w:val="0"/>
      <w:marTop w:val="0"/>
      <w:marBottom w:val="0"/>
      <w:divBdr>
        <w:top w:val="none" w:sz="0" w:space="0" w:color="auto"/>
        <w:left w:val="none" w:sz="0" w:space="0" w:color="auto"/>
        <w:bottom w:val="none" w:sz="0" w:space="0" w:color="auto"/>
        <w:right w:val="none" w:sz="0" w:space="0" w:color="auto"/>
      </w:divBdr>
    </w:div>
    <w:div w:id="1641308212">
      <w:marLeft w:val="0"/>
      <w:marRight w:val="0"/>
      <w:marTop w:val="0"/>
      <w:marBottom w:val="0"/>
      <w:divBdr>
        <w:top w:val="none" w:sz="0" w:space="0" w:color="auto"/>
        <w:left w:val="none" w:sz="0" w:space="0" w:color="auto"/>
        <w:bottom w:val="none" w:sz="0" w:space="0" w:color="auto"/>
        <w:right w:val="none" w:sz="0" w:space="0" w:color="auto"/>
      </w:divBdr>
    </w:div>
    <w:div w:id="1641308215">
      <w:marLeft w:val="0"/>
      <w:marRight w:val="0"/>
      <w:marTop w:val="0"/>
      <w:marBottom w:val="0"/>
      <w:divBdr>
        <w:top w:val="none" w:sz="0" w:space="0" w:color="auto"/>
        <w:left w:val="none" w:sz="0" w:space="0" w:color="auto"/>
        <w:bottom w:val="none" w:sz="0" w:space="0" w:color="auto"/>
        <w:right w:val="none" w:sz="0" w:space="0" w:color="auto"/>
      </w:divBdr>
    </w:div>
    <w:div w:id="1641308218">
      <w:marLeft w:val="0"/>
      <w:marRight w:val="0"/>
      <w:marTop w:val="0"/>
      <w:marBottom w:val="0"/>
      <w:divBdr>
        <w:top w:val="none" w:sz="0" w:space="0" w:color="auto"/>
        <w:left w:val="none" w:sz="0" w:space="0" w:color="auto"/>
        <w:bottom w:val="none" w:sz="0" w:space="0" w:color="auto"/>
        <w:right w:val="none" w:sz="0" w:space="0" w:color="auto"/>
      </w:divBdr>
    </w:div>
    <w:div w:id="1641308219">
      <w:marLeft w:val="0"/>
      <w:marRight w:val="0"/>
      <w:marTop w:val="0"/>
      <w:marBottom w:val="0"/>
      <w:divBdr>
        <w:top w:val="none" w:sz="0" w:space="0" w:color="auto"/>
        <w:left w:val="none" w:sz="0" w:space="0" w:color="auto"/>
        <w:bottom w:val="none" w:sz="0" w:space="0" w:color="auto"/>
        <w:right w:val="none" w:sz="0" w:space="0" w:color="auto"/>
      </w:divBdr>
    </w:div>
    <w:div w:id="1641308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7484;fld=134;dst=107045" TargetMode="External"/><Relationship Id="rId21" Type="http://schemas.openxmlformats.org/officeDocument/2006/relationships/hyperlink" Target="consultantplus://offline/ref=7C55A10B9B2E0B73C1E73FDBE8D5A9E1A35E3F675984C15CA7ECBF4E4810913771B165AE7E948530F6B18A8EB7D3E7680572AC91669F661CxChDI" TargetMode="External"/><Relationship Id="rId42" Type="http://schemas.openxmlformats.org/officeDocument/2006/relationships/hyperlink" Target="https://base.garant.ru/70951956/172a6d689833ce3e42dc0a8a7b3cddf9/" TargetMode="External"/><Relationship Id="rId63" Type="http://schemas.openxmlformats.org/officeDocument/2006/relationships/hyperlink" Target="https://base.garant.ru/12180849/f7ee959fd36b5699076b35abf4f52c5c/" TargetMode="External"/><Relationship Id="rId84" Type="http://schemas.openxmlformats.org/officeDocument/2006/relationships/hyperlink" Target="https://base.garant.ru/12180849/f7ee959fd36b5699076b35abf4f52c5c/" TargetMode="External"/><Relationship Id="rId138" Type="http://schemas.openxmlformats.org/officeDocument/2006/relationships/hyperlink" Target="consultantplus://offline/ref=7C55A10B9B2E0B73C1E73FDBE8D5A9E1A35F39625E83C15CA7ECBF4E4810913771B165AE7E958331F5B18A8EB7D3E7680572AC91669F661CxChDI" TargetMode="External"/><Relationship Id="rId159" Type="http://schemas.openxmlformats.org/officeDocument/2006/relationships/hyperlink" Target="consultantplus://offline/ref=7C55A10B9B2E0B73C1E73FDBE8D5A9E1A2563B675A82C15CA7ECBF4E4810913771B165AE7E948437F4B18A8EB7D3E7680572AC91669F661CxChDI" TargetMode="External"/><Relationship Id="rId170" Type="http://schemas.openxmlformats.org/officeDocument/2006/relationships/hyperlink" Target="consultantplus://offline/ref=7C55A10B9B2E0B73C1E73FDBE8D5A9E1A2563B675A82C15CA7ECBF4E4810913771B165A67B9FD160B3EFD3DEFA98EA6B126EAC92x7h1I" TargetMode="External"/><Relationship Id="rId191" Type="http://schemas.openxmlformats.org/officeDocument/2006/relationships/hyperlink" Target="consultantplus://offline/ref=7C55A10B9B2E0B73C1E73FDBE8D5A9E1A35F3A6B5C8FC15CA7ECBF4E4810913771B165AE7E948C32F6B18A8EB7D3E7680572AC91669F661CxChDI" TargetMode="External"/><Relationship Id="rId196" Type="http://schemas.openxmlformats.org/officeDocument/2006/relationships/image" Target="media/image1.wmf"/><Relationship Id="rId200" Type="http://schemas.openxmlformats.org/officeDocument/2006/relationships/theme" Target="theme/theme1.xml"/><Relationship Id="rId16" Type="http://schemas.openxmlformats.org/officeDocument/2006/relationships/hyperlink" Target="consultantplus://offline/ref=7C55A10B9B2E0B73C1E73FDBE8D5A9E1A25F38625E8FC15CA7ECBF4E4810913771B165AE7E948530F6B18A8EB7D3E7680572AC91669F661CxChDI" TargetMode="External"/><Relationship Id="rId107" Type="http://schemas.openxmlformats.org/officeDocument/2006/relationships/hyperlink" Target="https://base.garant.ru/70951956/172a6d689833ce3e42dc0a8a7b3cddf9/" TargetMode="External"/><Relationship Id="rId11" Type="http://schemas.openxmlformats.org/officeDocument/2006/relationships/hyperlink" Target="consultantplus://offline/ref=7C55A10B9B2E0B73C1E73FDBE8D5A9E1A35F3C625784C15CA7ECBF4E4810913763B13DA27F9D9B31F5A4DCDFF2x8hFI" TargetMode="External"/><Relationship Id="rId32" Type="http://schemas.openxmlformats.org/officeDocument/2006/relationships/hyperlink" Target="consultantplus://offline/ref=7C55A10B9B2E0B73C1E73FDBE8D5A9E1A35F3A6A5A87C15CA7ECBF4E4810913771B165AE7E948530F6B18A8EB7D3E7680572AC91669F661CxChDI" TargetMode="External"/><Relationship Id="rId37" Type="http://schemas.openxmlformats.org/officeDocument/2006/relationships/hyperlink" Target="https://base.garant.ru/12112604/741609f9002bd54a24e5c49cb5af953b/" TargetMode="External"/><Relationship Id="rId53" Type="http://schemas.openxmlformats.org/officeDocument/2006/relationships/hyperlink" Target="consultantplus://offline/ref=7C55A10B9B2E0B73C1E73FDBE8D5A9E1A2573960568FC15CA7ECBF4E4810913763B13DA27F9D9B31F5A4DCDFF2x8hFI" TargetMode="External"/><Relationship Id="rId58" Type="http://schemas.openxmlformats.org/officeDocument/2006/relationships/hyperlink" Target="https://base.garant.ru/12180849/53f89421bbdaf741eb2d1ecc4ddb4c33/" TargetMode="External"/><Relationship Id="rId74" Type="http://schemas.openxmlformats.org/officeDocument/2006/relationships/hyperlink" Target="https://base.garant.ru/70951956/172a6d689833ce3e42dc0a8a7b3cddf9/" TargetMode="External"/><Relationship Id="rId79" Type="http://schemas.openxmlformats.org/officeDocument/2006/relationships/hyperlink" Target="https://base.garant.ru/12180849/f7ee959fd36b5699076b35abf4f52c5c/" TargetMode="External"/><Relationship Id="rId102" Type="http://schemas.openxmlformats.org/officeDocument/2006/relationships/hyperlink" Target="consultantplus://offline/ref=7C55A10B9B2E0B73C1E73FDBE8D5A9E1A2563B675A82C15CA7ECBF4E4810913771B165AE7E948136F3B18A8EB7D3E7680572AC91669F661CxChDI" TargetMode="External"/><Relationship Id="rId123" Type="http://schemas.openxmlformats.org/officeDocument/2006/relationships/hyperlink" Target="consultantplus://offline/main?base=LAW;n=107678;fld=134;dst=103451" TargetMode="External"/><Relationship Id="rId128" Type="http://schemas.openxmlformats.org/officeDocument/2006/relationships/hyperlink" Target="consultantplus://offline/main?base=LAW;n=107678;fld=134;dst=103476" TargetMode="External"/><Relationship Id="rId144" Type="http://schemas.openxmlformats.org/officeDocument/2006/relationships/hyperlink" Target="consultantplus://offline/ref=7C55A10B9B2E0B73C1E73FDBE8D5A9E1A35F39625E83C15CA7ECBF4E4810913771B165AE7E958D33F3B18A8EB7D3E7680572AC91669F661CxChDI" TargetMode="External"/><Relationship Id="rId149" Type="http://schemas.openxmlformats.org/officeDocument/2006/relationships/hyperlink" Target="consultantplus://offline/ref=7C55A10B9B2E0B73C1E73FDBE8D5A9E1A35F39625E83C15CA7ECBF4E4810913771B165AE7E968637F7B18A8EB7D3E7680572AC91669F661CxChDI" TargetMode="External"/><Relationship Id="rId5" Type="http://schemas.openxmlformats.org/officeDocument/2006/relationships/hyperlink" Target="consultantplus://offline/ref=7C55A10B9B2E0B73C1E73FDBE8D5A9E1A35F3C625784C15CA7ECBF4E4810913763B13DA27F9D9B31F5A4DCDFF2x8hFI" TargetMode="External"/><Relationship Id="rId90" Type="http://schemas.openxmlformats.org/officeDocument/2006/relationships/hyperlink" Target="consultantplus://offline/ref=7C55A10B9B2E0B73C1E73FDBE8D5A9E1A35E376B5E85C15CA7ECBF4E4810913771B165AE7E948531FFB18A8EB7D3E7680572AC91669F661CxChDI" TargetMode="External"/><Relationship Id="rId95" Type="http://schemas.openxmlformats.org/officeDocument/2006/relationships/hyperlink" Target="https://base.garant.ru/70951956/172a6d689833ce3e42dc0a8a7b3cddf9/" TargetMode="External"/><Relationship Id="rId160" Type="http://schemas.openxmlformats.org/officeDocument/2006/relationships/hyperlink" Target="consultantplus://offline/ref=7C55A10B9B2E0B73C1E73FDBE8D5A9E1A2563B675A82C15CA7ECBF4E4810913771B165AE7E948639F6B18A8EB7D3E7680572AC91669F661CxChDI" TargetMode="External"/><Relationship Id="rId165" Type="http://schemas.openxmlformats.org/officeDocument/2006/relationships/hyperlink" Target="consultantplus://offline/ref=7C55A10B9B2E0B73C1E73FDBE8D5A9E1A2593C655E8C9C56AFB5B34C4F1FCE2076F869AF7D968439FCEE8F9BA68BEB60126CAE8D7A9D67x1h4I" TargetMode="External"/><Relationship Id="rId181" Type="http://schemas.openxmlformats.org/officeDocument/2006/relationships/hyperlink" Target="consultantplus://offline/ref=7C55A10B9B2E0B73C1E73FDBE8D5A9E1A2563B675A82C15CA7ECBF4E4810913771B165AE7E968533F6B18A8EB7D3E7680572AC91669F661CxChDI" TargetMode="External"/><Relationship Id="rId186" Type="http://schemas.openxmlformats.org/officeDocument/2006/relationships/hyperlink" Target="consultantplus://offline/ref=7C55A10B9B2E0B73C1E73FDBE8D5A9E1A2563B675A82C15CA7ECBF4E4810913771B165AE7E968533F6B18A8EB7D3E7680572AC91669F661CxChDI" TargetMode="External"/><Relationship Id="rId22" Type="http://schemas.openxmlformats.org/officeDocument/2006/relationships/hyperlink" Target="consultantplus://offline/ref=7C55A10B9B2E0B73C1E73FDBE8D5A9E1A35F39625E83C15CA7ECBF4E4810913771B165AE7E948530F1B18A8EB7D3E7680572AC91669F661CxChDI" TargetMode="External"/><Relationship Id="rId27" Type="http://schemas.openxmlformats.org/officeDocument/2006/relationships/hyperlink" Target="consultantplus://offline/ref=7C55A10B9B2E0B73C1E73FDBE8D5A9E1A2563B675A82C15CA7ECBF4E4810913771B165AE7E918732F2B18A8EB7D3E7680572AC91669F661CxChDI" TargetMode="External"/><Relationship Id="rId43" Type="http://schemas.openxmlformats.org/officeDocument/2006/relationships/hyperlink" Target="https://base.garant.ru/70951956/172a6d689833ce3e42dc0a8a7b3cddf9/" TargetMode="External"/><Relationship Id="rId48" Type="http://schemas.openxmlformats.org/officeDocument/2006/relationships/hyperlink" Target="https://base.garant.ru/71588992/023d04d07585a006d031fb38f9c22a03/" TargetMode="External"/><Relationship Id="rId64" Type="http://schemas.openxmlformats.org/officeDocument/2006/relationships/hyperlink" Target="https://base.garant.ru/12180849/f7ee959fd36b5699076b35abf4f52c5c/" TargetMode="External"/><Relationship Id="rId69" Type="http://schemas.openxmlformats.org/officeDocument/2006/relationships/hyperlink" Target="https://base.garant.ru/70951956/172a6d689833ce3e42dc0a8a7b3cddf9/" TargetMode="External"/><Relationship Id="rId113" Type="http://schemas.openxmlformats.org/officeDocument/2006/relationships/hyperlink" Target="consultantplus://offline/main?base=LAW;n=115681;fld=134;dst=2589" TargetMode="External"/><Relationship Id="rId118" Type="http://schemas.openxmlformats.org/officeDocument/2006/relationships/hyperlink" Target="consultantplus://offline/main?base=LAW;n=107678;fld=134;dst=103356" TargetMode="External"/><Relationship Id="rId134" Type="http://schemas.openxmlformats.org/officeDocument/2006/relationships/hyperlink" Target="consultantplus://offline/main?base=LAW;n=107678;fld=134;dst=103485" TargetMode="External"/><Relationship Id="rId139" Type="http://schemas.openxmlformats.org/officeDocument/2006/relationships/hyperlink" Target="consultantplus://offline/ref=7C55A10B9B2E0B73C1E73FDBE8D5A9E1A35F39625E83C15CA7ECBF4E4810913771B165A77E9FD160B3EFD3DEFA98EA6B126EAC92x7h1I" TargetMode="External"/><Relationship Id="rId80" Type="http://schemas.openxmlformats.org/officeDocument/2006/relationships/hyperlink" Target="https://base.garant.ru/12180849/f7ee959fd36b5699076b35abf4f52c5c/" TargetMode="External"/><Relationship Id="rId85" Type="http://schemas.openxmlformats.org/officeDocument/2006/relationships/hyperlink" Target="https://base.garant.ru/70951956/172a6d689833ce3e42dc0a8a7b3cddf9/" TargetMode="External"/><Relationship Id="rId150" Type="http://schemas.openxmlformats.org/officeDocument/2006/relationships/hyperlink" Target="consultantplus://offline/ref=7C55A10B9B2E0B73C1E73FDBE8D5A9E1A35F39625E83C15CA7ECBF4E4810913771B165AB7D938E65A6FE8BD2F28FF4690E72AE9379x9h4I" TargetMode="External"/><Relationship Id="rId155" Type="http://schemas.openxmlformats.org/officeDocument/2006/relationships/hyperlink" Target="consultantplus://offline/ref=7C55A10B9B2E0B73C1E73FDBE8D5A9E1A2563B675A82C15CA7ECBF4E4810913771B165AE7E948631F6B18A8EB7D3E7680572AC91669F661CxChDI" TargetMode="External"/><Relationship Id="rId171" Type="http://schemas.openxmlformats.org/officeDocument/2006/relationships/hyperlink" Target="consultantplus://offline/ref=7C55A10B9B2E0B73C1E73FDBE8D5A9E1A2563B675A82C15CA7ECBF4E4810913771B165AE7E968638F7B18A8EB7D3E7680572AC91669F661CxChDI" TargetMode="External"/><Relationship Id="rId176" Type="http://schemas.openxmlformats.org/officeDocument/2006/relationships/hyperlink" Target="consultantplus://offline/ref=7C55A10B9B2E0B73C1E73FDBE8D5A9E1A2563B675A82C15CA7ECBF4E4810913771B165AE7E968533F6B18A8EB7D3E7680572AC91669F661CxChDI" TargetMode="External"/><Relationship Id="rId192" Type="http://schemas.openxmlformats.org/officeDocument/2006/relationships/hyperlink" Target="consultantplus://offline/ref=7C55A10B9B2E0B73C1E73FDBE8D5A9E1A35F3A6B5C8FC15CA7ECBF4E4810913771B165AE7E948C35F4B18A8EB7D3E7680572AC91669F661CxChDI" TargetMode="External"/><Relationship Id="rId197" Type="http://schemas.openxmlformats.org/officeDocument/2006/relationships/hyperlink" Target="consultantplus://offline/ref=7C55A10B9B2E0B73C1E73FDBE8D5A9E1A25E36645986C15CA7ECBF4E4810913771B165AE75C0D475A2B7DFD6ED86E8770E6CADx9hAI" TargetMode="External"/><Relationship Id="rId12" Type="http://schemas.openxmlformats.org/officeDocument/2006/relationships/hyperlink" Target="consultantplus://offline/ref=7C55A10B9B2E0B73C1E73FDBE8D5A9E1A25F38625D86C15CA7ECBF4E4810913771B165AE7E948530F6B18A8EB7D3E7680572AC91669F661CxChDI" TargetMode="External"/><Relationship Id="rId17" Type="http://schemas.openxmlformats.org/officeDocument/2006/relationships/hyperlink" Target="consultantplus://offline/ref=7C55A10B9B2E0B73C1E73FDBE8D5A9E1A2573A625785C15CA7ECBF4E4810913771B165AE7E948530F6B18A8EB7D3E7680572AC91669F661CxChDI" TargetMode="External"/><Relationship Id="rId33" Type="http://schemas.openxmlformats.org/officeDocument/2006/relationships/hyperlink" Target="consultantplus://offline/ref=7C55A10B9B2E0B73C1E73FDBE8D5A9E1A2563B675A82C15CA7ECBF4E4810913763B13DA27F9D9B31F5A4DCDFF2x8hFI" TargetMode="External"/><Relationship Id="rId38" Type="http://schemas.openxmlformats.org/officeDocument/2006/relationships/hyperlink" Target="https://base.garant.ru/70951956/3e22e51c74db8e0b182fad67b502e640/" TargetMode="External"/><Relationship Id="rId59" Type="http://schemas.openxmlformats.org/officeDocument/2006/relationships/hyperlink" Target="https://base.garant.ru/12180849/53f89421bbdaf741eb2d1ecc4ddb4c33/" TargetMode="External"/><Relationship Id="rId103" Type="http://schemas.openxmlformats.org/officeDocument/2006/relationships/hyperlink" Target="consultantplus://offline/ref=7C55A10B9B2E0B73C1E73FDBE8D5A9E1A35F39625A81C15CA7ECBF4E4810913771B165AE7E958638F6B18A8EB7D3E7680572AC91669F661CxChDI" TargetMode="External"/><Relationship Id="rId108" Type="http://schemas.openxmlformats.org/officeDocument/2006/relationships/hyperlink" Target="consultantplus://offline/ref=7C55A10B9B2E0B73C1E73FDBE8D5A9E1A2563B675A82C15CA7ECBF4E4810913771B165AE7E978034FEB18A8EB7D3E7680572AC91669F661CxChDI" TargetMode="External"/><Relationship Id="rId124" Type="http://schemas.openxmlformats.org/officeDocument/2006/relationships/hyperlink" Target="consultantplus://offline/main?base=LAW;n=115681;fld=134;dst=828" TargetMode="External"/><Relationship Id="rId129" Type="http://schemas.openxmlformats.org/officeDocument/2006/relationships/hyperlink" Target="consultantplus://offline/main?base=LAW;n=117484;fld=134;dst=107045" TargetMode="External"/><Relationship Id="rId54" Type="http://schemas.openxmlformats.org/officeDocument/2006/relationships/hyperlink" Target="consultantplus://offline/ref=7C55A10B9B2E0B73C1E73FDBE8D5A9E1A2563B675A82C15CA7ECBF4E4810913771B165AE7E968034F4B18A8EB7D3E7680572AC91669F661CxChDI" TargetMode="External"/><Relationship Id="rId70" Type="http://schemas.openxmlformats.org/officeDocument/2006/relationships/hyperlink" Target="https://base.garant.ru/70951956/172a6d689833ce3e42dc0a8a7b3cddf9/" TargetMode="External"/><Relationship Id="rId75" Type="http://schemas.openxmlformats.org/officeDocument/2006/relationships/hyperlink" Target="https://base.garant.ru/70951956/172a6d689833ce3e42dc0a8a7b3cddf9/" TargetMode="External"/><Relationship Id="rId91" Type="http://schemas.openxmlformats.org/officeDocument/2006/relationships/hyperlink" Target="consultantplus://offline/ref=7C55A10B9B2E0B73C1E73FDBE8D5A9E1A2563B675A82C15CA7ECBF4E4810913771B165AE7E948C38F3B18A8EB7D3E7680572AC91669F661CxChDI" TargetMode="External"/><Relationship Id="rId96" Type="http://schemas.openxmlformats.org/officeDocument/2006/relationships/hyperlink" Target="consultantplus://offline/ref=7C55A10B9B2E0B73C1E73FDBE8D5A9E1A2563B675A82C15CA7ECBF4E4810913771B165AE7E968638F7B18A8EB7D3E7680572AC91669F661CxChDI" TargetMode="External"/><Relationship Id="rId140" Type="http://schemas.openxmlformats.org/officeDocument/2006/relationships/hyperlink" Target="consultantplus://offline/ref=7C55A10B9B2E0B73C1E73FDBE8D5A9E1A35F39625E83C15CA7ECBF4E4810913771B165A77F9FD160B3EFD3DEFA98EA6B126EAC92x7h1I" TargetMode="External"/><Relationship Id="rId145" Type="http://schemas.openxmlformats.org/officeDocument/2006/relationships/hyperlink" Target="consultantplus://offline/ref=7C55A10B9B2E0B73C1E73FDBE8D5A9E1A35F39625E83C15CA7ECBF4E4810913771B165AE7E958D33FEB18A8EB7D3E7680572AC91669F661CxChDI" TargetMode="External"/><Relationship Id="rId161" Type="http://schemas.openxmlformats.org/officeDocument/2006/relationships/hyperlink" Target="consultantplus://offline/ref=7C55A10B9B2E0B73C1E73FDBE8D5A9E1A2563B675A82C15CA7ECBF4E4810913771B165AE7E948136F3B18A8EB7D3E7680572AC91669F661CxChDI" TargetMode="External"/><Relationship Id="rId166" Type="http://schemas.openxmlformats.org/officeDocument/2006/relationships/hyperlink" Target="consultantplus://offline/ref=7C55A10B9B2E0B73C1E73FDBE8D5A9E1A2593C655E8C9C56AFB5B34C4F1FCE2076F869AF7D968332FCEE8F9BA68BEB60126CAE8D7A9D67x1h4I" TargetMode="External"/><Relationship Id="rId182" Type="http://schemas.openxmlformats.org/officeDocument/2006/relationships/hyperlink" Target="consultantplus://offline/ref=7C55A10B9B2E0B73C1E73FDBE8D5A9E1A35F3A6B5C8FC15CA7ECBF4E4810913771B165AE7E948C32F6B18A8EB7D3E7680572AC91669F661CxChDI" TargetMode="External"/><Relationship Id="rId187" Type="http://schemas.openxmlformats.org/officeDocument/2006/relationships/hyperlink" Target="consultantplus://offline/ref=7C55A10B9B2E0B73C1E73FDBE8D5A9E1A2563B675A82C15CA7ECBF4E4810913771B165AE7E968533F6B18A8EB7D3E7680572AC91669F661CxChDI" TargetMode="External"/><Relationship Id="rId1" Type="http://schemas.openxmlformats.org/officeDocument/2006/relationships/styles" Target="styles.xml"/><Relationship Id="rId6" Type="http://schemas.openxmlformats.org/officeDocument/2006/relationships/hyperlink" Target="consultantplus://offline/ref=7C55A10B9B2E0B73C1E73FDBE8D5A9E1A35F39625E83C15CA7ECBF4E4810913763B13DA27F9D9B31F5A4DCDFF2x8hFI" TargetMode="External"/><Relationship Id="rId23" Type="http://schemas.openxmlformats.org/officeDocument/2006/relationships/hyperlink" Target="consultantplus://offline/ref=7C55A10B9B2E0B73C1E73FDBE8D5A9E1A35F39625E83C15CA7ECBF4E4810913771B165AE7E948639F0B18A8EB7D3E7680572AC91669F661CxChDI" TargetMode="External"/><Relationship Id="rId28" Type="http://schemas.openxmlformats.org/officeDocument/2006/relationships/hyperlink" Target="consultantplus://offline/ref=7C55A10B9B2E0B73C1E73FDBE8D5A9E1A15E396A5887C15CA7ECBF4E4810913771B165AE7E948530F7B18A8EB7D3E7680572AC91669F661CxChDI" TargetMode="External"/><Relationship Id="rId49" Type="http://schemas.openxmlformats.org/officeDocument/2006/relationships/hyperlink" Target="https://base.garant.ru/70951956/f7ee959fd36b5699076b35abf4f52c5c/" TargetMode="External"/><Relationship Id="rId114" Type="http://schemas.openxmlformats.org/officeDocument/2006/relationships/hyperlink" Target="consultantplus://offline/main?base=LAW;n=107678;fld=134;dst=103355" TargetMode="External"/><Relationship Id="rId119" Type="http://schemas.openxmlformats.org/officeDocument/2006/relationships/hyperlink" Target="consultantplus://offline/main?base=LAW;n=107678;fld=134;dst=103356" TargetMode="External"/><Relationship Id="rId44" Type="http://schemas.openxmlformats.org/officeDocument/2006/relationships/hyperlink" Target="https://base.garant.ru/70951956/172a6d689833ce3e42dc0a8a7b3cddf9/" TargetMode="External"/><Relationship Id="rId60" Type="http://schemas.openxmlformats.org/officeDocument/2006/relationships/hyperlink" Target="https://base.garant.ru/12180849/f7ee959fd36b5699076b35abf4f52c5c/" TargetMode="External"/><Relationship Id="rId65" Type="http://schemas.openxmlformats.org/officeDocument/2006/relationships/hyperlink" Target="https://base.garant.ru/12180849/f7ee959fd36b5699076b35abf4f52c5c/" TargetMode="External"/><Relationship Id="rId81" Type="http://schemas.openxmlformats.org/officeDocument/2006/relationships/hyperlink" Target="https://base.garant.ru/12180849/f7ee959fd36b5699076b35abf4f52c5c/" TargetMode="External"/><Relationship Id="rId86" Type="http://schemas.openxmlformats.org/officeDocument/2006/relationships/hyperlink" Target="https://base.garant.ru/70951956/172a6d689833ce3e42dc0a8a7b3cddf9/" TargetMode="External"/><Relationship Id="rId130" Type="http://schemas.openxmlformats.org/officeDocument/2006/relationships/hyperlink" Target="consultantplus://offline/main?base=LAW;n=107678;fld=134;dst=103481" TargetMode="External"/><Relationship Id="rId135" Type="http://schemas.openxmlformats.org/officeDocument/2006/relationships/hyperlink" Target="consultantplus://offline/main?base=LAW;n=108357;fld=134;dst=101236" TargetMode="External"/><Relationship Id="rId151" Type="http://schemas.openxmlformats.org/officeDocument/2006/relationships/hyperlink" Target="consultantplus://offline/ref=7C55A10B9B2E0B73C1E73FDBE8D5A9E1A2563B675A82C15CA7ECBF4E4810913771B165AE7E948639F6B18A8EB7D3E7680572AC91669F661CxChDI" TargetMode="External"/><Relationship Id="rId156" Type="http://schemas.openxmlformats.org/officeDocument/2006/relationships/hyperlink" Target="consultantplus://offline/ref=7C55A10B9B2E0B73C1E73FDBE8D5A9E1A2563B675A82C15CA7ECBF4E4810913771B165AE7E948437F4B18A8EB7D3E7680572AC91669F661CxChDI" TargetMode="External"/><Relationship Id="rId177" Type="http://schemas.openxmlformats.org/officeDocument/2006/relationships/hyperlink" Target="consultantplus://offline/ref=7C55A10B9B2E0B73C1E73FDBE8D5A9E1A2563B675A82C15CA7ECBF4E4810913771B165AE7E968533F6B18A8EB7D3E7680572AC91669F661CxChDI" TargetMode="External"/><Relationship Id="rId198" Type="http://schemas.openxmlformats.org/officeDocument/2006/relationships/image" Target="media/image2.wmf"/><Relationship Id="rId172" Type="http://schemas.openxmlformats.org/officeDocument/2006/relationships/hyperlink" Target="consultantplus://offline/ref=7C55A10B9B2E0B73C1E73FDBE8D5A9E1A2563B675A82C15CA7ECBF4E4810913771B165A67B9FD160B3EFD3DEFA98EA6B126EAC92x7h1I" TargetMode="External"/><Relationship Id="rId193" Type="http://schemas.openxmlformats.org/officeDocument/2006/relationships/hyperlink" Target="consultantplus://offline/ref=7C55A10B9B2E0B73C1E73FDBE8D5A9E1A2563B675A82C15CA7ECBF4E4810913771B165AE7E978637F5B18A8EB7D3E7680572AC91669F661CxChDI" TargetMode="External"/><Relationship Id="rId13" Type="http://schemas.openxmlformats.org/officeDocument/2006/relationships/hyperlink" Target="consultantplus://offline/ref=7C55A10B9B2E0B73C1E73FDBE8D5A9E1A25F38625E8EC15CA7ECBF4E4810913771B165AE7E948530F6B18A8EB7D3E7680572AC91669F661CxChDI" TargetMode="External"/><Relationship Id="rId18" Type="http://schemas.openxmlformats.org/officeDocument/2006/relationships/hyperlink" Target="consultantplus://offline/ref=7C55A10B9B2E0B73C1E73FDBE8D5A9E1A25736605B80C15CA7ECBF4E4810913771B165AE7E948530F6B18A8EB7D3E7680572AC91669F661CxChDI" TargetMode="External"/><Relationship Id="rId39" Type="http://schemas.openxmlformats.org/officeDocument/2006/relationships/hyperlink" Target="https://base.garant.ru/70951956/172a6d689833ce3e42dc0a8a7b3cddf9/" TargetMode="External"/><Relationship Id="rId109" Type="http://schemas.openxmlformats.org/officeDocument/2006/relationships/hyperlink" Target="consultantplus://offline/ref=7C55A10B9B2E0B73C1E73FDBE8D5A9E1A2563B675A82C15CA7ECBF4E4810913771B165AE7E978034FEB18A8EB7D3E7680572AC91669F661CxChDI" TargetMode="External"/><Relationship Id="rId34" Type="http://schemas.openxmlformats.org/officeDocument/2006/relationships/hyperlink" Target="consultantplus://offline/ref=7C55A10B9B2E0B73C1E73FDBE8D5A9E1A2563B675A82C15CA7ECBF4E4810913763B13DA27F9D9B31F5A4DCDFF2x8hFI" TargetMode="External"/><Relationship Id="rId50" Type="http://schemas.openxmlformats.org/officeDocument/2006/relationships/hyperlink" Target="https://base.garant.ru/12180849/53f89421bbdaf741eb2d1ecc4ddb4c33/" TargetMode="External"/><Relationship Id="rId55" Type="http://schemas.openxmlformats.org/officeDocument/2006/relationships/hyperlink" Target="consultantplus://offline/ref=7C55A10B9B2E0B73C1E73FDBE8D5A9E1A2563B675A82C15CA7ECBF4E4810913771B165AE7E948437F4B18A8EB7D3E7680572AC91669F661CxChDI" TargetMode="External"/><Relationship Id="rId76" Type="http://schemas.openxmlformats.org/officeDocument/2006/relationships/hyperlink" Target="https://base.garant.ru/70951956/172a6d689833ce3e42dc0a8a7b3cddf9/" TargetMode="External"/><Relationship Id="rId97" Type="http://schemas.openxmlformats.org/officeDocument/2006/relationships/hyperlink" Target="consultantplus://offline/ref=7C55A10B9B2E0B73C1E73FDBE8D5A9E1A35F39625A81C15CA7ECBF4E4810913771B165AE7E938733F0B18A8EB7D3E7680572AC91669F661CxChDI" TargetMode="External"/><Relationship Id="rId104" Type="http://schemas.openxmlformats.org/officeDocument/2006/relationships/hyperlink" Target="consultantplus://offline/ref=7C55A10B9B2E0B73C1E73FDBE8D5A9E1A2563B675A82C15CA7ECBF4E4810913771B165AE7E948639F6B18A8EB7D3E7680572AC91669F661CxChDI" TargetMode="External"/><Relationship Id="rId120" Type="http://schemas.openxmlformats.org/officeDocument/2006/relationships/hyperlink" Target="consultantplus://offline/main?base=LAW;n=107678;fld=134;dst=103442" TargetMode="External"/><Relationship Id="rId125" Type="http://schemas.openxmlformats.org/officeDocument/2006/relationships/hyperlink" Target="consultantplus://offline/main?base=LAW;n=115681;fld=134;dst=1350" TargetMode="External"/><Relationship Id="rId141" Type="http://schemas.openxmlformats.org/officeDocument/2006/relationships/hyperlink" Target="consultantplus://offline/ref=7C55A10B9B2E0B73C1E73FDBE8D5A9E1A35F39625E83C15CA7ECBF4E4810913771B165AE7E958333FEB18A8EB7D3E7680572AC91669F661CxChDI" TargetMode="External"/><Relationship Id="rId146" Type="http://schemas.openxmlformats.org/officeDocument/2006/relationships/hyperlink" Target="consultantplus://offline/ref=7C55A10B9B2E0B73C1E73FDBE8D5A9E1A2563B675A82C15CA7ECBF4E4810913771B165AE7E978332F2B18A8EB7D3E7680572AC91669F661CxChDI" TargetMode="External"/><Relationship Id="rId167" Type="http://schemas.openxmlformats.org/officeDocument/2006/relationships/hyperlink" Target="consultantplus://offline/ref=7C55A10B9B2E0B73C1E73FDBE8D5A9E1A2593C655E8C9C56AFB5B34C4F1FCE2076F869AF7D968439FCEE8F9BA68BEB60126CAE8D7A9D67x1h4I" TargetMode="External"/><Relationship Id="rId188" Type="http://schemas.openxmlformats.org/officeDocument/2006/relationships/hyperlink" Target="consultantplus://offline/ref=7C55A10B9B2E0B73C1E73FDBE8D5A9E1A2563B675A82C15CA7ECBF4E4810913771B165AE7E968533F6B18A8EB7D3E7680572AC91669F661CxChDI" TargetMode="External"/><Relationship Id="rId7" Type="http://schemas.openxmlformats.org/officeDocument/2006/relationships/hyperlink" Target="consultantplus://offline/ref=7C55A10B9B2E0B73C1E73FDBE8D5A9E1A35F39625A81C15CA7ECBF4E4810913763B13DA27F9D9B31F5A4DCDFF2x8hFI" TargetMode="External"/><Relationship Id="rId71" Type="http://schemas.openxmlformats.org/officeDocument/2006/relationships/hyperlink" Target="https://base.garant.ru/12180849/53f89421bbdaf741eb2d1ecc4ddb4c33/" TargetMode="External"/><Relationship Id="rId92" Type="http://schemas.openxmlformats.org/officeDocument/2006/relationships/hyperlink" Target="consultantplus://offline/ref=7C55A10B9B2E0B73C1E73FDBE8D5A9E1A2563B675A82C15CA7ECBF4E4810913771B165AE7E958433F0B18A8EB7D3E7680572AC91669F661CxChDI" TargetMode="External"/><Relationship Id="rId162" Type="http://schemas.openxmlformats.org/officeDocument/2006/relationships/hyperlink" Target="consultantplus://offline/ref=7C55A10B9B2E0B73C1E73FDBE8D5A9E1A2563B675A82C15CA7ECBF4E4810913771B165AE7E948035F0B18A8EB7D3E7680572AC91669F661CxChDI" TargetMode="External"/><Relationship Id="rId183" Type="http://schemas.openxmlformats.org/officeDocument/2006/relationships/hyperlink" Target="consultantplus://offline/ref=7C55A10B9B2E0B73C1E73FDBE8D5A9E1A35F3A6B5C8FC15CA7ECBF4E4810913771B165AE7E948C35F4B18A8EB7D3E7680572AC91669F661CxChDI" TargetMode="External"/><Relationship Id="rId2" Type="http://schemas.microsoft.com/office/2007/relationships/stylesWithEffects" Target="stylesWithEffects.xml"/><Relationship Id="rId29" Type="http://schemas.openxmlformats.org/officeDocument/2006/relationships/hyperlink" Target="consultantplus://offline/ref=7C55A10B9B2E0B73C1E73FDBE8D5A9E1A35E376B5E85C15CA7ECBF4E4810913771B165AE7E948531FFB18A8EB7D3E7680572AC91669F661CxChDI" TargetMode="External"/><Relationship Id="rId24" Type="http://schemas.openxmlformats.org/officeDocument/2006/relationships/hyperlink" Target="consultantplus://offline/ref=7C55A10B9B2E0B73C1E73FDBE8D5A9E1A35F39625A81C15CA7ECBF4E4810913771B165AE7E948530F4B18A8EB7D3E7680572AC91669F661CxChDI" TargetMode="External"/><Relationship Id="rId40" Type="http://schemas.openxmlformats.org/officeDocument/2006/relationships/hyperlink" Target="https://base.garant.ru/70951956/172a6d689833ce3e42dc0a8a7b3cddf9/" TargetMode="External"/><Relationship Id="rId45" Type="http://schemas.openxmlformats.org/officeDocument/2006/relationships/hyperlink" Target="consultantplus://offline/ref=7C55A10B9B2E0B73C1E73FDBE8D5A9E1A25736605885C15CA7ECBF4E4810913771B165AE7E948530F6B18A8EB7D3E7680572AC91669F661CxChDI" TargetMode="External"/><Relationship Id="rId66" Type="http://schemas.openxmlformats.org/officeDocument/2006/relationships/hyperlink" Target="https://base.garant.ru/12180849/f7ee959fd36b5699076b35abf4f52c5c/" TargetMode="External"/><Relationship Id="rId87" Type="http://schemas.openxmlformats.org/officeDocument/2006/relationships/hyperlink" Target="https://base.garant.ru/71589050/4201b1ff960eb1db54d9369e1d4d00c0/" TargetMode="External"/><Relationship Id="rId110" Type="http://schemas.openxmlformats.org/officeDocument/2006/relationships/hyperlink" Target="consultantplus://offline/ref=7C55A10B9B2E0B73C1E73FDBE8D5A9E1A2563B675A82C15CA7ECBF4E4810913771B165AE7E978034FEB18A8EB7D3E7680572AC91669F661CxChDI" TargetMode="External"/><Relationship Id="rId115" Type="http://schemas.openxmlformats.org/officeDocument/2006/relationships/hyperlink" Target="consultantplus://offline/main?base=LAW;n=107678;fld=134;dst=103356" TargetMode="External"/><Relationship Id="rId131" Type="http://schemas.openxmlformats.org/officeDocument/2006/relationships/hyperlink" Target="consultantplus://offline/main?base=LAW;n=107678;fld=134;dst=103485" TargetMode="External"/><Relationship Id="rId136" Type="http://schemas.openxmlformats.org/officeDocument/2006/relationships/hyperlink" Target="consultantplus://offline/main?base=LAW;n=107678;fld=134;dst=103461" TargetMode="External"/><Relationship Id="rId157" Type="http://schemas.openxmlformats.org/officeDocument/2006/relationships/hyperlink" Target="consultantplus://offline/ref=7C55A10B9B2E0B73C1E73FDBE8D5A9E1A2563B675A82C15CA7ECBF4E4810913771B165AE7E958538F1B18A8EB7D3E7680572AC91669F661CxChDI" TargetMode="External"/><Relationship Id="rId178" Type="http://schemas.openxmlformats.org/officeDocument/2006/relationships/hyperlink" Target="consultantplus://offline/ref=7C55A10B9B2E0B73C1E73FDBE8D5A9E1A2563B675A82C15CA7ECBF4E4810913771B165AE7E968533F6B18A8EB7D3E7680572AC91669F661CxChDI" TargetMode="External"/><Relationship Id="rId61" Type="http://schemas.openxmlformats.org/officeDocument/2006/relationships/hyperlink" Target="https://base.garant.ru/71153994/" TargetMode="External"/><Relationship Id="rId82" Type="http://schemas.openxmlformats.org/officeDocument/2006/relationships/hyperlink" Target="https://base.garant.ru/12180849/f7ee959fd36b5699076b35abf4f52c5c/" TargetMode="External"/><Relationship Id="rId152" Type="http://schemas.openxmlformats.org/officeDocument/2006/relationships/hyperlink" Target="consultantplus://offline/ref=7C55A10B9B2E0B73C1E73FDBE8D5A9E1A2563B675A82C15CA7ECBF4E4810913771B165AE7E948136F3B18A8EB7D3E7680572AC91669F661CxChDI" TargetMode="External"/><Relationship Id="rId173" Type="http://schemas.openxmlformats.org/officeDocument/2006/relationships/hyperlink" Target="consultantplus://offline/ref=7C55A10B9B2E0B73C1E73FDBE8D5A9E1A35F39625E83C15CA7ECBF4E4810913771B165AE7E948639F0B18A8EB7D3E7680572AC91669F661CxChDI" TargetMode="External"/><Relationship Id="rId194" Type="http://schemas.openxmlformats.org/officeDocument/2006/relationships/hyperlink" Target="consultantplus://offline/ref=7C55A10B9B2E0B73C1E73FDBE8D5A9E1A2563B675A82C15CA7ECBF4E4810913771B165AE7E948C34F6B18A8EB7D3E7680572AC91669F661CxChDI" TargetMode="External"/><Relationship Id="rId199" Type="http://schemas.openxmlformats.org/officeDocument/2006/relationships/fontTable" Target="fontTable.xml"/><Relationship Id="rId19" Type="http://schemas.openxmlformats.org/officeDocument/2006/relationships/hyperlink" Target="consultantplus://offline/ref=7C55A10B9B2E0B73C1E73FDBE8D5A9E1A25736605885C15CA7ECBF4E4810913771B165AE7E948530F6B18A8EB7D3E7680572AC91669F661CxChDI" TargetMode="External"/><Relationship Id="rId14" Type="http://schemas.openxmlformats.org/officeDocument/2006/relationships/hyperlink" Target="consultantplus://offline/ref=7C55A10B9B2E0B73C1E73FDBE8D5A9E1A25F38605A8EC15CA7ECBF4E4810913771B165AE7E948530F6B18A8EB7D3E7680572AC91669F661CxChDI" TargetMode="External"/><Relationship Id="rId30" Type="http://schemas.openxmlformats.org/officeDocument/2006/relationships/hyperlink" Target="consultantplus://offline/ref=7C55A10B9B2E0B73C1E73FDBE8D5A9E1A35F3B605685C15CA7ECBF4E4810913771B165AE7E948530F2B18A8EB7D3E7680572AC91669F661CxChDI" TargetMode="External"/><Relationship Id="rId35" Type="http://schemas.openxmlformats.org/officeDocument/2006/relationships/hyperlink" Target="https://base.garant.ru/71947650/3616c01171df2cd9bf3f357619be4bf9/" TargetMode="External"/><Relationship Id="rId56" Type="http://schemas.openxmlformats.org/officeDocument/2006/relationships/hyperlink" Target="consultantplus://offline/ref=7C55A10B9B2E0B73C1E73FDBE8D5A9E1A2563B675A82C15CA7ECBF4E4810913771B165AE7E948437F4B18A8EB7D3E7680572AC91669F661CxChDI" TargetMode="External"/><Relationship Id="rId77" Type="http://schemas.openxmlformats.org/officeDocument/2006/relationships/hyperlink" Target="https://base.garant.ru/12180849/f7ee959fd36b5699076b35abf4f52c5c/" TargetMode="External"/><Relationship Id="rId100" Type="http://schemas.openxmlformats.org/officeDocument/2006/relationships/hyperlink" Target="consultantplus://offline/ref=7C55A10B9B2E0B73C1E73FDBE8D5A9E1A35F39625A81C15CA7ECBF4E4810913771B165AE7E958634FFB18A8EB7D3E7680572AC91669F661CxChDI" TargetMode="External"/><Relationship Id="rId105" Type="http://schemas.openxmlformats.org/officeDocument/2006/relationships/hyperlink" Target="consultantplus://offline/ref=7C55A10B9B2E0B73C1E73FDBE8D5A9E1A2563B675A82C15CA7ECBF4E4810913771B165AE7E948136F3B18A8EB7D3E7680572AC91669F661CxChDI" TargetMode="External"/><Relationship Id="rId126" Type="http://schemas.openxmlformats.org/officeDocument/2006/relationships/hyperlink" Target="consultantplus://offline/main?base=LAW;n=107678;fld=134;dst=103475" TargetMode="External"/><Relationship Id="rId147" Type="http://schemas.openxmlformats.org/officeDocument/2006/relationships/hyperlink" Target="consultantplus://offline/ref=7C55A10B9B2E0B73C1E73FDBE8D5A9E1A35F39625E83C15CA7ECBF4E4810913771B165A77A9FD160B3EFD3DEFA98EA6B126EAC92x7h1I" TargetMode="External"/><Relationship Id="rId168" Type="http://schemas.openxmlformats.org/officeDocument/2006/relationships/hyperlink" Target="consultantplus://offline/ref=7C55A10B9B2E0B73C1E73FDBE8D5A9E1A2563B675A82C15CA7ECBF4E4810913771B165AE7E9FD160B3EFD3DEFA98EA6B126EAC92x7h1I" TargetMode="External"/><Relationship Id="rId8" Type="http://schemas.openxmlformats.org/officeDocument/2006/relationships/hyperlink" Target="consultantplus://offline/ref=7C55A10B9B2E0B73C1E73FDBE8D5A9E1A35F3B605685C15CA7ECBF4E4810913763B13DA27F9D9B31F5A4DCDFF2x8hFI" TargetMode="External"/><Relationship Id="rId51" Type="http://schemas.openxmlformats.org/officeDocument/2006/relationships/hyperlink" Target="consultantplus://offline/ref=7C55A10B9B2E0B73C1E73FDBE8D5A9E1A25F38625E8EC15CA7ECBF4E4810913771B165AE7E948437F5B18A8EB7D3E7680572AC91669F661CxChDI" TargetMode="External"/><Relationship Id="rId72" Type="http://schemas.openxmlformats.org/officeDocument/2006/relationships/hyperlink" Target="https://base.garant.ru/10900200/435d49aa60fa32fdf7eb2bd99b4e7837/" TargetMode="External"/><Relationship Id="rId93" Type="http://schemas.openxmlformats.org/officeDocument/2006/relationships/hyperlink" Target="https://base.garant.ru/12180849/f7ee959fd36b5699076b35abf4f52c5c/" TargetMode="External"/><Relationship Id="rId98" Type="http://schemas.openxmlformats.org/officeDocument/2006/relationships/hyperlink" Target="consultantplus://offline/ref=7C55A10B9B2E0B73C1E73FDBE8D5A9E1A2563B675A82C15CA7ECBF4E4810913771B165AE7E948437F4B18A8EB7D3E7680572AC91669F661CxChDI" TargetMode="External"/><Relationship Id="rId121" Type="http://schemas.openxmlformats.org/officeDocument/2006/relationships/hyperlink" Target="consultantplus://offline/main?base=LAW;n=107678;fld=134;dst=103449" TargetMode="External"/><Relationship Id="rId142" Type="http://schemas.openxmlformats.org/officeDocument/2006/relationships/hyperlink" Target="consultantplus://offline/ref=7C55A10B9B2E0B73C1E73FDBE8D5A9E1A35F39625E83C15CA7ECBF4E4810913771B165AE7E958332F3B18A8EB7D3E7680572AC91669F661CxChDI" TargetMode="External"/><Relationship Id="rId163" Type="http://schemas.openxmlformats.org/officeDocument/2006/relationships/hyperlink" Target="consultantplus://offline/ref=7C55A10B9B2E0B73C1E73FDBE8D5A9E1A2563B675A82C15CA7ECBF4E4810913771B165AE7E958630F3B18A8EB7D3E7680572AC91669F661CxChDI" TargetMode="External"/><Relationship Id="rId184" Type="http://schemas.openxmlformats.org/officeDocument/2006/relationships/hyperlink" Target="consultantplus://offline/ref=7C55A10B9B2E0B73C1E73FDBE8D5A9E1A2563B675A82C15CA7ECBF4E4810913771B165AE7E968533F6B18A8EB7D3E7680572AC91669F661CxChDI" TargetMode="External"/><Relationship Id="rId189" Type="http://schemas.openxmlformats.org/officeDocument/2006/relationships/hyperlink" Target="consultantplus://offline/ref=7C55A10B9B2E0B73C1E73FDBE8D5A9E1A2563B675A82C15CA7ECBF4E4810913771B165AE7E968533F6B18A8EB7D3E7680572AC91669F661CxChDI" TargetMode="External"/><Relationship Id="rId3" Type="http://schemas.openxmlformats.org/officeDocument/2006/relationships/settings" Target="settings.xml"/><Relationship Id="rId25" Type="http://schemas.openxmlformats.org/officeDocument/2006/relationships/hyperlink" Target="consultantplus://offline/ref=7C55A10B9B2E0B73C1E73FDBE8D5A9E1A35F39625A81C15CA7ECBF4E4810913771B165AE7E968434FFB18A8EB7D3E7680572AC91669F661CxChDI" TargetMode="External"/><Relationship Id="rId46" Type="http://schemas.openxmlformats.org/officeDocument/2006/relationships/hyperlink" Target="https://base.garant.ru/70408460/d76cc4a88c2584579d763f3d0458df28/" TargetMode="External"/><Relationship Id="rId67" Type="http://schemas.openxmlformats.org/officeDocument/2006/relationships/hyperlink" Target="https://base.garant.ru/70951956/172a6d689833ce3e42dc0a8a7b3cddf9/" TargetMode="External"/><Relationship Id="rId116" Type="http://schemas.openxmlformats.org/officeDocument/2006/relationships/hyperlink" Target="consultantplus://offline/main?base=LAW;n=107750;fld=134;dst=101530" TargetMode="External"/><Relationship Id="rId137" Type="http://schemas.openxmlformats.org/officeDocument/2006/relationships/hyperlink" Target="consultantplus://offline/ref=7C55A10B9B2E0B73C1E73FDBE8D5A9E1A35F39625E83C15CA7ECBF4E4810913771B165AE7E958039FEB18A8EB7D3E7680572AC91669F661CxChDI" TargetMode="External"/><Relationship Id="rId158" Type="http://schemas.openxmlformats.org/officeDocument/2006/relationships/hyperlink" Target="consultantplus://offline/ref=7C55A10B9B2E0B73C1E73FDBE8D5A9E1A2563B675A82C15CA7ECBF4E4810913771B165AE7E958439F5B18A8EB7D3E7680572AC91669F661CxChDI" TargetMode="External"/><Relationship Id="rId20" Type="http://schemas.openxmlformats.org/officeDocument/2006/relationships/hyperlink" Target="consultantplus://offline/ref=7C55A10B9B2E0B73C1E73FDBE8D5A9E1A25736605B8FC15CA7ECBF4E4810913771B165AE7E948530F6B18A8EB7D3E7680572AC91669F661CxChDI" TargetMode="External"/><Relationship Id="rId41" Type="http://schemas.openxmlformats.org/officeDocument/2006/relationships/hyperlink" Target="https://base.garant.ru/70951956/172a6d689833ce3e42dc0a8a7b3cddf9/" TargetMode="External"/><Relationship Id="rId62" Type="http://schemas.openxmlformats.org/officeDocument/2006/relationships/hyperlink" Target="https://base.garant.ru/12180849/f7ee959fd36b5699076b35abf4f52c5c/" TargetMode="External"/><Relationship Id="rId83" Type="http://schemas.openxmlformats.org/officeDocument/2006/relationships/hyperlink" Target="https://base.garant.ru/12180849/f7ee959fd36b5699076b35abf4f52c5c/" TargetMode="External"/><Relationship Id="rId88" Type="http://schemas.openxmlformats.org/officeDocument/2006/relationships/hyperlink" Target="https://base.garant.ru/71588992/023d04d07585a006d031fb38f9c22a03/" TargetMode="External"/><Relationship Id="rId111" Type="http://schemas.openxmlformats.org/officeDocument/2006/relationships/hyperlink" Target="consultantplus://offline/ref=7C55A10B9B2E0B73C1E73FDBE8D5A9E1A2563B675A82C15CA7ECBF4E4810913771B165AE7E958239F1B18A8EB7D3E7680572AC91669F661CxChDI" TargetMode="External"/><Relationship Id="rId132" Type="http://schemas.openxmlformats.org/officeDocument/2006/relationships/hyperlink" Target="consultantplus://offline/main?base=LAW;n=107678;fld=134;dst=103458" TargetMode="External"/><Relationship Id="rId153" Type="http://schemas.openxmlformats.org/officeDocument/2006/relationships/hyperlink" Target="consultantplus://offline/ref=7C55A10B9B2E0B73C1E73FDBE8D5A9E1A2563B675A82C15CA7ECBF4E4810913771B165AE7E948035F0B18A8EB7D3E7680572AC91669F661CxChDI" TargetMode="External"/><Relationship Id="rId174" Type="http://schemas.openxmlformats.org/officeDocument/2006/relationships/hyperlink" Target="consultantplus://offline/ref=7C55A10B9B2E0B73C1E73FDBE8D5A9E1A2563B675A82C15CA7ECBF4E4810913763B13DA27F9D9B31F5A4DCDFF2x8hFI" TargetMode="External"/><Relationship Id="rId179" Type="http://schemas.openxmlformats.org/officeDocument/2006/relationships/hyperlink" Target="consultantplus://offline/ref=7C55A10B9B2E0B73C1E73FDBE8D5A9E1A2563B675A82C15CA7ECBF4E4810913771B165AE7E968533F6B18A8EB7D3E7680572AC91669F661CxChDI" TargetMode="External"/><Relationship Id="rId195" Type="http://schemas.openxmlformats.org/officeDocument/2006/relationships/hyperlink" Target="consultantplus://offline/ref=7C55A10B9B2E0B73C1E73FDBE8D5A9E1A2563B675A82C15CA7ECBF4E4810913771B165AE7E968739F5B18A8EB7D3E7680572AC91669F661CxChDI" TargetMode="External"/><Relationship Id="rId190" Type="http://schemas.openxmlformats.org/officeDocument/2006/relationships/hyperlink" Target="consultantplus://offline/ref=7C55A10B9B2E0B73C1E73FDBE8D5A9E1A2563B675A82C15CA7ECBF4E4810913771B165AE7E968533F6B18A8EB7D3E7680572AC91669F661CxChDI" TargetMode="External"/><Relationship Id="rId15" Type="http://schemas.openxmlformats.org/officeDocument/2006/relationships/hyperlink" Target="consultantplus://offline/ref=7C55A10B9B2E0B73C1E73FDBE8D5A9E1A25F38625D87C15CA7ECBF4E4810913771B165AE7E948530F6B18A8EB7D3E7680572AC91669F661CxChDI" TargetMode="External"/><Relationship Id="rId36" Type="http://schemas.openxmlformats.org/officeDocument/2006/relationships/hyperlink" Target="consultantplus://offline/ref=7C55A10B9B2E0B73C1E73FDBE8D5A9E1A2563B675A82C15CA7ECBF4E4810913763B13DA27F9D9B31F5A4DCDFF2x8hFI" TargetMode="External"/><Relationship Id="rId57" Type="http://schemas.openxmlformats.org/officeDocument/2006/relationships/hyperlink" Target="consultantplus://offline/ref=7C55A10B9B2E0B73C1E73FDBE8D5A9E1A2563B675A82C15CA7ECBF4E4810913771B165AE7E948631F6B18A8EB7D3E7680572AC91669F661CxChDI" TargetMode="External"/><Relationship Id="rId106" Type="http://schemas.openxmlformats.org/officeDocument/2006/relationships/hyperlink" Target="consultantplus://offline/ref=7C55A10B9B2E0B73C1E73FDBE8D5A9E1A2563B675A82C15CA7ECBF4E4810913771B165AE7E978034FEB18A8EB7D3E7680572AC91669F661CxChDI" TargetMode="External"/><Relationship Id="rId127" Type="http://schemas.openxmlformats.org/officeDocument/2006/relationships/hyperlink" Target="consultantplus://offline/main?base=LAW;n=107678;fld=134;dst=103456" TargetMode="External"/><Relationship Id="rId10" Type="http://schemas.openxmlformats.org/officeDocument/2006/relationships/hyperlink" Target="consultantplus://offline/ref=7C55A10B9B2E0B73C1E73FDBE8D5A9E1A35F3A6B5C87C15CA7ECBF4E4810913763B13DA27F9D9B31F5A4DCDFF2x8hFI" TargetMode="External"/><Relationship Id="rId31" Type="http://schemas.openxmlformats.org/officeDocument/2006/relationships/hyperlink" Target="consultantplus://offline/ref=7C55A10B9B2E0B73C1E73FDBE8D5A9E1A35F3B675D84C15CA7ECBF4E4810913771B165AE7E948530F6B18A8EB7D3E7680572AC91669F661CxChDI" TargetMode="External"/><Relationship Id="rId52" Type="http://schemas.openxmlformats.org/officeDocument/2006/relationships/hyperlink" Target="consultantplus://offline/ref=7C55A10B9B2E0B73C1E73FDBE8D5A9E1A35F39625E83C15CA7ECBF4E4810913771B165AE7E968439F5B18A8EB7D3E7680572AC91669F661CxChDI" TargetMode="External"/><Relationship Id="rId73" Type="http://schemas.openxmlformats.org/officeDocument/2006/relationships/hyperlink" Target="https://base.garant.ru/70951956/172a6d689833ce3e42dc0a8a7b3cddf9/" TargetMode="External"/><Relationship Id="rId78" Type="http://schemas.openxmlformats.org/officeDocument/2006/relationships/hyperlink" Target="https://base.garant.ru/12180849/f7ee959fd36b5699076b35abf4f52c5c/" TargetMode="External"/><Relationship Id="rId94" Type="http://schemas.openxmlformats.org/officeDocument/2006/relationships/hyperlink" Target="https://base.garant.ru/70951956/172a6d689833ce3e42dc0a8a7b3cddf9/" TargetMode="External"/><Relationship Id="rId99" Type="http://schemas.openxmlformats.org/officeDocument/2006/relationships/hyperlink" Target="consultantplus://offline/ref=7C55A10B9B2E0B73C1E73FDBE8D5A9E1A2563B675A82C15CA7ECBF4E4810913771B165AE7E948437F4B18A8EB7D3E7680572AC91669F661CxChDI" TargetMode="External"/><Relationship Id="rId101" Type="http://schemas.openxmlformats.org/officeDocument/2006/relationships/hyperlink" Target="consultantplus://offline/ref=7C55A10B9B2E0B73C1E73FDBE8D5A9E1A2563B675A82C15CA7ECBF4E4810913771B165AE7E948639F6B18A8EB7D3E7680572AC91669F661CxChDI" TargetMode="External"/><Relationship Id="rId122" Type="http://schemas.openxmlformats.org/officeDocument/2006/relationships/hyperlink" Target="consultantplus://offline/main?base=LAW;n=107678;fld=134;dst=103913" TargetMode="External"/><Relationship Id="rId143" Type="http://schemas.openxmlformats.org/officeDocument/2006/relationships/hyperlink" Target="consultantplus://offline/ref=7C55A10B9B2E0B73C1E73FDBE8D5A9E1A35F39625E83C15CA7ECBF4E4810913771B165AE7E958332FEB18A8EB7D3E7680572AC91669F661CxChDI" TargetMode="External"/><Relationship Id="rId148" Type="http://schemas.openxmlformats.org/officeDocument/2006/relationships/hyperlink" Target="consultantplus://offline/ref=7C55A10B9B2E0B73C1E73FDBE8D5A9E1A2563B675A82C15CA7ECBF4E4810913771B165AE7E918538F6B18A8EB7D3E7680572AC91669F661CxChDI" TargetMode="External"/><Relationship Id="rId164" Type="http://schemas.openxmlformats.org/officeDocument/2006/relationships/hyperlink" Target="consultantplus://offline/ref=7C55A10B9B2E0B73C1E73FDBE8D5A9E1A25F38625D86C15CA7ECBF4E4810913771B165AE7E948730F4B18A8EB7D3E7680572AC91669F661CxChDI" TargetMode="External"/><Relationship Id="rId169" Type="http://schemas.openxmlformats.org/officeDocument/2006/relationships/hyperlink" Target="consultantplus://offline/ref=7C55A10B9B2E0B73C1E73FDBE8D5A9E1A2563B675A82C15CA7ECBF4E4810913771B165A97A9FD160B3EFD3DEFA98EA6B126EAC92x7h1I" TargetMode="External"/><Relationship Id="rId185" Type="http://schemas.openxmlformats.org/officeDocument/2006/relationships/hyperlink" Target="consultantplus://offline/ref=7C55A10B9B2E0B73C1E73FDBE8D5A9E1A2563B675A82C15CA7ECBF4E4810913771B165AE7E968533F6B18A8EB7D3E7680572AC91669F661CxChDI" TargetMode="External"/><Relationship Id="rId4" Type="http://schemas.openxmlformats.org/officeDocument/2006/relationships/webSettings" Target="webSettings.xml"/><Relationship Id="rId9" Type="http://schemas.openxmlformats.org/officeDocument/2006/relationships/hyperlink" Target="consultantplus://offline/ref=7C55A10B9B2E0B73C1E73FDBE8D5A9E1A35F3B615A81C15CA7ECBF4E4810913763B13DA27F9D9B31F5A4DCDFF2x8hFI" TargetMode="External"/><Relationship Id="rId180" Type="http://schemas.openxmlformats.org/officeDocument/2006/relationships/hyperlink" Target="consultantplus://offline/ref=7C55A10B9B2E0B73C1E73FDBE8D5A9E1A2563B675A82C15CA7ECBF4E4810913771B165AE7E968533F6B18A8EB7D3E7680572AC91669F661CxChDI" TargetMode="External"/><Relationship Id="rId26" Type="http://schemas.openxmlformats.org/officeDocument/2006/relationships/hyperlink" Target="consultantplus://offline/ref=7C55A10B9B2E0B73C1E73FDBE8D5A9E1A2563B675A82C15CA7ECBF4E4810913763B13DA27F9D9B31F5A4DCDFF2x8hFI" TargetMode="External"/><Relationship Id="rId47" Type="http://schemas.openxmlformats.org/officeDocument/2006/relationships/hyperlink" Target="https://base.garant.ru/10900200/1cafb24d049dcd1e7707a22d98e9858f/" TargetMode="External"/><Relationship Id="rId68" Type="http://schemas.openxmlformats.org/officeDocument/2006/relationships/hyperlink" Target="https://base.garant.ru/70951956/172a6d689833ce3e42dc0a8a7b3cddf9/" TargetMode="External"/><Relationship Id="rId89" Type="http://schemas.openxmlformats.org/officeDocument/2006/relationships/hyperlink" Target="https://base.garant.ru/70951956/172a6d689833ce3e42dc0a8a7b3cddf9/" TargetMode="External"/><Relationship Id="rId112" Type="http://schemas.openxmlformats.org/officeDocument/2006/relationships/hyperlink" Target="consultantplus://offline/ref=7C55A10B9B2E0B73C1E73FDBE8D5A9E1A2563B675A82C15CA7ECBF4E4810913771B165AE7E978034FEB18A8EB7D3E7680572AC91669F661CxChDI" TargetMode="External"/><Relationship Id="rId133" Type="http://schemas.openxmlformats.org/officeDocument/2006/relationships/hyperlink" Target="consultantplus://offline/main?base=LAW;n=107678;fld=134;dst=103486" TargetMode="External"/><Relationship Id="rId154" Type="http://schemas.openxmlformats.org/officeDocument/2006/relationships/hyperlink" Target="consultantplus://offline/ref=7C55A10B9B2E0B73C1E73FDBE8D5A9E1A2563B675A82C15CA7ECBF4E4810913771B165AE7E948631F6B18A8EB7D3E7680572AC91669F661CxChDI" TargetMode="External"/><Relationship Id="rId175" Type="http://schemas.openxmlformats.org/officeDocument/2006/relationships/hyperlink" Target="consultantplus://offline/ref=7C55A10B9B2E0B73C1E73FDBE8D5A9E1A1563D645C83C15CA7ECBF4E4810913771B165AE7E948531FEB18A8EB7D3E7680572AC91669F661CxC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27753</Words>
  <Characters>158196</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Образец учетной политики органа местного самоуправления (на примере Администрации города Энска) на 2019 год</vt:lpstr>
    </vt:vector>
  </TitlesOfParts>
  <Company>Microsoft</Company>
  <LinksUpToDate>false</LinksUpToDate>
  <CharactersWithSpaces>185578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учетной политики органа местного самоуправления (на примере Администрации города Энска) на 2019 год</dc:title>
  <dc:creator>Пользователь</dc:creator>
  <cp:lastModifiedBy>Пользователь Windows</cp:lastModifiedBy>
  <cp:revision>2</cp:revision>
  <cp:lastPrinted>2019-02-20T01:39:00Z</cp:lastPrinted>
  <dcterms:created xsi:type="dcterms:W3CDTF">2020-09-02T02:49:00Z</dcterms:created>
  <dcterms:modified xsi:type="dcterms:W3CDTF">2020-09-02T02:49:00Z</dcterms:modified>
</cp:coreProperties>
</file>