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B9AD" w14:textId="77777777" w:rsidR="00CA7FDA" w:rsidRPr="003B23AB" w:rsidRDefault="00CA7FDA" w:rsidP="00CA7FD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B23AB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532FD83F" w14:textId="77777777" w:rsidR="00CA7FDA" w:rsidRPr="003B23AB" w:rsidRDefault="00CA7FDA" w:rsidP="00CA7FD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B23AB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6D87BDC7" w14:textId="77777777" w:rsidR="00CA7FDA" w:rsidRPr="003B23AB" w:rsidRDefault="00CA7FDA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B8873C8" w14:textId="77777777" w:rsidR="00CA7FDA" w:rsidRPr="003B23AB" w:rsidRDefault="00CA7FDA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7DE8CAB" w14:textId="77777777" w:rsidR="00E762DF" w:rsidRPr="003B23AB" w:rsidRDefault="00E762DF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C75881" w14:textId="53263CD9" w:rsidR="00E762DF" w:rsidRPr="003B23AB" w:rsidRDefault="00C808C2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14:paraId="6796ABD9" w14:textId="77777777" w:rsidR="00CA7FDA" w:rsidRPr="003B23AB" w:rsidRDefault="00CA7FDA" w:rsidP="00CA7FD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РЕШЕНИЕ</w:t>
      </w:r>
    </w:p>
    <w:p w14:paraId="1A4B9833" w14:textId="77777777" w:rsidR="00CA7FDA" w:rsidRPr="003B23AB" w:rsidRDefault="00CA7FDA" w:rsidP="00CA7FD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1A9360" w14:textId="13A67702" w:rsidR="00CA7FDA" w:rsidRPr="003B23AB" w:rsidRDefault="00CA7FDA" w:rsidP="00CA7F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от </w:t>
      </w:r>
      <w:r w:rsidR="00C808C2">
        <w:rPr>
          <w:rFonts w:ascii="Arial" w:hAnsi="Arial" w:cs="Arial"/>
          <w:sz w:val="24"/>
          <w:szCs w:val="24"/>
        </w:rPr>
        <w:t>_________</w:t>
      </w:r>
      <w:r w:rsidR="00E762DF" w:rsidRPr="003B23AB">
        <w:rPr>
          <w:rFonts w:ascii="Arial" w:hAnsi="Arial" w:cs="Arial"/>
          <w:sz w:val="24"/>
          <w:szCs w:val="24"/>
        </w:rPr>
        <w:t>.</w:t>
      </w:r>
      <w:r w:rsidRPr="003B23AB">
        <w:rPr>
          <w:rFonts w:ascii="Arial" w:hAnsi="Arial" w:cs="Arial"/>
          <w:sz w:val="24"/>
          <w:szCs w:val="24"/>
        </w:rPr>
        <w:t xml:space="preserve">                                с. Ровное                                         №</w:t>
      </w:r>
      <w:r w:rsidR="00C808C2">
        <w:rPr>
          <w:rFonts w:ascii="Arial" w:hAnsi="Arial" w:cs="Arial"/>
          <w:sz w:val="24"/>
          <w:szCs w:val="24"/>
        </w:rPr>
        <w:t>______</w:t>
      </w:r>
    </w:p>
    <w:p w14:paraId="4CBD8953" w14:textId="77777777" w:rsidR="00DB3FA5" w:rsidRPr="003B23AB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1E4A119E" w14:textId="77777777" w:rsidR="00DB3FA5" w:rsidRPr="003B23AB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1A92936C" w14:textId="77777777" w:rsidR="00DB3FA5" w:rsidRPr="003B23AB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14:paraId="042E527B" w14:textId="77D8EFE9" w:rsidR="00DB3FA5" w:rsidRPr="003B23AB" w:rsidRDefault="00DB3FA5" w:rsidP="00DB3FA5">
      <w:pPr>
        <w:rPr>
          <w:rFonts w:ascii="Arial" w:hAnsi="Arial" w:cs="Arial"/>
          <w:b/>
          <w:color w:val="000000"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Об</w:t>
      </w:r>
      <w:r w:rsidR="00146374" w:rsidRPr="003B23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23AB">
        <w:rPr>
          <w:rFonts w:ascii="Arial" w:hAnsi="Arial" w:cs="Arial"/>
          <w:b/>
          <w:bCs/>
          <w:sz w:val="24"/>
          <w:szCs w:val="24"/>
        </w:rPr>
        <w:t xml:space="preserve">утверждении Порядка </w:t>
      </w:r>
      <w:r w:rsidRPr="003B23AB">
        <w:rPr>
          <w:rFonts w:ascii="Arial" w:hAnsi="Arial" w:cs="Arial"/>
          <w:b/>
          <w:color w:val="000000"/>
          <w:sz w:val="24"/>
          <w:szCs w:val="24"/>
        </w:rPr>
        <w:t>выдвижения,</w:t>
      </w:r>
    </w:p>
    <w:p w14:paraId="001EEDAA" w14:textId="77777777" w:rsidR="00DB3FA5" w:rsidRPr="003B23AB" w:rsidRDefault="00DB3FA5" w:rsidP="00DB3FA5">
      <w:pPr>
        <w:rPr>
          <w:rFonts w:ascii="Arial" w:hAnsi="Arial" w:cs="Arial"/>
          <w:b/>
          <w:color w:val="000000"/>
          <w:sz w:val="24"/>
          <w:szCs w:val="24"/>
        </w:rPr>
      </w:pPr>
      <w:r w:rsidRPr="003B23AB">
        <w:rPr>
          <w:rFonts w:ascii="Arial" w:hAnsi="Arial" w:cs="Arial"/>
          <w:b/>
          <w:color w:val="000000"/>
          <w:sz w:val="24"/>
          <w:szCs w:val="24"/>
        </w:rPr>
        <w:t xml:space="preserve">внесения, обсуждения, рассмотрения </w:t>
      </w:r>
    </w:p>
    <w:p w14:paraId="3D902FFB" w14:textId="77777777" w:rsidR="00DB3FA5" w:rsidRPr="003B23AB" w:rsidRDefault="00DB3FA5" w:rsidP="00DB3FA5">
      <w:pPr>
        <w:rPr>
          <w:rFonts w:ascii="Arial" w:hAnsi="Arial" w:cs="Arial"/>
          <w:b/>
          <w:color w:val="000000"/>
          <w:sz w:val="24"/>
          <w:szCs w:val="24"/>
        </w:rPr>
      </w:pPr>
      <w:r w:rsidRPr="003B23AB">
        <w:rPr>
          <w:rFonts w:ascii="Arial" w:hAnsi="Arial" w:cs="Arial"/>
          <w:b/>
          <w:color w:val="000000"/>
          <w:sz w:val="24"/>
          <w:szCs w:val="24"/>
        </w:rPr>
        <w:t xml:space="preserve">инициативных проектов, а также </w:t>
      </w:r>
    </w:p>
    <w:p w14:paraId="5F8D83E1" w14:textId="77777777" w:rsidR="00DB3FA5" w:rsidRPr="003B23AB" w:rsidRDefault="00DB3FA5" w:rsidP="00DB3FA5">
      <w:pPr>
        <w:rPr>
          <w:rFonts w:ascii="Arial" w:hAnsi="Arial" w:cs="Arial"/>
          <w:b/>
          <w:iCs/>
          <w:sz w:val="24"/>
          <w:szCs w:val="24"/>
        </w:rPr>
      </w:pPr>
      <w:r w:rsidRPr="003B23AB">
        <w:rPr>
          <w:rFonts w:ascii="Arial" w:hAnsi="Arial" w:cs="Arial"/>
          <w:b/>
          <w:color w:val="000000"/>
          <w:sz w:val="24"/>
          <w:szCs w:val="24"/>
        </w:rPr>
        <w:t>проведения их конкурсного отбора</w:t>
      </w:r>
    </w:p>
    <w:p w14:paraId="530932D7" w14:textId="205BC4B9" w:rsidR="00DB3FA5" w:rsidRPr="003B23AB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 xml:space="preserve">в </w:t>
      </w:r>
      <w:r w:rsidR="00CA7FDA" w:rsidRPr="003B23AB">
        <w:rPr>
          <w:rFonts w:ascii="Arial" w:hAnsi="Arial" w:cs="Arial"/>
          <w:b/>
          <w:bCs/>
          <w:sz w:val="24"/>
          <w:szCs w:val="24"/>
        </w:rPr>
        <w:t>Ровненском сельсовете</w:t>
      </w:r>
    </w:p>
    <w:p w14:paraId="22F055B9" w14:textId="77777777" w:rsidR="00DB3FA5" w:rsidRPr="003B23AB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22790A3" w14:textId="77777777" w:rsidR="00CA7FDA" w:rsidRPr="003B23AB" w:rsidRDefault="00DB3FA5" w:rsidP="00CA7FDA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B23AB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CA7FDA" w:rsidRPr="003B23AB">
        <w:rPr>
          <w:rFonts w:ascii="Arial" w:hAnsi="Arial" w:cs="Arial"/>
          <w:sz w:val="24"/>
          <w:szCs w:val="24"/>
          <w:lang w:eastAsia="en-US"/>
        </w:rPr>
        <w:t xml:space="preserve">Уставом  Ровненского сельсовета, Ровненский сельский Совет депутатов, </w:t>
      </w:r>
    </w:p>
    <w:p w14:paraId="52D2104F" w14:textId="77777777" w:rsidR="00CA7FDA" w:rsidRPr="003B23AB" w:rsidRDefault="00CA7FDA" w:rsidP="00CA7FDA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14:paraId="42E19245" w14:textId="42E47E67" w:rsidR="00DB3FA5" w:rsidRPr="003B23AB" w:rsidRDefault="00DB3FA5" w:rsidP="00CA7FDA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3B23AB">
        <w:rPr>
          <w:rFonts w:ascii="Arial" w:hAnsi="Arial" w:cs="Arial"/>
          <w:b/>
          <w:sz w:val="24"/>
          <w:szCs w:val="24"/>
        </w:rPr>
        <w:t>РЕШИЛ:</w:t>
      </w:r>
    </w:p>
    <w:p w14:paraId="50393648" w14:textId="77777777" w:rsidR="00146374" w:rsidRPr="003B23AB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2B53D27" w14:textId="29908476" w:rsidR="00DB3FA5" w:rsidRPr="003B23AB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23AB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3B23AB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3B23AB">
        <w:rPr>
          <w:rFonts w:ascii="Arial" w:hAnsi="Arial" w:cs="Arial"/>
          <w:b/>
          <w:sz w:val="24"/>
          <w:szCs w:val="24"/>
        </w:rPr>
        <w:t xml:space="preserve"> </w:t>
      </w:r>
      <w:r w:rsidRPr="003B23AB">
        <w:rPr>
          <w:rFonts w:ascii="Arial" w:hAnsi="Arial" w:cs="Arial"/>
          <w:bCs/>
          <w:sz w:val="24"/>
          <w:szCs w:val="24"/>
        </w:rPr>
        <w:t xml:space="preserve">в </w:t>
      </w:r>
      <w:r w:rsidR="00CA7FDA" w:rsidRPr="003B23AB">
        <w:rPr>
          <w:rFonts w:ascii="Arial" w:hAnsi="Arial" w:cs="Arial"/>
          <w:bCs/>
          <w:sz w:val="24"/>
          <w:szCs w:val="24"/>
        </w:rPr>
        <w:t xml:space="preserve">Ровненском сельсовете </w:t>
      </w:r>
      <w:r w:rsidRPr="003B23AB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5DF7E412" w14:textId="4BE50FD7" w:rsidR="00DB3FA5" w:rsidRPr="003B23AB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CA7FDA" w:rsidRPr="003B23AB">
        <w:rPr>
          <w:rFonts w:ascii="Arial" w:hAnsi="Arial" w:cs="Arial"/>
          <w:sz w:val="24"/>
          <w:szCs w:val="24"/>
        </w:rPr>
        <w:t>газете «Ровненские новости».</w:t>
      </w:r>
    </w:p>
    <w:p w14:paraId="1BE56F21" w14:textId="77777777" w:rsidR="00CA7FDA" w:rsidRPr="003B23AB" w:rsidRDefault="00CA7FDA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D9D968E" w14:textId="77777777" w:rsidR="00CA7FDA" w:rsidRPr="003B23AB" w:rsidRDefault="00CA7FDA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F57DC1" w14:textId="77777777" w:rsidR="00DB3FA5" w:rsidRPr="003B23AB" w:rsidRDefault="00DB3FA5" w:rsidP="00DB3FA5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CA7FDA" w:rsidRPr="003B23AB" w14:paraId="7C491CDE" w14:textId="77777777" w:rsidTr="00B50780">
        <w:tc>
          <w:tcPr>
            <w:tcW w:w="4927" w:type="dxa"/>
            <w:hideMark/>
          </w:tcPr>
          <w:p w14:paraId="5BF63DFA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23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10B482CE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80ACA49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23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50FF4E3A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23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6D68DCB6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AE8238E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6A8FEF0" w14:textId="77777777" w:rsidR="00CA7FDA" w:rsidRPr="003B23AB" w:rsidRDefault="00CA7FDA" w:rsidP="00CA7FD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23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7658CD88" w14:textId="77777777" w:rsidR="00DB3FA5" w:rsidRPr="003B23AB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  <w:r w:rsidRPr="003B23AB">
        <w:rPr>
          <w:rFonts w:ascii="Arial" w:hAnsi="Arial" w:cs="Arial"/>
          <w:bCs/>
          <w:sz w:val="24"/>
          <w:szCs w:val="24"/>
        </w:rPr>
        <w:br w:type="page"/>
      </w:r>
    </w:p>
    <w:p w14:paraId="1B50E9FC" w14:textId="77777777" w:rsidR="00CA7FDA" w:rsidRPr="003B23AB" w:rsidRDefault="00CA7FDA" w:rsidP="00CA7FDA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0A2D2C10" w14:textId="77777777" w:rsidR="00CA7FDA" w:rsidRPr="003B23AB" w:rsidRDefault="00CA7FDA" w:rsidP="00CA7FDA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3B23AB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7FF2EB85" w14:textId="77777777" w:rsidR="00C808C2" w:rsidRPr="00C808C2" w:rsidRDefault="00C808C2" w:rsidP="00C808C2">
      <w:pPr>
        <w:jc w:val="right"/>
        <w:rPr>
          <w:rFonts w:ascii="Arial" w:hAnsi="Arial" w:cs="Arial"/>
          <w:sz w:val="24"/>
          <w:szCs w:val="24"/>
        </w:rPr>
      </w:pPr>
      <w:r w:rsidRPr="00C808C2">
        <w:rPr>
          <w:rFonts w:ascii="Arial" w:hAnsi="Arial" w:cs="Arial"/>
          <w:sz w:val="24"/>
          <w:szCs w:val="24"/>
        </w:rPr>
        <w:t xml:space="preserve">от _____. №____. </w:t>
      </w:r>
    </w:p>
    <w:p w14:paraId="013DDEC5" w14:textId="77777777" w:rsidR="00DB3FA5" w:rsidRPr="003B23AB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B23AB">
        <w:rPr>
          <w:rFonts w:ascii="Arial" w:hAnsi="Arial" w:cs="Arial"/>
          <w:sz w:val="24"/>
          <w:szCs w:val="24"/>
        </w:rPr>
        <w:tab/>
        <w:t xml:space="preserve"> </w:t>
      </w:r>
    </w:p>
    <w:p w14:paraId="3D97EE8E" w14:textId="77777777" w:rsidR="00DB3FA5" w:rsidRPr="003B23AB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ПОРЯДОК</w:t>
      </w:r>
    </w:p>
    <w:p w14:paraId="6351768E" w14:textId="77777777" w:rsidR="00EB590C" w:rsidRPr="003B23AB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08A77FE7" w14:textId="473E0A97" w:rsidR="00DB3FA5" w:rsidRPr="003B23AB" w:rsidRDefault="00EB590C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В РОВНЕНСКОМ СЕЛЬСОВЕТЕ</w:t>
      </w:r>
    </w:p>
    <w:p w14:paraId="1CE27658" w14:textId="77777777" w:rsidR="00DB3FA5" w:rsidRPr="003B23AB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36E2D500" w14:textId="77777777" w:rsidR="00DB3FA5" w:rsidRPr="003B23AB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3B23AB">
        <w:rPr>
          <w:b/>
          <w:sz w:val="24"/>
          <w:szCs w:val="24"/>
        </w:rPr>
        <w:t>ОБЩИЕ ПОЛОЖЕНИЯ</w:t>
      </w:r>
    </w:p>
    <w:p w14:paraId="37124255" w14:textId="77777777" w:rsidR="00DB3FA5" w:rsidRPr="003B23AB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0483CB83" w14:textId="0D22203E" w:rsidR="00CA7FDA" w:rsidRPr="003B23AB" w:rsidRDefault="00DB3FA5" w:rsidP="00CA7FD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3B23AB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CA7FDA" w:rsidRPr="003B23AB">
        <w:rPr>
          <w:sz w:val="24"/>
          <w:szCs w:val="24"/>
        </w:rPr>
        <w:t>Ровненском сельсовете</w:t>
      </w:r>
      <w:r w:rsidRPr="003B23AB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CA7FDA" w:rsidRPr="003B23AB">
        <w:rPr>
          <w:sz w:val="24"/>
          <w:szCs w:val="24"/>
        </w:rPr>
        <w:t xml:space="preserve">Ровненском сельсовете. </w:t>
      </w:r>
    </w:p>
    <w:p w14:paraId="357FD7C0" w14:textId="4F230275" w:rsidR="00DB3FA5" w:rsidRPr="003B23AB" w:rsidRDefault="00DB3FA5" w:rsidP="00CA7FDA">
      <w:pPr>
        <w:pStyle w:val="ConsPlusNormal"/>
        <w:spacing w:line="240" w:lineRule="auto"/>
        <w:ind w:firstLine="540"/>
        <w:rPr>
          <w:sz w:val="24"/>
          <w:szCs w:val="24"/>
        </w:rPr>
      </w:pPr>
      <w:r w:rsidRPr="003B23AB">
        <w:rPr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58DF6B75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A7FDA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мероприятий, имеющих приоритетное значение для жителей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3B23AB">
        <w:rPr>
          <w:sz w:val="24"/>
          <w:szCs w:val="24"/>
        </w:rPr>
        <w:t>решения</w:t>
      </w:r>
      <w:proofErr w:type="gramEnd"/>
      <w:r w:rsidRPr="003B23AB">
        <w:rPr>
          <w:sz w:val="24"/>
          <w:szCs w:val="24"/>
        </w:rPr>
        <w:t xml:space="preserve"> которых предоставлено органам местного самоуправления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.</w:t>
      </w:r>
    </w:p>
    <w:p w14:paraId="7116FA1F" w14:textId="0A20F2C0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Порядок определения части территории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CA7FDA" w:rsidRPr="003B23AB">
        <w:rPr>
          <w:sz w:val="24"/>
          <w:szCs w:val="24"/>
        </w:rPr>
        <w:t>Ровненского сельского Совета депутатов</w:t>
      </w:r>
      <w:r w:rsidRPr="003B23AB">
        <w:rPr>
          <w:sz w:val="24"/>
          <w:szCs w:val="24"/>
        </w:rPr>
        <w:t>.</w:t>
      </w:r>
    </w:p>
    <w:p w14:paraId="198674B2" w14:textId="7368737A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инициативные платежи</w:t>
      </w:r>
      <w:r w:rsidR="00146374" w:rsidRPr="003B23AB">
        <w:rPr>
          <w:sz w:val="24"/>
          <w:szCs w:val="24"/>
        </w:rPr>
        <w:t xml:space="preserve"> - </w:t>
      </w:r>
      <w:r w:rsidRPr="003B23AB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3B23AB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3B23AB">
        <w:rPr>
          <w:color w:val="000000" w:themeColor="text1"/>
          <w:sz w:val="24"/>
          <w:szCs w:val="24"/>
        </w:rPr>
        <w:t xml:space="preserve"> </w:t>
      </w:r>
      <w:r w:rsidRPr="003B23AB">
        <w:rPr>
          <w:sz w:val="24"/>
          <w:szCs w:val="24"/>
        </w:rPr>
        <w:t xml:space="preserve">Российской Федерации в бюджет </w:t>
      </w:r>
      <w:r w:rsidR="00CA7FDA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>в целях реализации конкретных инициативных проектов;</w:t>
      </w:r>
    </w:p>
    <w:p w14:paraId="563786D6" w14:textId="1D712363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73D6DB6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CA7FDA" w:rsidRPr="003B23AB">
        <w:rPr>
          <w:sz w:val="24"/>
          <w:szCs w:val="24"/>
        </w:rPr>
        <w:t xml:space="preserve">Ровненском сельсовете </w:t>
      </w:r>
      <w:r w:rsidRPr="003B23AB">
        <w:rPr>
          <w:sz w:val="24"/>
          <w:szCs w:val="24"/>
        </w:rPr>
        <w:t>(далее - участники инициативной деятельности):</w:t>
      </w:r>
    </w:p>
    <w:p w14:paraId="74E6379A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инициаторы проекта;</w:t>
      </w:r>
    </w:p>
    <w:p w14:paraId="3EEFF55F" w14:textId="2120DBE1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администрация </w:t>
      </w:r>
      <w:r w:rsidR="00CA7FDA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;</w:t>
      </w:r>
    </w:p>
    <w:p w14:paraId="16A5230B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конкурсная комиссия;</w:t>
      </w:r>
    </w:p>
    <w:p w14:paraId="583E1531" w14:textId="70D51F67" w:rsidR="00DB3FA5" w:rsidRPr="003B23AB" w:rsidRDefault="00CA7FDA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Ровненский  сельский Совет депутатов</w:t>
      </w:r>
      <w:r w:rsidR="00DB3FA5" w:rsidRPr="003B23AB">
        <w:rPr>
          <w:sz w:val="24"/>
          <w:szCs w:val="24"/>
        </w:rPr>
        <w:t>.</w:t>
      </w:r>
    </w:p>
    <w:p w14:paraId="60BFDB7B" w14:textId="54C46F95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1.3. Организатором конкурсного отбора инициативных проектов на территории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является администрация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 xml:space="preserve">. </w:t>
      </w:r>
    </w:p>
    <w:p w14:paraId="3B53DFFD" w14:textId="64D5BE15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осуществляется администрацией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.</w:t>
      </w:r>
    </w:p>
    <w:p w14:paraId="1BC4D2BE" w14:textId="69D1A25F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, в том числе инициативных платежей – сре</w:t>
      </w:r>
      <w:proofErr w:type="gramStart"/>
      <w:r w:rsidRPr="003B23AB">
        <w:rPr>
          <w:sz w:val="24"/>
          <w:szCs w:val="24"/>
        </w:rPr>
        <w:t>дств гр</w:t>
      </w:r>
      <w:proofErr w:type="gramEnd"/>
      <w:r w:rsidRPr="003B23AB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3B23AB">
        <w:rPr>
          <w:color w:val="000000" w:themeColor="text1"/>
          <w:sz w:val="24"/>
          <w:szCs w:val="24"/>
        </w:rPr>
        <w:t>добровольной</w:t>
      </w:r>
      <w:r w:rsidRPr="003B23AB">
        <w:rPr>
          <w:sz w:val="24"/>
          <w:szCs w:val="24"/>
        </w:rPr>
        <w:t xml:space="preserve"> основе и зачисляемых в местный бюджет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>в соответствии с Бюджетным кодексом Российской Федерации.</w:t>
      </w:r>
    </w:p>
    <w:p w14:paraId="68D570BA" w14:textId="34305E4C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.</w:t>
      </w:r>
    </w:p>
    <w:p w14:paraId="5F528821" w14:textId="534EACBB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017197" w:rsidRPr="003B23AB">
        <w:rPr>
          <w:sz w:val="24"/>
          <w:szCs w:val="24"/>
        </w:rPr>
        <w:t>Ровненского сельсовета</w:t>
      </w:r>
      <w:r w:rsidRPr="003B23AB" w:rsidDel="00770D6E">
        <w:rPr>
          <w:sz w:val="24"/>
          <w:szCs w:val="24"/>
        </w:rPr>
        <w:t xml:space="preserve"> </w:t>
      </w:r>
      <w:r w:rsidRPr="003B23AB">
        <w:rPr>
          <w:sz w:val="24"/>
          <w:szCs w:val="24"/>
        </w:rPr>
        <w:t xml:space="preserve">не должен превышать </w:t>
      </w:r>
      <w:r w:rsidR="00017197" w:rsidRPr="003B23AB">
        <w:rPr>
          <w:sz w:val="24"/>
          <w:szCs w:val="24"/>
        </w:rPr>
        <w:t>50 000</w:t>
      </w:r>
      <w:r w:rsidRPr="003B23AB">
        <w:rPr>
          <w:sz w:val="24"/>
          <w:szCs w:val="24"/>
        </w:rPr>
        <w:t xml:space="preserve"> рублей.</w:t>
      </w:r>
    </w:p>
    <w:p w14:paraId="7956B78E" w14:textId="4E10B8EB" w:rsidR="00DB3FA5" w:rsidRPr="003B23AB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3B23AB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3B23AB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14:paraId="7C3D3DCA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16994" w14:textId="77777777" w:rsidR="00DB3FA5" w:rsidRPr="003B23AB" w:rsidRDefault="00DB3FA5" w:rsidP="00DB3FA5">
      <w:pPr>
        <w:pStyle w:val="ConsPlusNormal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2.2. Инициаторами проектов вправе выступить:</w:t>
      </w:r>
    </w:p>
    <w:p w14:paraId="0299B31C" w14:textId="3D1AAA63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- инициативная группа численностью не менее </w:t>
      </w:r>
      <w:r w:rsidR="00017197" w:rsidRPr="003B23AB">
        <w:rPr>
          <w:sz w:val="24"/>
          <w:szCs w:val="24"/>
        </w:rPr>
        <w:t>5</w:t>
      </w:r>
      <w:r w:rsidRPr="003B23AB">
        <w:rPr>
          <w:sz w:val="24"/>
          <w:szCs w:val="24"/>
        </w:rPr>
        <w:t xml:space="preserve"> граждан</w:t>
      </w:r>
      <w:r w:rsidR="00017197" w:rsidRPr="003B23AB">
        <w:rPr>
          <w:sz w:val="24"/>
          <w:szCs w:val="24"/>
        </w:rPr>
        <w:t>,</w:t>
      </w:r>
      <w:r w:rsidRPr="003B23AB">
        <w:rPr>
          <w:sz w:val="24"/>
          <w:szCs w:val="24"/>
        </w:rPr>
        <w:t xml:space="preserve"> достигших шестнадцатилетнего возраста и проживающих на территории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;</w:t>
      </w:r>
      <w:r w:rsidRPr="003B23AB">
        <w:rPr>
          <w:rStyle w:val="a5"/>
          <w:b/>
          <w:sz w:val="24"/>
          <w:szCs w:val="24"/>
        </w:rPr>
        <w:t xml:space="preserve"> </w:t>
      </w:r>
    </w:p>
    <w:p w14:paraId="5D78E3BB" w14:textId="0E7ACAF6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- органы территориального общественного самоуправления </w:t>
      </w:r>
      <w:r w:rsidR="00017197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;</w:t>
      </w:r>
    </w:p>
    <w:p w14:paraId="01C55D5F" w14:textId="1404CF8A" w:rsidR="00DB3FA5" w:rsidRPr="003B23AB" w:rsidRDefault="00DB3FA5" w:rsidP="00DB3FA5">
      <w:pPr>
        <w:pStyle w:val="ConsPlusNormal"/>
        <w:spacing w:line="240" w:lineRule="auto"/>
        <w:ind w:firstLine="709"/>
        <w:rPr>
          <w:b/>
          <w:sz w:val="24"/>
          <w:szCs w:val="24"/>
        </w:rPr>
      </w:pPr>
      <w:r w:rsidRPr="003B23AB">
        <w:rPr>
          <w:iCs/>
          <w:sz w:val="24"/>
          <w:szCs w:val="24"/>
        </w:rPr>
        <w:t>- староста сельского населенного пункта</w:t>
      </w:r>
      <w:r w:rsidRPr="003B23AB">
        <w:rPr>
          <w:sz w:val="24"/>
          <w:szCs w:val="24"/>
        </w:rPr>
        <w:t xml:space="preserve">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>(далее также – инициаторы).</w:t>
      </w:r>
    </w:p>
    <w:p w14:paraId="0B9BC73A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214C6A73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017197" w:rsidRPr="003B23AB">
        <w:rPr>
          <w:sz w:val="24"/>
          <w:szCs w:val="24"/>
        </w:rPr>
        <w:t>Ровненского сельсовета</w:t>
      </w:r>
      <w:r w:rsidRPr="003B23AB" w:rsidDel="00D01988">
        <w:rPr>
          <w:sz w:val="24"/>
          <w:szCs w:val="24"/>
        </w:rPr>
        <w:t xml:space="preserve"> </w:t>
      </w:r>
      <w:r w:rsidRPr="003B23AB">
        <w:rPr>
          <w:sz w:val="24"/>
          <w:szCs w:val="24"/>
        </w:rPr>
        <w:t>или его части;</w:t>
      </w:r>
    </w:p>
    <w:p w14:paraId="38B142BD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3E7F9568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3B23AB">
        <w:rPr>
          <w:sz w:val="24"/>
          <w:szCs w:val="24"/>
        </w:rPr>
        <w:lastRenderedPageBreak/>
        <w:t xml:space="preserve">порядком, установленным нормативным правовым актом </w:t>
      </w:r>
      <w:r w:rsidR="00017197" w:rsidRPr="003B23AB">
        <w:rPr>
          <w:sz w:val="24"/>
          <w:szCs w:val="24"/>
        </w:rPr>
        <w:t>Ровненского сельского Совета депутато</w:t>
      </w:r>
      <w:r w:rsidR="00E762DF" w:rsidRPr="003B23AB">
        <w:rPr>
          <w:sz w:val="24"/>
          <w:szCs w:val="24"/>
        </w:rPr>
        <w:t>в</w:t>
      </w:r>
      <w:r w:rsidR="00017197" w:rsidRPr="003B23AB">
        <w:rPr>
          <w:sz w:val="24"/>
          <w:szCs w:val="24"/>
        </w:rPr>
        <w:t>.</w:t>
      </w:r>
    </w:p>
    <w:p w14:paraId="042AC492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8CF7" w14:textId="532B59B0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3.1. </w:t>
      </w:r>
      <w:proofErr w:type="gramStart"/>
      <w:r w:rsidRPr="003B23AB">
        <w:rPr>
          <w:sz w:val="24"/>
          <w:szCs w:val="24"/>
        </w:rPr>
        <w:t xml:space="preserve">Инициативный проект до его внесения в администрацию </w:t>
      </w:r>
      <w:r w:rsidR="00017197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017197" w:rsidRPr="003B23AB">
        <w:rPr>
          <w:sz w:val="24"/>
          <w:szCs w:val="24"/>
        </w:rPr>
        <w:t xml:space="preserve">30 </w:t>
      </w:r>
      <w:r w:rsidRPr="003B23AB">
        <w:rPr>
          <w:sz w:val="24"/>
          <w:szCs w:val="24"/>
        </w:rPr>
        <w:t xml:space="preserve">граждан. </w:t>
      </w:r>
      <w:proofErr w:type="gramEnd"/>
    </w:p>
    <w:p w14:paraId="3A9D990D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3CF6C425" w:rsidR="00DB3FA5" w:rsidRPr="003B23AB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B23AB">
        <w:rPr>
          <w:color w:val="000000"/>
          <w:spacing w:val="3"/>
          <w:sz w:val="24"/>
          <w:szCs w:val="24"/>
        </w:rPr>
        <w:t xml:space="preserve">3.3. Обсуждение и рассмотрение инициативных проектов может проводиться администрацией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B23AB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3F914BD5" w14:textId="72EABFD4" w:rsidR="00DB3FA5" w:rsidRPr="003B23AB" w:rsidRDefault="00DB3FA5" w:rsidP="009F01E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</w:p>
    <w:p w14:paraId="4416F4DC" w14:textId="26BF2290" w:rsidR="00DB3FA5" w:rsidRPr="003B23AB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3B23AB">
        <w:rPr>
          <w:sz w:val="24"/>
          <w:szCs w:val="24"/>
        </w:rPr>
        <w:t>4.1. Для проведения конкурсного отбора инициативных проектов</w:t>
      </w:r>
      <w:r w:rsidRPr="003B23AB">
        <w:rPr>
          <w:color w:val="000000"/>
          <w:spacing w:val="3"/>
          <w:sz w:val="24"/>
          <w:szCs w:val="24"/>
        </w:rPr>
        <w:t xml:space="preserve"> администрацией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14:paraId="3FBC6487" w14:textId="25F0BE91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сельсовета.</w:t>
      </w:r>
    </w:p>
    <w:p w14:paraId="39696942" w14:textId="5B450D10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3B23AB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03FDE665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B23AB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14:paraId="0E04D1C7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B23AB">
        <w:rPr>
          <w:rFonts w:ascii="Arial" w:eastAsiaTheme="minorHAns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35299F22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lastRenderedPageBreak/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 xml:space="preserve">своих замечаний и предложений по инициативному проекту в течение </w:t>
      </w:r>
      <w:r w:rsidR="009F01E9" w:rsidRPr="003B23AB">
        <w:rPr>
          <w:rFonts w:ascii="Arial" w:hAnsi="Arial" w:cs="Arial"/>
          <w:sz w:val="24"/>
          <w:szCs w:val="24"/>
        </w:rPr>
        <w:t>5</w:t>
      </w:r>
      <w:r w:rsidRPr="003B23AB">
        <w:rPr>
          <w:rFonts w:ascii="Arial" w:hAnsi="Arial" w:cs="Arial"/>
          <w:sz w:val="24"/>
          <w:szCs w:val="24"/>
        </w:rPr>
        <w:t xml:space="preserve"> рабочих дней.</w:t>
      </w:r>
    </w:p>
    <w:p w14:paraId="46FA120D" w14:textId="33CF67E3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6E60E97F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F01E9" w:rsidRPr="003B23AB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3B23AB">
        <w:rPr>
          <w:rFonts w:ascii="Arial" w:hAnsi="Arial" w:cs="Arial"/>
          <w:spacing w:val="3"/>
          <w:sz w:val="24"/>
          <w:szCs w:val="24"/>
        </w:rPr>
        <w:t xml:space="preserve">, </w:t>
      </w: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  <w:r w:rsidRPr="003B23AB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3B23AB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3B23AB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5EDA6DA" w14:textId="77777777" w:rsidR="00DB3FA5" w:rsidRPr="003B23AB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1A645" w14:textId="3F34ABF6" w:rsidR="00DB3FA5" w:rsidRPr="003B23AB" w:rsidRDefault="00DB3FA5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  <w:r w:rsidRPr="003B23AB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3B23AB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76FB48FF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образуется конкурсная комиссия. </w:t>
      </w:r>
    </w:p>
    <w:p w14:paraId="21B271AF" w14:textId="3EE8C826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9F01E9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>.</w:t>
      </w:r>
    </w:p>
    <w:p w14:paraId="55BFFB8C" w14:textId="65C9288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9F01E9" w:rsidRPr="003B23AB">
        <w:rPr>
          <w:sz w:val="24"/>
          <w:szCs w:val="24"/>
        </w:rPr>
        <w:t>Ровненского сельского Совета депутатов</w:t>
      </w:r>
      <w:r w:rsidRPr="003B23AB">
        <w:rPr>
          <w:sz w:val="24"/>
          <w:szCs w:val="24"/>
        </w:rPr>
        <w:t xml:space="preserve">. </w:t>
      </w:r>
    </w:p>
    <w:p w14:paraId="412213CF" w14:textId="296624F1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В состав конкурсной комиссии администрации </w:t>
      </w:r>
      <w:r w:rsidR="009F01E9" w:rsidRPr="003B23AB">
        <w:rPr>
          <w:sz w:val="24"/>
          <w:szCs w:val="24"/>
        </w:rPr>
        <w:t>Ровненского сельсовета</w:t>
      </w:r>
      <w:r w:rsidRPr="003B23AB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lastRenderedPageBreak/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5.8. Член конкурсной комиссии:</w:t>
      </w:r>
    </w:p>
    <w:p w14:paraId="00BD5628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3B23AB">
        <w:rPr>
          <w:b/>
          <w:sz w:val="24"/>
          <w:szCs w:val="24"/>
        </w:rPr>
        <w:t xml:space="preserve"> </w:t>
      </w:r>
    </w:p>
    <w:p w14:paraId="3FFB3DF8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031FB1FE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5.12. Администрация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6C71FA90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5.13. Администрация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D453B48" w14:textId="66C0C9D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3B23AB">
          <w:rPr>
            <w:rFonts w:ascii="Arial" w:hAnsi="Arial" w:cs="Arial"/>
            <w:sz w:val="24"/>
            <w:szCs w:val="24"/>
          </w:rPr>
          <w:t>Уставу</w:t>
        </w:r>
      </w:hyperlink>
      <w:r w:rsidRPr="003B23AB">
        <w:rPr>
          <w:rFonts w:ascii="Arial" w:hAnsi="Arial" w:cs="Arial"/>
          <w:sz w:val="24"/>
          <w:szCs w:val="24"/>
        </w:rPr>
        <w:t xml:space="preserve">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  <w:r w:rsidRPr="003B23AB">
        <w:rPr>
          <w:rFonts w:ascii="Arial" w:hAnsi="Arial" w:cs="Arial"/>
          <w:sz w:val="24"/>
          <w:szCs w:val="24"/>
        </w:rPr>
        <w:t>;</w:t>
      </w:r>
    </w:p>
    <w:p w14:paraId="14003C5C" w14:textId="26E6F069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9F01E9" w:rsidRPr="003B23AB">
        <w:rPr>
          <w:rFonts w:ascii="Arial" w:hAnsi="Arial" w:cs="Arial"/>
          <w:sz w:val="24"/>
          <w:szCs w:val="24"/>
        </w:rPr>
        <w:t>Ровненского сельсовета</w:t>
      </w:r>
      <w:r w:rsidRPr="003B23AB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14:paraId="68184AFE" w14:textId="4BE1F57B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9F01E9" w:rsidRPr="003B23AB">
        <w:rPr>
          <w:rFonts w:ascii="Arial" w:hAnsi="Arial" w:cs="Arial"/>
          <w:sz w:val="24"/>
          <w:szCs w:val="24"/>
        </w:rPr>
        <w:t xml:space="preserve">Ровненского сельсовета </w:t>
      </w:r>
      <w:r w:rsidRPr="003B23AB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23AB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498A0198" w:rsidR="00DB3FA5" w:rsidRPr="003B23AB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3B23AB">
        <w:rPr>
          <w:sz w:val="24"/>
          <w:szCs w:val="24"/>
        </w:rPr>
        <w:t xml:space="preserve">5.14. Администрация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3B23AB">
          <w:rPr>
            <w:sz w:val="24"/>
            <w:szCs w:val="24"/>
          </w:rPr>
          <w:t>подпунктом 5 пункта 5.13</w:t>
        </w:r>
      </w:hyperlink>
      <w:r w:rsidRPr="003B23AB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3B23AB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3B23AB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B23AB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2F300B08" w14:textId="77777777" w:rsidR="00DB3FA5" w:rsidRPr="003B23AB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40C31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22AA7858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 xml:space="preserve">6.2. </w:t>
      </w:r>
      <w:r w:rsidRPr="003B23AB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9F01E9" w:rsidRPr="003B23AB">
        <w:rPr>
          <w:sz w:val="24"/>
          <w:szCs w:val="24"/>
        </w:rPr>
        <w:t xml:space="preserve">Ровненского сельсовета </w:t>
      </w:r>
      <w:r w:rsidRPr="003B23AB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3B23AB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B23AB">
        <w:rPr>
          <w:sz w:val="24"/>
          <w:szCs w:val="24"/>
        </w:rPr>
        <w:t>В сельском населенном пункте о</w:t>
      </w:r>
      <w:r w:rsidRPr="003B23AB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3B23AB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sectPr w:rsidR="00DB3FA5" w:rsidRPr="003B23AB" w:rsidSect="003B23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E42EB" w14:textId="77777777" w:rsidR="007807C9" w:rsidRDefault="007807C9" w:rsidP="00DB3FA5">
      <w:r>
        <w:separator/>
      </w:r>
    </w:p>
  </w:endnote>
  <w:endnote w:type="continuationSeparator" w:id="0">
    <w:p w14:paraId="215A3A15" w14:textId="77777777" w:rsidR="007807C9" w:rsidRDefault="007807C9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8BB8" w14:textId="77777777" w:rsidR="007807C9" w:rsidRDefault="007807C9" w:rsidP="00DB3FA5">
      <w:r>
        <w:separator/>
      </w:r>
    </w:p>
  </w:footnote>
  <w:footnote w:type="continuationSeparator" w:id="0">
    <w:p w14:paraId="7F4C2609" w14:textId="77777777" w:rsidR="007807C9" w:rsidRDefault="007807C9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17197"/>
    <w:rsid w:val="000B53B9"/>
    <w:rsid w:val="00146374"/>
    <w:rsid w:val="001809E5"/>
    <w:rsid w:val="003B23AB"/>
    <w:rsid w:val="006D2F5A"/>
    <w:rsid w:val="006F73BB"/>
    <w:rsid w:val="007807C9"/>
    <w:rsid w:val="0083193B"/>
    <w:rsid w:val="00885087"/>
    <w:rsid w:val="00973B5D"/>
    <w:rsid w:val="009F01E9"/>
    <w:rsid w:val="00C2779F"/>
    <w:rsid w:val="00C808C2"/>
    <w:rsid w:val="00CA7FDA"/>
    <w:rsid w:val="00D56979"/>
    <w:rsid w:val="00DB3FA5"/>
    <w:rsid w:val="00E762DF"/>
    <w:rsid w:val="00EB590C"/>
    <w:rsid w:val="00F22164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7</cp:revision>
  <dcterms:created xsi:type="dcterms:W3CDTF">2021-06-24T07:22:00Z</dcterms:created>
  <dcterms:modified xsi:type="dcterms:W3CDTF">2022-02-16T08:31:00Z</dcterms:modified>
</cp:coreProperties>
</file>