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54" w:rsidRPr="00DD782D" w:rsidRDefault="00E57154" w:rsidP="00E57154">
      <w:pPr>
        <w:jc w:val="center"/>
        <w:rPr>
          <w:rFonts w:ascii="Arial" w:hAnsi="Arial" w:cs="Arial"/>
        </w:rPr>
      </w:pPr>
      <w:r w:rsidRPr="00DD782D">
        <w:rPr>
          <w:rFonts w:ascii="Arial" w:hAnsi="Arial" w:cs="Arial"/>
        </w:rPr>
        <w:t>КРАСНОЯРСКИЙ  КРАЙ  БАЛАХТИНСКИЙ  РАЙОН</w:t>
      </w:r>
    </w:p>
    <w:p w:rsidR="00E57154" w:rsidRPr="00DD782D" w:rsidRDefault="00E57154" w:rsidP="00E57154">
      <w:pPr>
        <w:jc w:val="center"/>
        <w:rPr>
          <w:rFonts w:ascii="Arial" w:hAnsi="Arial" w:cs="Arial"/>
        </w:rPr>
      </w:pPr>
      <w:r w:rsidRPr="00DD782D">
        <w:rPr>
          <w:rFonts w:ascii="Arial" w:hAnsi="Arial" w:cs="Arial"/>
        </w:rPr>
        <w:t>РОВНЕНСКИЙ  СЕЛЬСКИЙ  СОВЕТ  ДЕПУТАТОВ</w:t>
      </w:r>
    </w:p>
    <w:p w:rsidR="00E57154" w:rsidRPr="00DD782D" w:rsidRDefault="00E57154" w:rsidP="00E57154">
      <w:pPr>
        <w:jc w:val="center"/>
        <w:rPr>
          <w:rFonts w:ascii="Arial" w:hAnsi="Arial" w:cs="Arial"/>
        </w:rPr>
      </w:pPr>
    </w:p>
    <w:p w:rsidR="00E57154" w:rsidRPr="00DD782D" w:rsidRDefault="00E57154" w:rsidP="00E57154">
      <w:pPr>
        <w:jc w:val="center"/>
        <w:rPr>
          <w:rFonts w:ascii="Arial" w:hAnsi="Arial" w:cs="Arial"/>
        </w:rPr>
      </w:pPr>
    </w:p>
    <w:p w:rsidR="004A44FD" w:rsidRPr="00DD782D" w:rsidRDefault="004A44FD" w:rsidP="00E57154">
      <w:pPr>
        <w:tabs>
          <w:tab w:val="left" w:pos="2620"/>
        </w:tabs>
        <w:jc w:val="center"/>
        <w:rPr>
          <w:rFonts w:ascii="Arial" w:hAnsi="Arial" w:cs="Arial"/>
        </w:rPr>
      </w:pPr>
    </w:p>
    <w:p w:rsidR="00E57154" w:rsidRPr="00DD782D" w:rsidRDefault="00E57154" w:rsidP="00E57154">
      <w:pPr>
        <w:tabs>
          <w:tab w:val="left" w:pos="2620"/>
        </w:tabs>
        <w:jc w:val="center"/>
        <w:rPr>
          <w:rFonts w:ascii="Arial" w:hAnsi="Arial" w:cs="Arial"/>
        </w:rPr>
      </w:pPr>
      <w:r w:rsidRPr="00DD782D">
        <w:rPr>
          <w:rFonts w:ascii="Arial" w:hAnsi="Arial" w:cs="Arial"/>
        </w:rPr>
        <w:t>РЕШЕНИЕ</w:t>
      </w:r>
    </w:p>
    <w:p w:rsidR="00E57154" w:rsidRPr="00DD782D" w:rsidRDefault="00E57154" w:rsidP="00E57154">
      <w:pPr>
        <w:rPr>
          <w:rFonts w:ascii="Arial" w:hAnsi="Arial" w:cs="Arial"/>
        </w:rPr>
      </w:pPr>
    </w:p>
    <w:p w:rsidR="003A5847" w:rsidRPr="00DD782D" w:rsidRDefault="003A5847" w:rsidP="00E57154">
      <w:pPr>
        <w:rPr>
          <w:rFonts w:ascii="Arial" w:hAnsi="Arial" w:cs="Arial"/>
        </w:rPr>
      </w:pPr>
    </w:p>
    <w:p w:rsidR="00E57154" w:rsidRPr="00DD782D" w:rsidRDefault="00E57154" w:rsidP="00E57154">
      <w:pPr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от </w:t>
      </w:r>
      <w:r w:rsidR="004A44FD" w:rsidRPr="00DD782D">
        <w:rPr>
          <w:rFonts w:ascii="Arial" w:hAnsi="Arial" w:cs="Arial"/>
        </w:rPr>
        <w:t>28.04.2022г</w:t>
      </w:r>
      <w:r w:rsidRPr="00DD782D">
        <w:rPr>
          <w:rFonts w:ascii="Arial" w:hAnsi="Arial" w:cs="Arial"/>
        </w:rPr>
        <w:t xml:space="preserve">.                              с. Ровное                                          № </w:t>
      </w:r>
      <w:r w:rsidR="004A44FD" w:rsidRPr="00DD782D">
        <w:rPr>
          <w:rFonts w:ascii="Arial" w:hAnsi="Arial" w:cs="Arial"/>
        </w:rPr>
        <w:t>16-61р</w:t>
      </w:r>
      <w:r w:rsidRPr="00DD782D">
        <w:rPr>
          <w:rFonts w:ascii="Arial" w:hAnsi="Arial" w:cs="Arial"/>
        </w:rPr>
        <w:t>.</w:t>
      </w:r>
    </w:p>
    <w:p w:rsidR="00E57154" w:rsidRPr="00DD782D" w:rsidRDefault="00E57154" w:rsidP="00E57154">
      <w:pPr>
        <w:rPr>
          <w:rFonts w:ascii="Arial" w:hAnsi="Arial" w:cs="Arial"/>
        </w:rPr>
      </w:pPr>
    </w:p>
    <w:p w:rsidR="00E57154" w:rsidRPr="00DD782D" w:rsidRDefault="00E57154" w:rsidP="00E57154">
      <w:pPr>
        <w:widowControl w:val="0"/>
        <w:ind w:right="142"/>
        <w:jc w:val="both"/>
        <w:rPr>
          <w:rFonts w:ascii="Arial" w:hAnsi="Arial" w:cs="Arial"/>
          <w:b/>
          <w:bCs/>
        </w:rPr>
      </w:pPr>
      <w:r w:rsidRPr="00DD782D">
        <w:rPr>
          <w:rFonts w:ascii="Arial" w:hAnsi="Arial" w:cs="Arial"/>
          <w:b/>
          <w:bCs/>
        </w:rPr>
        <w:t xml:space="preserve">Об утверждении Порядка принятия решения о применении к депутату, выборному должностному лицу местного самоуправления Ровненского сельсовета мер ответственности, предусмотренных частью 7.3-1 статьи 40 Федерального закона </w:t>
      </w:r>
      <w:r w:rsidRPr="00DD782D">
        <w:rPr>
          <w:rFonts w:ascii="Arial" w:hAnsi="Arial" w:cs="Arial"/>
          <w:b/>
        </w:rPr>
        <w:t>от 06.10.2003 № 131-ФЗ</w:t>
      </w:r>
      <w:r w:rsidRPr="00DD782D">
        <w:rPr>
          <w:rFonts w:ascii="Arial" w:hAnsi="Arial" w:cs="Arial"/>
          <w:b/>
          <w:bCs/>
        </w:rPr>
        <w:t xml:space="preserve"> «Об общих принципах организации местного самоуправления в Российской Федерации» </w:t>
      </w:r>
    </w:p>
    <w:p w:rsidR="00E57154" w:rsidRPr="00DD782D" w:rsidRDefault="00E57154" w:rsidP="00E57154">
      <w:pPr>
        <w:rPr>
          <w:rFonts w:ascii="Arial" w:hAnsi="Arial" w:cs="Arial"/>
        </w:rPr>
      </w:pPr>
    </w:p>
    <w:p w:rsidR="00E57154" w:rsidRPr="00DD782D" w:rsidRDefault="003A5847" w:rsidP="00E57154">
      <w:pPr>
        <w:ind w:right="-1" w:firstLine="709"/>
        <w:jc w:val="both"/>
        <w:rPr>
          <w:rFonts w:ascii="Arial" w:hAnsi="Arial" w:cs="Arial"/>
        </w:rPr>
      </w:pPr>
      <w:proofErr w:type="gramStart"/>
      <w:r w:rsidRPr="00DD782D">
        <w:rPr>
          <w:rFonts w:ascii="Arial" w:hAnsi="Arial" w:cs="Arial"/>
        </w:rPr>
        <w:t>Рассмотрев заключение по результатам юридической экспертизы муниципального нормативного правового акта  Управления территориальной политики Губернатора Красноярского края, руководствуясь</w:t>
      </w:r>
      <w:r w:rsidR="00E57154" w:rsidRPr="00DD782D">
        <w:rPr>
          <w:rFonts w:ascii="Arial" w:hAnsi="Arial" w:cs="Arial"/>
        </w:rPr>
        <w:t xml:space="preserve">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Красноярского края от 19.12.2017 № 4-1264 «О представлении гражданами, претендующими</w:t>
      </w:r>
      <w:proofErr w:type="gramEnd"/>
      <w:r w:rsidR="00E57154" w:rsidRPr="00DD782D">
        <w:rPr>
          <w:rFonts w:ascii="Arial" w:hAnsi="Arial" w:cs="Arial"/>
        </w:rPr>
        <w:t xml:space="preserve">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статьей 21 Устава  Ровненского сельсовета</w:t>
      </w:r>
      <w:r w:rsidR="00F315ED" w:rsidRPr="00DD782D">
        <w:rPr>
          <w:rFonts w:ascii="Arial" w:hAnsi="Arial" w:cs="Arial"/>
        </w:rPr>
        <w:t xml:space="preserve"> Балахтинского района Красноярского края</w:t>
      </w:r>
      <w:r w:rsidR="00E57154" w:rsidRPr="00DD782D">
        <w:rPr>
          <w:rFonts w:ascii="Arial" w:hAnsi="Arial" w:cs="Arial"/>
        </w:rPr>
        <w:t>, Ровненский сельский Совет депутатов</w:t>
      </w:r>
    </w:p>
    <w:p w:rsidR="00E57154" w:rsidRPr="00DD782D" w:rsidRDefault="00E57154" w:rsidP="00E5715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DD782D">
        <w:rPr>
          <w:rFonts w:ascii="Arial" w:hAnsi="Arial" w:cs="Arial"/>
        </w:rPr>
        <w:t>РЕШИЛ:</w:t>
      </w:r>
    </w:p>
    <w:p w:rsidR="003A5847" w:rsidRPr="00DD782D" w:rsidRDefault="003A5847" w:rsidP="00E5715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</w:p>
    <w:p w:rsidR="00E57154" w:rsidRPr="00DD782D" w:rsidRDefault="00E57154" w:rsidP="00E57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1. Утвердить Порядок </w:t>
      </w:r>
      <w:r w:rsidRPr="00DD782D">
        <w:rPr>
          <w:rFonts w:ascii="Arial" w:hAnsi="Arial" w:cs="Arial"/>
          <w:color w:val="000000"/>
        </w:rPr>
        <w:t>принятия решения о применении к депутату, выборному должностному лицу местного самоуправления</w:t>
      </w:r>
      <w:r w:rsidR="00F315ED" w:rsidRPr="00DD782D">
        <w:rPr>
          <w:rFonts w:ascii="Arial" w:hAnsi="Arial" w:cs="Arial"/>
          <w:color w:val="000000"/>
        </w:rPr>
        <w:t xml:space="preserve"> Ровненского сельсовета </w:t>
      </w:r>
      <w:r w:rsidRPr="00DD782D">
        <w:rPr>
          <w:rFonts w:ascii="Arial" w:hAnsi="Arial" w:cs="Arial"/>
          <w:color w:val="000000"/>
        </w:rPr>
        <w:t xml:space="preserve"> мер ответственности</w:t>
      </w:r>
      <w:r w:rsidRPr="00DD782D">
        <w:rPr>
          <w:rFonts w:ascii="Arial" w:hAnsi="Arial" w:cs="Arial"/>
        </w:rPr>
        <w:t xml:space="preserve">, </w:t>
      </w:r>
      <w:r w:rsidR="00F315ED" w:rsidRPr="00DD782D">
        <w:rPr>
          <w:rFonts w:ascii="Arial" w:hAnsi="Arial" w:cs="Arial"/>
        </w:rPr>
        <w:t xml:space="preserve">предусмотренных частью </w:t>
      </w:r>
      <w:r w:rsidRPr="00DD782D">
        <w:rPr>
          <w:rFonts w:ascii="Arial" w:hAnsi="Arial" w:cs="Arial"/>
        </w:rPr>
        <w:t>7.3-1 статьи 40 Федерального закона от 06.10.2003 № 131-ФЗ «Об общих принципах организации местного самоуправления в Российской Федерации» в Ровненском сельсовете, согласно Приложению.</w:t>
      </w:r>
    </w:p>
    <w:p w:rsidR="003A5847" w:rsidRPr="00DD782D" w:rsidRDefault="003A5847" w:rsidP="00E57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>2. Признать утратившим силу следующие решения Ровненского сельского Совета депутатов:</w:t>
      </w:r>
    </w:p>
    <w:p w:rsidR="003A5847" w:rsidRPr="00DD782D" w:rsidRDefault="003A5847" w:rsidP="00E57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  <w:bCs/>
        </w:rPr>
        <w:t xml:space="preserve">- от 29.04.2020г. №46-144р.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DD782D">
        <w:rPr>
          <w:rFonts w:ascii="Arial" w:hAnsi="Arial" w:cs="Arial"/>
        </w:rPr>
        <w:t>от 06.10.2003 № 131-ФЗ</w:t>
      </w:r>
      <w:r w:rsidRPr="00DD782D">
        <w:rPr>
          <w:rFonts w:ascii="Arial" w:hAnsi="Arial" w:cs="Arial"/>
          <w:bCs/>
        </w:rPr>
        <w:t xml:space="preserve"> «Об общих принципах организации местного самоуправления в Российской Федерации»</w:t>
      </w:r>
    </w:p>
    <w:p w:rsidR="003A5847" w:rsidRPr="00DD782D" w:rsidRDefault="003A5847" w:rsidP="003A5847">
      <w:pPr>
        <w:pStyle w:val="11"/>
        <w:widowControl w:val="0"/>
        <w:spacing w:before="0" w:beforeAutospacing="0" w:after="0" w:afterAutospacing="0"/>
        <w:ind w:right="142"/>
        <w:jc w:val="both"/>
        <w:rPr>
          <w:rFonts w:ascii="Arial" w:hAnsi="Arial" w:cs="Arial"/>
          <w:bCs/>
        </w:rPr>
      </w:pPr>
      <w:r w:rsidRPr="00DD782D">
        <w:rPr>
          <w:rFonts w:ascii="Arial" w:hAnsi="Arial" w:cs="Arial"/>
        </w:rPr>
        <w:t>- от 29.10.2021г.  № 10-36р. «</w:t>
      </w:r>
      <w:r w:rsidRPr="00DD782D">
        <w:rPr>
          <w:rFonts w:ascii="Arial" w:hAnsi="Arial" w:cs="Arial"/>
          <w:bCs/>
        </w:rPr>
        <w:t xml:space="preserve">О внесении изменений в решение  от 29.04.2020г. №46-144р.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DD782D">
        <w:rPr>
          <w:rFonts w:ascii="Arial" w:hAnsi="Arial" w:cs="Arial"/>
        </w:rPr>
        <w:t>от 06.10.2003 № 131-ФЗ</w:t>
      </w:r>
      <w:r w:rsidRPr="00DD782D">
        <w:rPr>
          <w:rFonts w:ascii="Arial" w:hAnsi="Arial" w:cs="Arial"/>
          <w:bCs/>
        </w:rPr>
        <w:t xml:space="preserve"> «Об общих принципах организации местного самоуправления в Российской Федерации» </w:t>
      </w:r>
    </w:p>
    <w:p w:rsidR="003A5847" w:rsidRPr="00DD782D" w:rsidRDefault="003A5847" w:rsidP="00E57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57154" w:rsidRPr="00DD782D" w:rsidRDefault="003A5847" w:rsidP="00E57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lastRenderedPageBreak/>
        <w:t>3</w:t>
      </w:r>
      <w:r w:rsidR="00E57154" w:rsidRPr="00DD782D">
        <w:rPr>
          <w:rFonts w:ascii="Arial" w:hAnsi="Arial" w:cs="Arial"/>
        </w:rPr>
        <w:t xml:space="preserve">. </w:t>
      </w:r>
      <w:proofErr w:type="gramStart"/>
      <w:r w:rsidR="00E57154" w:rsidRPr="00DD782D">
        <w:rPr>
          <w:rFonts w:ascii="Arial" w:hAnsi="Arial" w:cs="Arial"/>
        </w:rPr>
        <w:t>Контроль за</w:t>
      </w:r>
      <w:proofErr w:type="gramEnd"/>
      <w:r w:rsidR="00E57154" w:rsidRPr="00DD782D">
        <w:rPr>
          <w:rFonts w:ascii="Arial" w:hAnsi="Arial" w:cs="Arial"/>
        </w:rPr>
        <w:t xml:space="preserve"> исполнением Решения возложить на главу сельсовета Шестакову М.В.</w:t>
      </w:r>
    </w:p>
    <w:p w:rsidR="00E57154" w:rsidRPr="00DD782D" w:rsidRDefault="003A5847" w:rsidP="00E57154">
      <w:pPr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>4</w:t>
      </w:r>
      <w:r w:rsidR="00E57154" w:rsidRPr="00DD782D">
        <w:rPr>
          <w:rFonts w:ascii="Arial" w:hAnsi="Arial" w:cs="Arial"/>
        </w:rPr>
        <w:t>. Настоящее Решение вступает в силу со дня, следующего за днем его официального опубликования в газете «Ровненские новости»</w:t>
      </w:r>
    </w:p>
    <w:p w:rsidR="00E57154" w:rsidRPr="00DD782D" w:rsidRDefault="00E57154" w:rsidP="00E571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1"/>
      </w:tblGrid>
      <w:tr w:rsidR="00E57154" w:rsidRPr="00DD782D" w:rsidTr="004259A8">
        <w:tc>
          <w:tcPr>
            <w:tcW w:w="4927" w:type="dxa"/>
            <w:hideMark/>
          </w:tcPr>
          <w:p w:rsidR="00E57154" w:rsidRPr="00DD782D" w:rsidRDefault="00E57154" w:rsidP="00E57154">
            <w:pPr>
              <w:rPr>
                <w:rFonts w:ascii="Arial" w:hAnsi="Arial" w:cs="Arial"/>
              </w:rPr>
            </w:pPr>
            <w:r w:rsidRPr="00DD782D">
              <w:rPr>
                <w:rFonts w:ascii="Arial" w:hAnsi="Arial" w:cs="Arial"/>
              </w:rPr>
              <w:t>Председатель Ровненского сельского Совета депутатов</w:t>
            </w:r>
          </w:p>
          <w:p w:rsidR="00E57154" w:rsidRPr="00DD782D" w:rsidRDefault="00E57154" w:rsidP="00E57154">
            <w:pPr>
              <w:rPr>
                <w:rFonts w:ascii="Arial" w:hAnsi="Arial" w:cs="Arial"/>
              </w:rPr>
            </w:pPr>
          </w:p>
          <w:p w:rsidR="00E57154" w:rsidRPr="00DD782D" w:rsidRDefault="00E57154" w:rsidP="00F315ED">
            <w:pPr>
              <w:rPr>
                <w:rFonts w:ascii="Arial" w:hAnsi="Arial" w:cs="Arial"/>
              </w:rPr>
            </w:pPr>
            <w:r w:rsidRPr="00DD782D">
              <w:rPr>
                <w:rFonts w:ascii="Arial" w:hAnsi="Arial" w:cs="Arial"/>
              </w:rPr>
              <w:t xml:space="preserve">__________ ___  </w:t>
            </w:r>
            <w:r w:rsidR="00F315ED" w:rsidRPr="00DD782D">
              <w:rPr>
                <w:rFonts w:ascii="Arial" w:hAnsi="Arial" w:cs="Arial"/>
              </w:rPr>
              <w:t>Н.В. Антонова</w:t>
            </w:r>
          </w:p>
        </w:tc>
        <w:tc>
          <w:tcPr>
            <w:tcW w:w="4927" w:type="dxa"/>
          </w:tcPr>
          <w:p w:rsidR="00E57154" w:rsidRPr="00DD782D" w:rsidRDefault="00E57154" w:rsidP="00E57154">
            <w:pPr>
              <w:rPr>
                <w:rFonts w:ascii="Arial" w:hAnsi="Arial" w:cs="Arial"/>
              </w:rPr>
            </w:pPr>
            <w:r w:rsidRPr="00DD782D">
              <w:rPr>
                <w:rFonts w:ascii="Arial" w:hAnsi="Arial" w:cs="Arial"/>
              </w:rPr>
              <w:t xml:space="preserve">Глава Ровненского сельсовета </w:t>
            </w:r>
          </w:p>
          <w:p w:rsidR="00E57154" w:rsidRPr="00DD782D" w:rsidRDefault="00E57154" w:rsidP="00E57154">
            <w:pPr>
              <w:rPr>
                <w:rFonts w:ascii="Arial" w:hAnsi="Arial" w:cs="Arial"/>
              </w:rPr>
            </w:pPr>
          </w:p>
          <w:p w:rsidR="00E57154" w:rsidRPr="00DD782D" w:rsidRDefault="00E57154" w:rsidP="00E57154">
            <w:pPr>
              <w:rPr>
                <w:rFonts w:ascii="Arial" w:hAnsi="Arial" w:cs="Arial"/>
              </w:rPr>
            </w:pPr>
          </w:p>
          <w:p w:rsidR="00E57154" w:rsidRPr="00DD782D" w:rsidRDefault="00E57154" w:rsidP="00E57154">
            <w:pPr>
              <w:rPr>
                <w:rFonts w:ascii="Arial" w:hAnsi="Arial" w:cs="Arial"/>
              </w:rPr>
            </w:pPr>
            <w:r w:rsidRPr="00DD782D">
              <w:rPr>
                <w:rFonts w:ascii="Arial" w:hAnsi="Arial" w:cs="Arial"/>
              </w:rPr>
              <w:t>______________  М.В. Шестакова</w:t>
            </w:r>
          </w:p>
        </w:tc>
      </w:tr>
    </w:tbl>
    <w:p w:rsidR="00E57154" w:rsidRPr="00DD782D" w:rsidRDefault="00E57154" w:rsidP="00E571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57154" w:rsidRPr="00DD782D" w:rsidRDefault="00E57154" w:rsidP="00E57154">
      <w:pPr>
        <w:tabs>
          <w:tab w:val="left" w:pos="5103"/>
        </w:tabs>
        <w:ind w:left="4962"/>
        <w:rPr>
          <w:rFonts w:ascii="Arial" w:hAnsi="Arial" w:cs="Arial"/>
        </w:rPr>
      </w:pPr>
    </w:p>
    <w:p w:rsidR="00E57154" w:rsidRPr="00DD782D" w:rsidRDefault="00E57154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E57154" w:rsidRPr="00DD782D" w:rsidRDefault="00E57154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E57154" w:rsidRPr="00DD782D" w:rsidRDefault="00E57154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E57154" w:rsidRPr="00DD782D" w:rsidRDefault="00E57154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DD782D" w:rsidRPr="00DD782D" w:rsidRDefault="00DD782D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  <w:bookmarkStart w:id="0" w:name="_GoBack"/>
      <w:bookmarkEnd w:id="0"/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3A5847" w:rsidRPr="00DD782D" w:rsidRDefault="003A5847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E57154" w:rsidRPr="00DD782D" w:rsidRDefault="00E57154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lastRenderedPageBreak/>
        <w:t>Приложение к Решению Ровненского сельского Совета депутатов</w:t>
      </w:r>
    </w:p>
    <w:p w:rsidR="00E57154" w:rsidRPr="00DD782D" w:rsidRDefault="00E57154" w:rsidP="00E57154">
      <w:pPr>
        <w:tabs>
          <w:tab w:val="left" w:pos="5103"/>
        </w:tabs>
        <w:ind w:left="5103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 от </w:t>
      </w:r>
      <w:r w:rsidR="004A44FD" w:rsidRPr="00DD782D">
        <w:rPr>
          <w:rFonts w:ascii="Arial" w:hAnsi="Arial" w:cs="Arial"/>
        </w:rPr>
        <w:t>22.04.2022г</w:t>
      </w:r>
      <w:r w:rsidRPr="00DD782D">
        <w:rPr>
          <w:rFonts w:ascii="Arial" w:hAnsi="Arial" w:cs="Arial"/>
        </w:rPr>
        <w:t xml:space="preserve">.   № </w:t>
      </w:r>
      <w:r w:rsidR="004A44FD" w:rsidRPr="00DD782D">
        <w:rPr>
          <w:rFonts w:ascii="Arial" w:hAnsi="Arial" w:cs="Arial"/>
        </w:rPr>
        <w:t>16-61р</w:t>
      </w:r>
      <w:r w:rsidRPr="00DD782D">
        <w:rPr>
          <w:rFonts w:ascii="Arial" w:hAnsi="Arial" w:cs="Arial"/>
        </w:rPr>
        <w:t>.</w:t>
      </w:r>
    </w:p>
    <w:p w:rsidR="00E57154" w:rsidRPr="00DD782D" w:rsidRDefault="00E57154" w:rsidP="00E57154">
      <w:pPr>
        <w:tabs>
          <w:tab w:val="left" w:pos="744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57154" w:rsidRPr="00DD782D" w:rsidRDefault="00E57154" w:rsidP="00E57154">
      <w:pPr>
        <w:widowControl w:val="0"/>
        <w:jc w:val="center"/>
        <w:rPr>
          <w:rFonts w:ascii="Arial" w:hAnsi="Arial" w:cs="Arial"/>
          <w:b/>
          <w:bCs/>
        </w:rPr>
      </w:pPr>
      <w:r w:rsidRPr="00DD782D">
        <w:rPr>
          <w:rFonts w:ascii="Arial" w:hAnsi="Arial" w:cs="Arial"/>
          <w:b/>
          <w:bCs/>
        </w:rPr>
        <w:t xml:space="preserve">Порядок принятия решения </w:t>
      </w:r>
    </w:p>
    <w:p w:rsidR="00E57154" w:rsidRPr="00DD782D" w:rsidRDefault="00E57154" w:rsidP="00E57154">
      <w:pPr>
        <w:widowControl w:val="0"/>
        <w:jc w:val="center"/>
        <w:rPr>
          <w:rFonts w:ascii="Arial" w:hAnsi="Arial" w:cs="Arial"/>
          <w:b/>
          <w:bCs/>
        </w:rPr>
      </w:pPr>
      <w:r w:rsidRPr="00DD782D">
        <w:rPr>
          <w:rFonts w:ascii="Arial" w:hAnsi="Arial" w:cs="Arial"/>
          <w:b/>
          <w:bCs/>
        </w:rPr>
        <w:t xml:space="preserve">о применении к депутату, выборному должностному лицу </w:t>
      </w:r>
    </w:p>
    <w:p w:rsidR="00E57154" w:rsidRPr="00DD782D" w:rsidRDefault="00E57154" w:rsidP="00E57154">
      <w:pPr>
        <w:widowControl w:val="0"/>
        <w:jc w:val="center"/>
        <w:rPr>
          <w:rFonts w:ascii="Arial" w:hAnsi="Arial" w:cs="Arial"/>
          <w:b/>
          <w:bCs/>
        </w:rPr>
      </w:pPr>
      <w:r w:rsidRPr="00DD782D">
        <w:rPr>
          <w:rFonts w:ascii="Arial" w:hAnsi="Arial" w:cs="Arial"/>
          <w:b/>
          <w:bCs/>
        </w:rPr>
        <w:t>местного самоуправления</w:t>
      </w:r>
      <w:r w:rsidR="003A5847" w:rsidRPr="00DD782D">
        <w:rPr>
          <w:rFonts w:ascii="Arial" w:hAnsi="Arial" w:cs="Arial"/>
          <w:b/>
          <w:bCs/>
        </w:rPr>
        <w:t xml:space="preserve"> Ровненского сельсовета</w:t>
      </w:r>
      <w:r w:rsidRPr="00DD782D">
        <w:rPr>
          <w:rFonts w:ascii="Arial" w:hAnsi="Arial" w:cs="Arial"/>
          <w:b/>
          <w:bCs/>
        </w:rPr>
        <w:t xml:space="preserve"> мер ответственности, предусмотренных </w:t>
      </w:r>
      <w:r w:rsidR="003A5847" w:rsidRPr="00DD782D">
        <w:rPr>
          <w:rFonts w:ascii="Arial" w:hAnsi="Arial" w:cs="Arial"/>
          <w:b/>
          <w:bCs/>
        </w:rPr>
        <w:t xml:space="preserve"> </w:t>
      </w:r>
      <w:r w:rsidRPr="00DD782D">
        <w:rPr>
          <w:rFonts w:ascii="Arial" w:hAnsi="Arial" w:cs="Arial"/>
          <w:b/>
          <w:bCs/>
        </w:rPr>
        <w:t xml:space="preserve">частью 7.3-1 статьи 40 Федерального закона </w:t>
      </w:r>
      <w:r w:rsidRPr="00DD782D">
        <w:rPr>
          <w:rFonts w:ascii="Arial" w:hAnsi="Arial" w:cs="Arial"/>
          <w:b/>
        </w:rPr>
        <w:t>от 06.10.2003 № 131-ФЗ</w:t>
      </w:r>
      <w:r w:rsidR="003A5847" w:rsidRPr="00DD782D">
        <w:rPr>
          <w:rFonts w:ascii="Arial" w:hAnsi="Arial" w:cs="Arial"/>
          <w:b/>
        </w:rPr>
        <w:t xml:space="preserve"> </w:t>
      </w:r>
      <w:r w:rsidRPr="00DD782D">
        <w:rPr>
          <w:rFonts w:ascii="Arial" w:hAnsi="Arial" w:cs="Arial"/>
          <w:b/>
          <w:bCs/>
        </w:rPr>
        <w:t xml:space="preserve">«Об общих принципах организации местного самоуправления </w:t>
      </w:r>
      <w:proofErr w:type="gramStart"/>
      <w:r w:rsidRPr="00DD782D">
        <w:rPr>
          <w:rFonts w:ascii="Arial" w:hAnsi="Arial" w:cs="Arial"/>
          <w:b/>
          <w:bCs/>
        </w:rPr>
        <w:t>в</w:t>
      </w:r>
      <w:proofErr w:type="gramEnd"/>
      <w:r w:rsidRPr="00DD782D">
        <w:rPr>
          <w:rFonts w:ascii="Arial" w:hAnsi="Arial" w:cs="Arial"/>
          <w:b/>
          <w:bCs/>
        </w:rPr>
        <w:t xml:space="preserve"> </w:t>
      </w:r>
    </w:p>
    <w:p w:rsidR="00E57154" w:rsidRPr="00DD782D" w:rsidRDefault="00E57154" w:rsidP="00E57154">
      <w:pPr>
        <w:widowControl w:val="0"/>
        <w:jc w:val="center"/>
        <w:rPr>
          <w:rFonts w:ascii="Arial" w:hAnsi="Arial" w:cs="Arial"/>
          <w:b/>
          <w:bCs/>
        </w:rPr>
      </w:pPr>
      <w:r w:rsidRPr="00DD782D">
        <w:rPr>
          <w:rFonts w:ascii="Arial" w:hAnsi="Arial" w:cs="Arial"/>
          <w:b/>
          <w:bCs/>
        </w:rPr>
        <w:t xml:space="preserve">Российской Федерации» </w:t>
      </w:r>
    </w:p>
    <w:p w:rsidR="00E57154" w:rsidRPr="00DD782D" w:rsidRDefault="00E57154" w:rsidP="00E57154">
      <w:pPr>
        <w:widowControl w:val="0"/>
        <w:suppressAutoHyphens/>
        <w:ind w:firstLine="709"/>
        <w:contextualSpacing/>
        <w:jc w:val="both"/>
        <w:outlineLvl w:val="1"/>
        <w:rPr>
          <w:rFonts w:ascii="Arial" w:hAnsi="Arial" w:cs="Arial"/>
          <w:bCs/>
          <w:lang w:eastAsia="en-US"/>
        </w:rPr>
      </w:pPr>
    </w:p>
    <w:p w:rsidR="00E57154" w:rsidRPr="00DD782D" w:rsidRDefault="00E57154" w:rsidP="00E57154">
      <w:pPr>
        <w:widowControl w:val="0"/>
        <w:suppressAutoHyphens/>
        <w:ind w:firstLine="709"/>
        <w:contextualSpacing/>
        <w:jc w:val="both"/>
        <w:outlineLvl w:val="1"/>
        <w:rPr>
          <w:rFonts w:ascii="Arial" w:hAnsi="Arial" w:cs="Arial"/>
          <w:bCs/>
          <w:iCs/>
          <w:lang w:eastAsia="en-US"/>
        </w:rPr>
      </w:pPr>
      <w:r w:rsidRPr="00DD782D">
        <w:rPr>
          <w:rFonts w:ascii="Arial" w:hAnsi="Arial" w:cs="Arial"/>
          <w:bCs/>
          <w:lang w:eastAsia="en-US"/>
        </w:rPr>
        <w:t xml:space="preserve">1. </w:t>
      </w:r>
      <w:proofErr w:type="gramStart"/>
      <w:r w:rsidRPr="00DD782D">
        <w:rPr>
          <w:rFonts w:ascii="Arial" w:hAnsi="Arial" w:cs="Arial"/>
          <w:bCs/>
          <w:lang w:eastAsia="en-US"/>
        </w:rPr>
        <w:t xml:space="preserve">Настоящий Порядок определяет процедуру принятия Ровненским сельским Советом депутатов решения </w:t>
      </w:r>
      <w:r w:rsidRPr="00DD782D">
        <w:rPr>
          <w:rFonts w:ascii="Arial" w:hAnsi="Arial" w:cs="Arial"/>
          <w:bCs/>
          <w:kern w:val="28"/>
          <w:lang w:eastAsia="en-US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DD782D">
        <w:rPr>
          <w:rFonts w:ascii="Arial" w:eastAsia="Calibri" w:hAnsi="Arial" w:cs="Arial"/>
          <w:bCs/>
          <w:lang w:eastAsia="en-US"/>
        </w:rPr>
        <w:t xml:space="preserve">в </w:t>
      </w:r>
      <w:r w:rsidRPr="00DD782D">
        <w:rPr>
          <w:rFonts w:ascii="Arial" w:hAnsi="Arial" w:cs="Arial"/>
          <w:color w:val="000000"/>
          <w:lang w:eastAsia="en-US"/>
        </w:rPr>
        <w:t>Ровненском сельсовете</w:t>
      </w:r>
      <w:r w:rsidRPr="00DD782D">
        <w:rPr>
          <w:rFonts w:ascii="Arial" w:eastAsia="Calibri" w:hAnsi="Arial" w:cs="Arial"/>
          <w:bCs/>
          <w:lang w:eastAsia="en-US"/>
        </w:rPr>
        <w:t xml:space="preserve"> (далее также - лица, замещающие муниципальные должности)</w:t>
      </w:r>
      <w:r w:rsidRPr="00DD782D">
        <w:rPr>
          <w:rFonts w:ascii="Arial" w:hAnsi="Arial" w:cs="Arial"/>
          <w:bCs/>
          <w:kern w:val="28"/>
          <w:lang w:eastAsia="en-US"/>
        </w:rPr>
        <w:t xml:space="preserve">, </w:t>
      </w:r>
      <w:r w:rsidRPr="00DD782D">
        <w:rPr>
          <w:rFonts w:ascii="Arial" w:eastAsia="Calibri" w:hAnsi="Arial" w:cs="Arial"/>
          <w:bCs/>
          <w:lang w:eastAsia="en-US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DD782D">
        <w:rPr>
          <w:rFonts w:ascii="Arial" w:eastAsia="Calibri" w:hAnsi="Arial" w:cs="Arial"/>
          <w:bCs/>
          <w:lang w:eastAsia="en-US"/>
        </w:rPr>
        <w:t>) и несовершеннолетних детей, если искажение этих сведений является несущественным.</w:t>
      </w:r>
    </w:p>
    <w:p w:rsidR="00E57154" w:rsidRPr="00DD782D" w:rsidRDefault="00E57154" w:rsidP="00E57154">
      <w:pPr>
        <w:widowControl w:val="0"/>
        <w:suppressAutoHyphens/>
        <w:ind w:firstLine="709"/>
        <w:contextualSpacing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DD782D">
        <w:rPr>
          <w:rFonts w:ascii="Arial" w:eastAsia="Calibri" w:hAnsi="Arial" w:cs="Arial"/>
          <w:bCs/>
          <w:lang w:eastAsia="en-US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E57154" w:rsidRPr="00DD782D" w:rsidRDefault="00E57154" w:rsidP="00E571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а) предупреждение; </w:t>
      </w:r>
    </w:p>
    <w:p w:rsidR="00E57154" w:rsidRPr="00DD782D" w:rsidRDefault="00E57154" w:rsidP="00E571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б) освобождение от должности </w:t>
      </w:r>
      <w:r w:rsidR="003A5847" w:rsidRPr="00DD782D">
        <w:rPr>
          <w:rFonts w:ascii="Arial" w:hAnsi="Arial" w:cs="Arial"/>
        </w:rPr>
        <w:t>в Ровненском сельском Совете депутатов</w:t>
      </w:r>
      <w:proofErr w:type="gramStart"/>
      <w:r w:rsidR="003A5847" w:rsidRPr="00DD782D">
        <w:rPr>
          <w:rFonts w:ascii="Arial" w:hAnsi="Arial" w:cs="Arial"/>
        </w:rPr>
        <w:t xml:space="preserve"> </w:t>
      </w:r>
      <w:r w:rsidRPr="00DD782D">
        <w:rPr>
          <w:rFonts w:ascii="Arial" w:hAnsi="Arial" w:cs="Arial"/>
        </w:rPr>
        <w:t>,</w:t>
      </w:r>
      <w:proofErr w:type="gramEnd"/>
      <w:r w:rsidRPr="00DD782D">
        <w:rPr>
          <w:rFonts w:ascii="Arial" w:hAnsi="Arial" w:cs="Arial"/>
        </w:rPr>
        <w:t xml:space="preserve"> с лишением права занимать должности в</w:t>
      </w:r>
      <w:r w:rsidR="00F85F21" w:rsidRPr="00DD782D">
        <w:rPr>
          <w:rFonts w:ascii="Arial" w:hAnsi="Arial" w:cs="Arial"/>
        </w:rPr>
        <w:t xml:space="preserve"> Ровненском сельском Совете депутатов </w:t>
      </w:r>
      <w:r w:rsidRPr="00DD782D">
        <w:rPr>
          <w:rFonts w:ascii="Arial" w:hAnsi="Arial" w:cs="Arial"/>
        </w:rPr>
        <w:t xml:space="preserve"> , до прекращения срока его полномочий; </w:t>
      </w:r>
    </w:p>
    <w:p w:rsidR="00E57154" w:rsidRPr="00DD782D" w:rsidRDefault="00E57154" w:rsidP="00E571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57154" w:rsidRPr="00DD782D" w:rsidRDefault="00E57154" w:rsidP="00E571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г) запрет занимать должности </w:t>
      </w:r>
      <w:r w:rsidR="003A5847" w:rsidRPr="00DD782D">
        <w:rPr>
          <w:rFonts w:ascii="Arial" w:hAnsi="Arial" w:cs="Arial"/>
        </w:rPr>
        <w:t>в Ровненском сельском Совете депутатов</w:t>
      </w:r>
      <w:proofErr w:type="gramStart"/>
      <w:r w:rsidR="003A5847" w:rsidRPr="00DD782D">
        <w:rPr>
          <w:rFonts w:ascii="Arial" w:hAnsi="Arial" w:cs="Arial"/>
        </w:rPr>
        <w:t xml:space="preserve"> </w:t>
      </w:r>
      <w:r w:rsidRPr="00DD782D">
        <w:rPr>
          <w:rFonts w:ascii="Arial" w:hAnsi="Arial" w:cs="Arial"/>
        </w:rPr>
        <w:t>,</w:t>
      </w:r>
      <w:proofErr w:type="gramEnd"/>
      <w:r w:rsidRPr="00DD782D">
        <w:rPr>
          <w:rFonts w:ascii="Arial" w:hAnsi="Arial" w:cs="Arial"/>
        </w:rPr>
        <w:t xml:space="preserve"> до прекращения срока его полномочий;</w:t>
      </w:r>
    </w:p>
    <w:p w:rsidR="00E57154" w:rsidRPr="00DD782D" w:rsidRDefault="00E57154" w:rsidP="00E571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>д) запрет исполнять полномочия на постоянной основе до прекращения срока его полномочий.</w:t>
      </w:r>
    </w:p>
    <w:p w:rsidR="00E57154" w:rsidRPr="00DD782D" w:rsidRDefault="00E57154" w:rsidP="00E57154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  <w:r w:rsidRPr="00DD782D">
        <w:rPr>
          <w:rFonts w:ascii="Arial" w:eastAsia="Calibri" w:hAnsi="Arial" w:cs="Arial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gramStart"/>
      <w:r w:rsidR="003A5847" w:rsidRPr="00DD782D">
        <w:rPr>
          <w:rFonts w:ascii="Arial" w:hAnsi="Arial" w:cs="Arial"/>
        </w:rPr>
        <w:t>Ровненским</w:t>
      </w:r>
      <w:proofErr w:type="gramEnd"/>
      <w:r w:rsidR="003A5847" w:rsidRPr="00DD782D">
        <w:rPr>
          <w:rFonts w:ascii="Arial" w:hAnsi="Arial" w:cs="Arial"/>
        </w:rPr>
        <w:t xml:space="preserve"> сельским Советов депутатов  </w:t>
      </w:r>
      <w:r w:rsidRPr="00DD782D">
        <w:rPr>
          <w:rFonts w:ascii="Arial" w:eastAsia="Calibri" w:hAnsi="Arial" w:cs="Arial"/>
        </w:rPr>
        <w:t>.</w:t>
      </w:r>
    </w:p>
    <w:p w:rsidR="00E57154" w:rsidRPr="00DD782D" w:rsidRDefault="00E57154" w:rsidP="00E571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D782D">
        <w:rPr>
          <w:rFonts w:ascii="Arial" w:eastAsia="Calibri" w:hAnsi="Arial" w:cs="Arial"/>
        </w:rPr>
        <w:t xml:space="preserve">4. </w:t>
      </w:r>
      <w:proofErr w:type="gramStart"/>
      <w:r w:rsidRPr="00DD782D">
        <w:rPr>
          <w:rFonts w:ascii="Arial" w:hAnsi="Arial" w:cs="Arial"/>
        </w:rPr>
        <w:t xml:space="preserve">Основанием для рассмотрения вопроса о применении в отношении </w:t>
      </w:r>
      <w:r w:rsidRPr="00DD782D">
        <w:rPr>
          <w:rFonts w:ascii="Arial" w:eastAsia="Calibri" w:hAnsi="Arial" w:cs="Arial"/>
        </w:rPr>
        <w:t>лиц, замещающих муниципальные должности</w:t>
      </w:r>
      <w:r w:rsidRPr="00DD782D">
        <w:rPr>
          <w:rFonts w:ascii="Arial" w:hAnsi="Arial" w:cs="Arial"/>
        </w:rPr>
        <w:t xml:space="preserve"> одной из мер ответственности, указанной в пункте 2 настоящего Порядка, являются поступившие </w:t>
      </w:r>
      <w:r w:rsidR="003A5847" w:rsidRPr="00DD782D">
        <w:rPr>
          <w:rFonts w:ascii="Arial" w:hAnsi="Arial" w:cs="Arial"/>
        </w:rPr>
        <w:t xml:space="preserve">в Ровненский сельский Совет депутатов  </w:t>
      </w:r>
      <w:r w:rsidRPr="00DD782D">
        <w:rPr>
          <w:rFonts w:ascii="Arial" w:hAnsi="Arial" w:cs="Arial"/>
        </w:rPr>
        <w:t>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DD782D">
        <w:rPr>
          <w:rFonts w:ascii="Arial" w:hAnsi="Arial" w:cs="Arial"/>
        </w:rPr>
        <w:t xml:space="preserve">, об имуществе и обязательствах имущественного характера, представленных </w:t>
      </w:r>
      <w:r w:rsidRPr="00DD782D">
        <w:rPr>
          <w:rFonts w:ascii="Arial" w:eastAsia="Calibri" w:hAnsi="Arial" w:cs="Arial"/>
        </w:rPr>
        <w:t>лицом, замещающим муниципальную должность</w:t>
      </w:r>
      <w:r w:rsidRPr="00DD782D">
        <w:rPr>
          <w:rFonts w:ascii="Arial" w:hAnsi="Arial" w:cs="Arial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E57154" w:rsidRPr="00DD782D" w:rsidRDefault="00E57154" w:rsidP="00E57154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rial" w:hAnsi="Arial" w:cs="Arial"/>
          <w:lang w:eastAsia="zh-CN"/>
        </w:rPr>
      </w:pPr>
      <w:r w:rsidRPr="00DD782D">
        <w:rPr>
          <w:rFonts w:ascii="Arial" w:eastAsia="Arial" w:hAnsi="Arial" w:cs="Arial"/>
          <w:lang w:eastAsia="zh-CN"/>
        </w:rPr>
        <w:t xml:space="preserve">5. </w:t>
      </w:r>
      <w:proofErr w:type="gramStart"/>
      <w:r w:rsidRPr="00DD782D">
        <w:rPr>
          <w:rFonts w:ascii="Arial" w:eastAsia="Arial" w:hAnsi="Arial" w:cs="Arial"/>
          <w:lang w:eastAsia="zh-CN"/>
        </w:rPr>
        <w:t xml:space="preserve">Срок рассмотрения вопроса о применении мер ответственности к </w:t>
      </w:r>
      <w:r w:rsidRPr="00DD782D">
        <w:rPr>
          <w:rFonts w:ascii="Arial" w:eastAsia="Calibri" w:hAnsi="Arial" w:cs="Arial"/>
          <w:lang w:eastAsia="zh-CN"/>
        </w:rPr>
        <w:t xml:space="preserve">лицу, </w:t>
      </w:r>
      <w:r w:rsidRPr="00DD782D">
        <w:rPr>
          <w:rFonts w:ascii="Arial" w:eastAsia="Calibri" w:hAnsi="Arial" w:cs="Arial"/>
          <w:lang w:eastAsia="zh-CN"/>
        </w:rPr>
        <w:lastRenderedPageBreak/>
        <w:t>замещающему муниципальную должность,</w:t>
      </w:r>
      <w:r w:rsidRPr="00DD782D">
        <w:rPr>
          <w:rFonts w:ascii="Arial" w:eastAsia="Arial" w:hAnsi="Arial" w:cs="Arial"/>
          <w:lang w:eastAsia="zh-CN"/>
        </w:rPr>
        <w:t xml:space="preserve"> не может превышать 30 дней со дня поступления </w:t>
      </w:r>
      <w:r w:rsidR="003A5847" w:rsidRPr="00DD782D">
        <w:rPr>
          <w:rFonts w:ascii="Arial" w:hAnsi="Arial" w:cs="Arial"/>
        </w:rPr>
        <w:t xml:space="preserve">в Ровненский сельский Совет депутатов  </w:t>
      </w:r>
      <w:r w:rsidRPr="00DD782D">
        <w:rPr>
          <w:rFonts w:ascii="Arial" w:eastAsia="Arial" w:hAnsi="Arial" w:cs="Arial"/>
          <w:lang w:eastAsia="zh-CN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DD782D">
        <w:rPr>
          <w:rFonts w:ascii="Arial" w:eastAsia="Calibri" w:hAnsi="Arial" w:cs="Arial"/>
          <w:lang w:eastAsia="zh-CN"/>
        </w:rPr>
        <w:t xml:space="preserve"> </w:t>
      </w:r>
      <w:r w:rsidR="00DF4EE4" w:rsidRPr="00DD782D">
        <w:rPr>
          <w:rFonts w:ascii="Arial" w:hAnsi="Arial" w:cs="Arial"/>
        </w:rPr>
        <w:t xml:space="preserve"> Ровненского сельского Совета депутатов</w:t>
      </w:r>
      <w:r w:rsidRPr="00DD782D">
        <w:rPr>
          <w:rFonts w:ascii="Arial" w:eastAsia="Arial" w:hAnsi="Arial" w:cs="Arial"/>
          <w:lang w:eastAsia="zh-CN"/>
        </w:rPr>
        <w:t xml:space="preserve"> - не позднее чем через 3 месяца со дня ее поступления.</w:t>
      </w:r>
      <w:proofErr w:type="gramEnd"/>
    </w:p>
    <w:p w:rsidR="00E57154" w:rsidRPr="00DD782D" w:rsidRDefault="00E57154" w:rsidP="00E57154">
      <w:pPr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6. Меры ответственности применяются не позднее трех лет со дня представления </w:t>
      </w:r>
      <w:r w:rsidRPr="00DD782D">
        <w:rPr>
          <w:rFonts w:ascii="Arial" w:eastAsia="Calibri" w:hAnsi="Arial" w:cs="Arial"/>
        </w:rPr>
        <w:t>лицом, замещающим муниципальную должность,</w:t>
      </w:r>
      <w:r w:rsidRPr="00DD782D">
        <w:rPr>
          <w:rFonts w:ascii="Arial" w:hAnsi="Arial" w:cs="Arial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57154" w:rsidRPr="00DD782D" w:rsidRDefault="00E57154" w:rsidP="00E57154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rial" w:hAnsi="Arial" w:cs="Arial"/>
          <w:lang w:eastAsia="zh-CN"/>
        </w:rPr>
      </w:pPr>
      <w:r w:rsidRPr="00DD782D">
        <w:rPr>
          <w:rFonts w:ascii="Arial" w:eastAsia="Arial" w:hAnsi="Arial" w:cs="Arial"/>
          <w:lang w:eastAsia="zh-CN"/>
        </w:rPr>
        <w:t xml:space="preserve">7. Решение о применении меры ответственности подлежит рассмотрению на открытом  заседании </w:t>
      </w:r>
      <w:r w:rsidR="00DF4EE4" w:rsidRPr="00DD782D">
        <w:rPr>
          <w:rFonts w:ascii="Arial" w:hAnsi="Arial" w:cs="Arial"/>
        </w:rPr>
        <w:t>Ровненского сельского Совета депутатов</w:t>
      </w:r>
      <w:r w:rsidRPr="00DD782D">
        <w:rPr>
          <w:rFonts w:ascii="Arial" w:eastAsia="Arial" w:hAnsi="Arial" w:cs="Arial"/>
          <w:lang w:eastAsia="zh-CN"/>
        </w:rPr>
        <w:t xml:space="preserve">. </w:t>
      </w:r>
    </w:p>
    <w:p w:rsidR="00E57154" w:rsidRPr="00DD782D" w:rsidRDefault="00E57154" w:rsidP="00E57154">
      <w:pPr>
        <w:ind w:firstLine="540"/>
        <w:jc w:val="both"/>
        <w:rPr>
          <w:rFonts w:ascii="Arial" w:hAnsi="Arial" w:cs="Arial"/>
        </w:rPr>
      </w:pPr>
      <w:r w:rsidRPr="00DD782D">
        <w:rPr>
          <w:rFonts w:ascii="Arial" w:eastAsia="Arial" w:hAnsi="Arial" w:cs="Arial"/>
        </w:rPr>
        <w:t xml:space="preserve">8. </w:t>
      </w:r>
      <w:r w:rsidRPr="00DD782D">
        <w:rPr>
          <w:rFonts w:ascii="Arial" w:hAnsi="Arial" w:cs="Arial"/>
        </w:rPr>
        <w:t>Вопрос о применении к депутату, выборному должностному лицу Ровненского сельсовета  одной из мер ответственности включается в повестку ближайшего заседания Ровненского сельского Совета депутатов</w:t>
      </w:r>
    </w:p>
    <w:p w:rsidR="00E57154" w:rsidRPr="00DD782D" w:rsidRDefault="00E57154" w:rsidP="00E57154">
      <w:pPr>
        <w:ind w:firstLine="540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>В случае если депутат, Глава сельсовета надлежащим образом извещенные о времени и месте проведения заседания, не явились на заседание, заседание может быть проведено в их отсутствие.</w:t>
      </w:r>
    </w:p>
    <w:p w:rsidR="00E57154" w:rsidRPr="00DD782D" w:rsidRDefault="00E57154" w:rsidP="00E5715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DD782D">
        <w:rPr>
          <w:rFonts w:ascii="Arial" w:eastAsia="Arial" w:hAnsi="Arial" w:cs="Arial"/>
        </w:rPr>
        <w:t xml:space="preserve">9. Решение о применении меры ответственности принимается отдельно в отношении каждого </w:t>
      </w:r>
      <w:r w:rsidRPr="00DD782D">
        <w:rPr>
          <w:rFonts w:ascii="Arial" w:eastAsia="Calibri" w:hAnsi="Arial" w:cs="Arial"/>
        </w:rPr>
        <w:t>лица, замещающего муниципальную должность</w:t>
      </w:r>
      <w:r w:rsidRPr="00DD782D">
        <w:rPr>
          <w:rFonts w:ascii="Arial" w:hAnsi="Arial" w:cs="Arial"/>
        </w:rPr>
        <w:t xml:space="preserve">, </w:t>
      </w:r>
      <w:r w:rsidRPr="00DD782D">
        <w:rPr>
          <w:rFonts w:ascii="Arial" w:eastAsia="Arial" w:hAnsi="Arial" w:cs="Arial"/>
        </w:rPr>
        <w:t xml:space="preserve">путем открытого  голосования большинством голосов от установленной численности депутатов </w:t>
      </w:r>
      <w:r w:rsidR="00DF4EE4" w:rsidRPr="00DD782D">
        <w:rPr>
          <w:rFonts w:ascii="Arial" w:eastAsia="Arial" w:hAnsi="Arial" w:cs="Arial"/>
        </w:rPr>
        <w:t xml:space="preserve">Ровненского сельского </w:t>
      </w:r>
      <w:r w:rsidRPr="00DD782D">
        <w:rPr>
          <w:rFonts w:ascii="Arial" w:hAnsi="Arial" w:cs="Arial"/>
        </w:rPr>
        <w:t>Совета депутатов</w:t>
      </w:r>
      <w:r w:rsidRPr="00DD782D">
        <w:rPr>
          <w:rFonts w:ascii="Arial" w:eastAsia="Arial" w:hAnsi="Arial" w:cs="Arial"/>
        </w:rPr>
        <w:t xml:space="preserve">, в соответствии Регламентом </w:t>
      </w:r>
      <w:r w:rsidR="00DF4EE4" w:rsidRPr="00DD782D">
        <w:rPr>
          <w:rFonts w:ascii="Arial" w:hAnsi="Arial" w:cs="Arial"/>
        </w:rPr>
        <w:t>Ровненского сельского Совета депутатов</w:t>
      </w:r>
      <w:r w:rsidRPr="00DD782D">
        <w:rPr>
          <w:rFonts w:ascii="Arial" w:eastAsia="Arial" w:hAnsi="Arial" w:cs="Arial"/>
        </w:rPr>
        <w:t xml:space="preserve">. </w:t>
      </w:r>
    </w:p>
    <w:p w:rsidR="00E57154" w:rsidRPr="00DD782D" w:rsidRDefault="00E57154" w:rsidP="00E571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E57154" w:rsidRPr="00DD782D" w:rsidRDefault="00E57154" w:rsidP="00E5715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DD782D">
        <w:rPr>
          <w:rFonts w:ascii="Arial" w:eastAsia="Arial" w:hAnsi="Arial" w:cs="Arial"/>
        </w:rPr>
        <w:t xml:space="preserve">11. Решение о применении к </w:t>
      </w:r>
      <w:r w:rsidRPr="00DD782D">
        <w:rPr>
          <w:rFonts w:ascii="Arial" w:eastAsia="Calibri" w:hAnsi="Arial" w:cs="Arial"/>
        </w:rPr>
        <w:t>лицу, замещающему муниципальную должность,</w:t>
      </w:r>
      <w:r w:rsidRPr="00DD782D">
        <w:rPr>
          <w:rFonts w:ascii="Arial" w:eastAsia="Arial" w:hAnsi="Arial" w:cs="Arial"/>
        </w:rPr>
        <w:t xml:space="preserve"> мер ответственности принимается с учетом </w:t>
      </w:r>
      <w:r w:rsidRPr="00DD782D">
        <w:rPr>
          <w:rFonts w:ascii="Arial" w:hAnsi="Arial" w:cs="Arial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DD782D">
        <w:rPr>
          <w:rFonts w:ascii="Arial" w:eastAsia="Calibri" w:hAnsi="Arial" w:cs="Arial"/>
        </w:rPr>
        <w:t xml:space="preserve">лицом, замещающим муниципальную должность </w:t>
      </w:r>
      <w:r w:rsidRPr="00DD782D">
        <w:rPr>
          <w:rFonts w:ascii="Arial" w:hAnsi="Arial" w:cs="Arial"/>
        </w:rPr>
        <w:t>других ограничений, запретов, исполнения обязанностей, установленных в целях противодействия коррупции</w:t>
      </w:r>
      <w:r w:rsidRPr="00DD782D">
        <w:rPr>
          <w:rFonts w:ascii="Arial" w:eastAsia="Arial" w:hAnsi="Arial" w:cs="Arial"/>
        </w:rPr>
        <w:t>.</w:t>
      </w:r>
    </w:p>
    <w:p w:rsidR="00E57154" w:rsidRPr="00DD782D" w:rsidRDefault="00E57154" w:rsidP="00E57154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rial" w:hAnsi="Arial" w:cs="Arial"/>
          <w:lang w:eastAsia="zh-CN"/>
        </w:rPr>
      </w:pPr>
      <w:r w:rsidRPr="00DD782D">
        <w:rPr>
          <w:rFonts w:ascii="Arial" w:eastAsia="Arial" w:hAnsi="Arial" w:cs="Arial"/>
          <w:lang w:eastAsia="zh-CN"/>
        </w:rPr>
        <w:t xml:space="preserve">12. Председательствующим в Заседании является депутат, осуществляющий полномочия председателя </w:t>
      </w:r>
      <w:r w:rsidR="00DF4EE4" w:rsidRPr="00DD782D">
        <w:rPr>
          <w:rFonts w:ascii="Arial" w:eastAsia="Arial" w:hAnsi="Arial" w:cs="Arial"/>
          <w:lang w:eastAsia="zh-CN"/>
        </w:rPr>
        <w:t xml:space="preserve">Ровненского сельского </w:t>
      </w:r>
      <w:r w:rsidRPr="00DD782D">
        <w:rPr>
          <w:rFonts w:ascii="Arial" w:hAnsi="Arial" w:cs="Arial"/>
          <w:lang w:eastAsia="zh-CN"/>
        </w:rPr>
        <w:t>Совета депутатов</w:t>
      </w:r>
      <w:r w:rsidRPr="00DD782D">
        <w:rPr>
          <w:rFonts w:ascii="Arial" w:eastAsia="Arial" w:hAnsi="Arial" w:cs="Arial"/>
          <w:lang w:eastAsia="zh-CN"/>
        </w:rPr>
        <w:t xml:space="preserve">, а в случае его отсутствия либо рассмотрения вопроса </w:t>
      </w:r>
      <w:r w:rsidRPr="00DD782D">
        <w:rPr>
          <w:rFonts w:ascii="Arial" w:eastAsia="Calibri" w:hAnsi="Arial" w:cs="Arial"/>
          <w:lang w:eastAsia="zh-CN"/>
        </w:rPr>
        <w:t xml:space="preserve">о </w:t>
      </w:r>
      <w:r w:rsidRPr="00DD782D">
        <w:rPr>
          <w:rFonts w:ascii="Arial" w:hAnsi="Arial" w:cs="Arial"/>
          <w:lang w:eastAsia="zh-CN"/>
        </w:rPr>
        <w:t>применении</w:t>
      </w:r>
      <w:r w:rsidRPr="00DD782D">
        <w:rPr>
          <w:rFonts w:ascii="Arial" w:eastAsia="Calibri" w:hAnsi="Arial" w:cs="Arial"/>
          <w:lang w:eastAsia="zh-CN"/>
        </w:rPr>
        <w:t xml:space="preserve"> к нему меры ответственности Заседание ведет заместитель председателя </w:t>
      </w:r>
      <w:r w:rsidR="00DF4EE4" w:rsidRPr="00DD782D">
        <w:rPr>
          <w:rFonts w:ascii="Arial" w:eastAsia="Calibri" w:hAnsi="Arial" w:cs="Arial"/>
          <w:lang w:eastAsia="zh-CN"/>
        </w:rPr>
        <w:t xml:space="preserve">Ровненского сельского </w:t>
      </w:r>
      <w:r w:rsidRPr="00DD782D">
        <w:rPr>
          <w:rFonts w:ascii="Arial" w:eastAsia="Calibri" w:hAnsi="Arial" w:cs="Arial"/>
          <w:lang w:eastAsia="zh-CN"/>
        </w:rPr>
        <w:t>Совета депутатов (далее - Председательствующий).</w:t>
      </w:r>
    </w:p>
    <w:p w:rsidR="00E57154" w:rsidRPr="00DD782D" w:rsidRDefault="00E57154" w:rsidP="00E57154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>13. Председательствующий:</w:t>
      </w:r>
    </w:p>
    <w:p w:rsidR="00E57154" w:rsidRPr="00DD782D" w:rsidRDefault="00E57154" w:rsidP="00E57154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DD782D">
        <w:rPr>
          <w:rFonts w:ascii="Arial" w:hAnsi="Arial" w:cs="Arial"/>
        </w:rPr>
        <w:t xml:space="preserve">1) Озвучивает поступившие в </w:t>
      </w:r>
      <w:r w:rsidR="00DF4EE4" w:rsidRPr="00DD782D">
        <w:rPr>
          <w:rFonts w:ascii="Arial" w:hAnsi="Arial" w:cs="Arial"/>
        </w:rPr>
        <w:t xml:space="preserve">Ровненский сельский </w:t>
      </w:r>
      <w:r w:rsidRPr="00DD782D">
        <w:rPr>
          <w:rFonts w:ascii="Arial" w:hAnsi="Arial" w:cs="Arial"/>
        </w:rPr>
        <w:t xml:space="preserve">Совет депутатов Основания для рассмотрения вопроса о принятия решения о применении к </w:t>
      </w:r>
      <w:r w:rsidRPr="00DD782D">
        <w:rPr>
          <w:rFonts w:ascii="Arial" w:eastAsia="Calibri" w:hAnsi="Arial" w:cs="Arial"/>
        </w:rPr>
        <w:t>лицу, замещающему муниципальную должность, меры ответственности.</w:t>
      </w:r>
    </w:p>
    <w:p w:rsidR="00E57154" w:rsidRPr="00DD782D" w:rsidRDefault="00E57154" w:rsidP="00E57154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DD782D">
        <w:rPr>
          <w:rFonts w:ascii="Arial" w:eastAsia="Calibri" w:hAnsi="Arial" w:cs="Arial"/>
        </w:rPr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E57154" w:rsidRPr="00DD782D" w:rsidRDefault="00E57154" w:rsidP="00E57154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DD782D">
        <w:rPr>
          <w:rFonts w:ascii="Arial" w:eastAsia="Calibri" w:hAnsi="Arial" w:cs="Arial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E57154" w:rsidRPr="00DD782D" w:rsidRDefault="00E57154" w:rsidP="00E57154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DD782D">
        <w:rPr>
          <w:rFonts w:ascii="Arial" w:eastAsia="Calibri" w:hAnsi="Arial" w:cs="Arial"/>
          <w:lang w:eastAsia="zh-CN"/>
        </w:rPr>
        <w:t>4) Р</w:t>
      </w:r>
      <w:r w:rsidRPr="00DD782D">
        <w:rPr>
          <w:rFonts w:ascii="Arial" w:hAnsi="Arial" w:cs="Arial"/>
          <w:lang w:eastAsia="zh-CN"/>
        </w:rPr>
        <w:t xml:space="preserve">азъясняет присутствующим в Заседании депутатам о недопустимости </w:t>
      </w:r>
      <w:r w:rsidRPr="00DD782D">
        <w:rPr>
          <w:rFonts w:ascii="Arial" w:hAnsi="Arial" w:cs="Arial"/>
          <w:lang w:eastAsia="zh-CN"/>
        </w:rPr>
        <w:lastRenderedPageBreak/>
        <w:t xml:space="preserve">конфликта интересов, а при его наличии предлагает принять меры в соответствии с законодательством о противодействии коррупции. </w:t>
      </w:r>
    </w:p>
    <w:p w:rsidR="00E57154" w:rsidRPr="00DD782D" w:rsidRDefault="00E57154" w:rsidP="00E57154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DD782D">
        <w:rPr>
          <w:rFonts w:ascii="Arial" w:hAnsi="Arial" w:cs="Arial"/>
        </w:rPr>
        <w:t xml:space="preserve">5) Предлагает депутатам и иным лицам, присутствующим на Заседании  </w:t>
      </w:r>
      <w:r w:rsidR="00DF4EE4" w:rsidRPr="00DD782D">
        <w:rPr>
          <w:rFonts w:ascii="Arial" w:hAnsi="Arial" w:cs="Arial"/>
        </w:rPr>
        <w:t xml:space="preserve">Ровненского сельского </w:t>
      </w:r>
      <w:r w:rsidRPr="00DD782D">
        <w:rPr>
          <w:rFonts w:ascii="Arial" w:hAnsi="Arial" w:cs="Arial"/>
        </w:rPr>
        <w:t xml:space="preserve">Совета депутатов, высказать мнения относительно рассматриваемого вопроса. </w:t>
      </w:r>
    </w:p>
    <w:p w:rsidR="00E57154" w:rsidRPr="00DD782D" w:rsidRDefault="00E57154" w:rsidP="00E57154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6) Выносит на голосование вопрос о применении к </w:t>
      </w:r>
      <w:r w:rsidRPr="00DD782D">
        <w:rPr>
          <w:rFonts w:ascii="Arial" w:eastAsia="Calibri" w:hAnsi="Arial" w:cs="Arial"/>
        </w:rPr>
        <w:t>лицу, замещающему муниципальную должность,</w:t>
      </w:r>
      <w:r w:rsidRPr="00DD782D">
        <w:rPr>
          <w:rFonts w:ascii="Arial" w:hAnsi="Arial" w:cs="Arial"/>
        </w:rPr>
        <w:t xml:space="preserve"> одной из мер ответственности.</w:t>
      </w:r>
    </w:p>
    <w:p w:rsidR="00E57154" w:rsidRPr="00DD782D" w:rsidRDefault="00E57154" w:rsidP="00E57154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В случае если </w:t>
      </w:r>
      <w:r w:rsidRPr="00DD782D">
        <w:rPr>
          <w:rFonts w:ascii="Arial" w:eastAsia="Arial" w:hAnsi="Arial" w:cs="Arial"/>
        </w:rPr>
        <w:t xml:space="preserve">большинством голосов от установленной численности депутатов не принято решение о применении </w:t>
      </w:r>
      <w:r w:rsidRPr="00DD782D">
        <w:rPr>
          <w:rFonts w:ascii="Arial" w:hAnsi="Arial" w:cs="Arial"/>
        </w:rPr>
        <w:t xml:space="preserve">к </w:t>
      </w:r>
      <w:r w:rsidRPr="00DD782D">
        <w:rPr>
          <w:rFonts w:ascii="Arial" w:eastAsia="Calibri" w:hAnsi="Arial" w:cs="Arial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E57154" w:rsidRPr="00DD782D" w:rsidRDefault="00E57154" w:rsidP="00E57154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14. В принятом решении указывается мера </w:t>
      </w:r>
      <w:proofErr w:type="gramStart"/>
      <w:r w:rsidRPr="00DD782D">
        <w:rPr>
          <w:rFonts w:ascii="Arial" w:hAnsi="Arial" w:cs="Arial"/>
        </w:rPr>
        <w:t>ответственности</w:t>
      </w:r>
      <w:proofErr w:type="gramEnd"/>
      <w:r w:rsidRPr="00DD782D">
        <w:rPr>
          <w:rFonts w:ascii="Arial" w:hAnsi="Arial" w:cs="Arial"/>
        </w:rPr>
        <w:t xml:space="preserve"> применяемая к лицу, замещающему муниципальную должность. </w:t>
      </w:r>
    </w:p>
    <w:p w:rsidR="00E57154" w:rsidRPr="00DD782D" w:rsidRDefault="00E57154" w:rsidP="00E57154">
      <w:pPr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15. Решение о применении к </w:t>
      </w:r>
      <w:r w:rsidRPr="00DD782D">
        <w:rPr>
          <w:rFonts w:ascii="Arial" w:eastAsia="Calibri" w:hAnsi="Arial" w:cs="Arial"/>
        </w:rPr>
        <w:t xml:space="preserve">лицу, замещающему муниципальную должность, </w:t>
      </w:r>
      <w:r w:rsidRPr="00DD782D">
        <w:rPr>
          <w:rFonts w:ascii="Arial" w:hAnsi="Arial" w:cs="Arial"/>
        </w:rPr>
        <w:t xml:space="preserve">меры ответственности вступает в силу после подписания, если иное не установлено решением. </w:t>
      </w:r>
    </w:p>
    <w:p w:rsidR="00E57154" w:rsidRPr="00DD782D" w:rsidRDefault="00E57154" w:rsidP="00E57154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16. Информация о применении к </w:t>
      </w:r>
      <w:r w:rsidRPr="00DD782D">
        <w:rPr>
          <w:rFonts w:ascii="Arial" w:eastAsia="Calibri" w:hAnsi="Arial" w:cs="Arial"/>
        </w:rPr>
        <w:t>лицу, замещающему муниципальную должность,</w:t>
      </w:r>
      <w:r w:rsidRPr="00DD782D">
        <w:rPr>
          <w:rFonts w:ascii="Arial" w:hAnsi="Arial" w:cs="Arial"/>
        </w:rPr>
        <w:t xml:space="preserve"> меры ответственности размещается на официальном сайте </w:t>
      </w:r>
      <w:r w:rsidR="00DF4EE4" w:rsidRPr="00DD782D">
        <w:rPr>
          <w:rFonts w:ascii="Arial" w:hAnsi="Arial" w:cs="Arial"/>
        </w:rPr>
        <w:t>администрации Ровненского сельсовета</w:t>
      </w:r>
      <w:r w:rsidRPr="00DD782D">
        <w:rPr>
          <w:rFonts w:ascii="Arial" w:hAnsi="Arial" w:cs="Arial"/>
        </w:rPr>
        <w:t xml:space="preserve"> в информационно-телекоммуникационной сети «Интернет» в десятидневный срок со дня принятия.</w:t>
      </w:r>
    </w:p>
    <w:p w:rsidR="00E57154" w:rsidRPr="00DD782D" w:rsidRDefault="00E57154" w:rsidP="00E57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E57154" w:rsidRPr="00DD782D" w:rsidRDefault="00E57154" w:rsidP="00E57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782D">
        <w:rPr>
          <w:rFonts w:ascii="Arial" w:hAnsi="Arial" w:cs="Arial"/>
        </w:rPr>
        <w:t xml:space="preserve">18. Копия решения о применении к </w:t>
      </w:r>
      <w:r w:rsidRPr="00DD782D">
        <w:rPr>
          <w:rFonts w:ascii="Arial" w:eastAsia="Calibri" w:hAnsi="Arial" w:cs="Arial"/>
        </w:rPr>
        <w:t>лицу, замещающему муниципальную должность,</w:t>
      </w:r>
      <w:r w:rsidRPr="00DD782D">
        <w:rPr>
          <w:rFonts w:ascii="Arial" w:hAnsi="Arial" w:cs="Arial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E57154" w:rsidRPr="00DD782D" w:rsidRDefault="00E57154" w:rsidP="00E57154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</w:p>
    <w:p w:rsidR="00E57154" w:rsidRPr="00DD782D" w:rsidRDefault="00E57154" w:rsidP="00E57154">
      <w:pPr>
        <w:spacing w:line="240" w:lineRule="exact"/>
        <w:jc w:val="both"/>
        <w:rPr>
          <w:rFonts w:ascii="Arial" w:hAnsi="Arial" w:cs="Arial"/>
        </w:rPr>
      </w:pPr>
    </w:p>
    <w:p w:rsidR="00E57154" w:rsidRPr="00DD782D" w:rsidRDefault="00E57154" w:rsidP="00E57154">
      <w:pPr>
        <w:spacing w:line="240" w:lineRule="exact"/>
        <w:jc w:val="both"/>
        <w:rPr>
          <w:rFonts w:ascii="Arial" w:hAnsi="Arial" w:cs="Arial"/>
        </w:rPr>
      </w:pPr>
    </w:p>
    <w:p w:rsidR="00C03FE5" w:rsidRPr="00DD782D" w:rsidRDefault="00C03FE5" w:rsidP="00C03FE5">
      <w:pPr>
        <w:pStyle w:val="ac"/>
        <w:spacing w:line="240" w:lineRule="exact"/>
        <w:jc w:val="both"/>
        <w:rPr>
          <w:rFonts w:ascii="Arial" w:hAnsi="Arial" w:cs="Arial"/>
        </w:rPr>
      </w:pPr>
    </w:p>
    <w:sectPr w:rsidR="00C03FE5" w:rsidRPr="00DD782D" w:rsidSect="00DD782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4A" w:rsidRDefault="00695A4A" w:rsidP="00E155D6">
      <w:r>
        <w:separator/>
      </w:r>
    </w:p>
  </w:endnote>
  <w:endnote w:type="continuationSeparator" w:id="0">
    <w:p w:rsidR="00695A4A" w:rsidRDefault="00695A4A" w:rsidP="00E1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4A" w:rsidRDefault="00695A4A" w:rsidP="00E155D6">
      <w:r>
        <w:separator/>
      </w:r>
    </w:p>
  </w:footnote>
  <w:footnote w:type="continuationSeparator" w:id="0">
    <w:p w:rsidR="00695A4A" w:rsidRDefault="00695A4A" w:rsidP="00E1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389333"/>
      <w:docPartObj>
        <w:docPartGallery w:val="Page Numbers (Top of Page)"/>
        <w:docPartUnique/>
      </w:docPartObj>
    </w:sdtPr>
    <w:sdtEndPr/>
    <w:sdtContent>
      <w:p w:rsidR="00E155D6" w:rsidRDefault="00E15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2D">
          <w:rPr>
            <w:noProof/>
          </w:rPr>
          <w:t>5</w:t>
        </w:r>
        <w:r>
          <w:fldChar w:fldCharType="end"/>
        </w:r>
      </w:p>
    </w:sdtContent>
  </w:sdt>
  <w:p w:rsidR="00E155D6" w:rsidRDefault="00E15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D"/>
    <w:rsid w:val="000056CE"/>
    <w:rsid w:val="00010092"/>
    <w:rsid w:val="00057EF0"/>
    <w:rsid w:val="00066F31"/>
    <w:rsid w:val="00103611"/>
    <w:rsid w:val="0010601D"/>
    <w:rsid w:val="00110FEC"/>
    <w:rsid w:val="00184F00"/>
    <w:rsid w:val="001C3911"/>
    <w:rsid w:val="001C5C25"/>
    <w:rsid w:val="001D2455"/>
    <w:rsid w:val="001D5BA1"/>
    <w:rsid w:val="00215E4C"/>
    <w:rsid w:val="00216F25"/>
    <w:rsid w:val="002753B7"/>
    <w:rsid w:val="002753DD"/>
    <w:rsid w:val="002B3392"/>
    <w:rsid w:val="002C46D8"/>
    <w:rsid w:val="00370F5C"/>
    <w:rsid w:val="00371E71"/>
    <w:rsid w:val="003A5847"/>
    <w:rsid w:val="003B7062"/>
    <w:rsid w:val="003F0DF6"/>
    <w:rsid w:val="00452C21"/>
    <w:rsid w:val="00466ED7"/>
    <w:rsid w:val="004918D5"/>
    <w:rsid w:val="004A44FD"/>
    <w:rsid w:val="004A5FB3"/>
    <w:rsid w:val="004B387A"/>
    <w:rsid w:val="004C1F91"/>
    <w:rsid w:val="004E1BFD"/>
    <w:rsid w:val="005400BE"/>
    <w:rsid w:val="005438C5"/>
    <w:rsid w:val="00557BB8"/>
    <w:rsid w:val="00571D05"/>
    <w:rsid w:val="005D28FB"/>
    <w:rsid w:val="00695A4A"/>
    <w:rsid w:val="0071103E"/>
    <w:rsid w:val="007525B8"/>
    <w:rsid w:val="00780194"/>
    <w:rsid w:val="00784EEC"/>
    <w:rsid w:val="007E135E"/>
    <w:rsid w:val="007F7F0B"/>
    <w:rsid w:val="00824D64"/>
    <w:rsid w:val="00871335"/>
    <w:rsid w:val="008E6884"/>
    <w:rsid w:val="008F274B"/>
    <w:rsid w:val="00954BE3"/>
    <w:rsid w:val="00993707"/>
    <w:rsid w:val="009A12CD"/>
    <w:rsid w:val="009A787E"/>
    <w:rsid w:val="00A065AB"/>
    <w:rsid w:val="00A80171"/>
    <w:rsid w:val="00AB2ADE"/>
    <w:rsid w:val="00AC6D47"/>
    <w:rsid w:val="00AF2827"/>
    <w:rsid w:val="00B1719D"/>
    <w:rsid w:val="00B51D5E"/>
    <w:rsid w:val="00B7239A"/>
    <w:rsid w:val="00B828A7"/>
    <w:rsid w:val="00B90552"/>
    <w:rsid w:val="00BA7B83"/>
    <w:rsid w:val="00BC2270"/>
    <w:rsid w:val="00C03FE5"/>
    <w:rsid w:val="00C165E0"/>
    <w:rsid w:val="00C31EFC"/>
    <w:rsid w:val="00C94131"/>
    <w:rsid w:val="00CB49D4"/>
    <w:rsid w:val="00D1355B"/>
    <w:rsid w:val="00D52FDC"/>
    <w:rsid w:val="00DC0C2D"/>
    <w:rsid w:val="00DD782D"/>
    <w:rsid w:val="00DF4EE4"/>
    <w:rsid w:val="00E00D1E"/>
    <w:rsid w:val="00E155D6"/>
    <w:rsid w:val="00E57154"/>
    <w:rsid w:val="00E65F50"/>
    <w:rsid w:val="00E82595"/>
    <w:rsid w:val="00ED125A"/>
    <w:rsid w:val="00ED19E3"/>
    <w:rsid w:val="00EF5901"/>
    <w:rsid w:val="00F01858"/>
    <w:rsid w:val="00F05A20"/>
    <w:rsid w:val="00F11701"/>
    <w:rsid w:val="00F254AB"/>
    <w:rsid w:val="00F25E5D"/>
    <w:rsid w:val="00F25EDD"/>
    <w:rsid w:val="00F315ED"/>
    <w:rsid w:val="00F85F21"/>
    <w:rsid w:val="00FC118B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3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3F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71D05"/>
    <w:rPr>
      <w:color w:val="0563C1" w:themeColor="hyperlink"/>
      <w:u w:val="single"/>
    </w:rPr>
  </w:style>
  <w:style w:type="paragraph" w:styleId="aa">
    <w:name w:val="Body Text"/>
    <w:basedOn w:val="a"/>
    <w:link w:val="ab"/>
    <w:rsid w:val="00216F25"/>
    <w:pPr>
      <w:jc w:val="both"/>
    </w:pPr>
    <w:rPr>
      <w:sz w:val="25"/>
      <w:szCs w:val="20"/>
    </w:rPr>
  </w:style>
  <w:style w:type="character" w:customStyle="1" w:styleId="ab">
    <w:name w:val="Основной текст Знак"/>
    <w:basedOn w:val="a0"/>
    <w:link w:val="aa"/>
    <w:rsid w:val="00216F25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1"/>
    <w:basedOn w:val="a"/>
    <w:rsid w:val="00ED19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D19E3"/>
  </w:style>
  <w:style w:type="paragraph" w:styleId="ac">
    <w:name w:val="No Spacing"/>
    <w:uiPriority w:val="1"/>
    <w:qFormat/>
    <w:rsid w:val="008F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F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2">
    <w:name w:val="Гиперссылка1"/>
    <w:basedOn w:val="a0"/>
    <w:rsid w:val="00C03FE5"/>
  </w:style>
  <w:style w:type="paragraph" w:customStyle="1" w:styleId="Standard">
    <w:name w:val="Standard"/>
    <w:rsid w:val="00C03F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Title"/>
    <w:basedOn w:val="a"/>
    <w:link w:val="ae"/>
    <w:qFormat/>
    <w:rsid w:val="00C03FE5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C03F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3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3F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71D05"/>
    <w:rPr>
      <w:color w:val="0563C1" w:themeColor="hyperlink"/>
      <w:u w:val="single"/>
    </w:rPr>
  </w:style>
  <w:style w:type="paragraph" w:styleId="aa">
    <w:name w:val="Body Text"/>
    <w:basedOn w:val="a"/>
    <w:link w:val="ab"/>
    <w:rsid w:val="00216F25"/>
    <w:pPr>
      <w:jc w:val="both"/>
    </w:pPr>
    <w:rPr>
      <w:sz w:val="25"/>
      <w:szCs w:val="20"/>
    </w:rPr>
  </w:style>
  <w:style w:type="character" w:customStyle="1" w:styleId="ab">
    <w:name w:val="Основной текст Знак"/>
    <w:basedOn w:val="a0"/>
    <w:link w:val="aa"/>
    <w:rsid w:val="00216F25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1"/>
    <w:basedOn w:val="a"/>
    <w:rsid w:val="00ED19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D19E3"/>
  </w:style>
  <w:style w:type="paragraph" w:styleId="ac">
    <w:name w:val="No Spacing"/>
    <w:uiPriority w:val="1"/>
    <w:qFormat/>
    <w:rsid w:val="008F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F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2">
    <w:name w:val="Гиперссылка1"/>
    <w:basedOn w:val="a0"/>
    <w:rsid w:val="00C03FE5"/>
  </w:style>
  <w:style w:type="paragraph" w:customStyle="1" w:styleId="Standard">
    <w:name w:val="Standard"/>
    <w:rsid w:val="00C03F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Title"/>
    <w:basedOn w:val="a"/>
    <w:link w:val="ae"/>
    <w:qFormat/>
    <w:rsid w:val="00C03FE5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C03F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19</cp:revision>
  <cp:lastPrinted>2020-03-20T09:46:00Z</cp:lastPrinted>
  <dcterms:created xsi:type="dcterms:W3CDTF">2020-03-20T09:47:00Z</dcterms:created>
  <dcterms:modified xsi:type="dcterms:W3CDTF">2022-05-05T08:45:00Z</dcterms:modified>
</cp:coreProperties>
</file>